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8E7A" w14:textId="77777777" w:rsidR="00BA60F3" w:rsidRDefault="00DC1AEC">
      <w:pPr>
        <w:jc w:val="both"/>
        <w:rPr>
          <w:sz w:val="20"/>
          <w:szCs w:val="20"/>
          <w:highlight w:val="green"/>
        </w:rPr>
      </w:pPr>
      <w:r>
        <w:rPr>
          <w:sz w:val="20"/>
          <w:szCs w:val="20"/>
          <w:highlight w:val="green"/>
        </w:rPr>
        <w:t>(Date)</w:t>
      </w:r>
    </w:p>
    <w:p w14:paraId="402C8AE7" w14:textId="77777777" w:rsidR="00BA60F3" w:rsidRDefault="00BA60F3">
      <w:pPr>
        <w:jc w:val="both"/>
        <w:rPr>
          <w:sz w:val="20"/>
          <w:szCs w:val="20"/>
        </w:rPr>
      </w:pPr>
    </w:p>
    <w:p w14:paraId="07D99CAF" w14:textId="77777777" w:rsidR="00BA60F3" w:rsidRDefault="00DC1AEC">
      <w:pPr>
        <w:jc w:val="both"/>
        <w:rPr>
          <w:sz w:val="20"/>
          <w:szCs w:val="20"/>
        </w:rPr>
      </w:pPr>
      <w:r>
        <w:rPr>
          <w:sz w:val="20"/>
          <w:szCs w:val="20"/>
        </w:rPr>
        <w:t xml:space="preserve">To the Honorable </w:t>
      </w:r>
      <w:r>
        <w:rPr>
          <w:sz w:val="20"/>
          <w:szCs w:val="20"/>
          <w:highlight w:val="green"/>
        </w:rPr>
        <w:t>(fill in Congressman’s name)</w:t>
      </w:r>
      <w:r>
        <w:rPr>
          <w:sz w:val="20"/>
          <w:szCs w:val="20"/>
        </w:rPr>
        <w:t>,</w:t>
      </w:r>
    </w:p>
    <w:p w14:paraId="425C941B" w14:textId="77777777" w:rsidR="00BA60F3" w:rsidRDefault="00BA60F3">
      <w:pPr>
        <w:jc w:val="both"/>
        <w:rPr>
          <w:sz w:val="20"/>
          <w:szCs w:val="20"/>
        </w:rPr>
      </w:pPr>
    </w:p>
    <w:p w14:paraId="74AAA1ED" w14:textId="77777777" w:rsidR="00BA60F3" w:rsidRDefault="00DC1AEC">
      <w:pPr>
        <w:jc w:val="both"/>
        <w:rPr>
          <w:sz w:val="20"/>
          <w:szCs w:val="20"/>
        </w:rPr>
      </w:pPr>
      <w:r>
        <w:rPr>
          <w:sz w:val="20"/>
          <w:szCs w:val="20"/>
        </w:rPr>
        <w:t xml:space="preserve">My name is </w:t>
      </w:r>
      <w:r>
        <w:rPr>
          <w:sz w:val="20"/>
          <w:szCs w:val="20"/>
          <w:highlight w:val="green"/>
        </w:rPr>
        <w:t>(fill in your name)</w:t>
      </w:r>
      <w:r>
        <w:rPr>
          <w:sz w:val="20"/>
          <w:szCs w:val="20"/>
        </w:rPr>
        <w:t xml:space="preserve">, member at-large of Democrats Abroad. I urge you to support the study for reparations bill </w:t>
      </w:r>
      <w:hyperlink r:id="rId6">
        <w:r>
          <w:rPr>
            <w:color w:val="1155CC"/>
            <w:sz w:val="20"/>
            <w:szCs w:val="20"/>
            <w:u w:val="single"/>
          </w:rPr>
          <w:t>H.R. 40</w:t>
        </w:r>
      </w:hyperlink>
      <w:r>
        <w:rPr>
          <w:sz w:val="20"/>
          <w:szCs w:val="20"/>
        </w:rPr>
        <w:t>, lead in bringing H.R. 40 to vote before the end of this Congressional Session and ensure that H.R. 40 passes.</w:t>
      </w:r>
    </w:p>
    <w:p w14:paraId="5113044C" w14:textId="77777777" w:rsidR="00BA60F3" w:rsidRDefault="00BA60F3">
      <w:pPr>
        <w:jc w:val="both"/>
        <w:rPr>
          <w:sz w:val="20"/>
          <w:szCs w:val="20"/>
        </w:rPr>
      </w:pPr>
    </w:p>
    <w:p w14:paraId="6198B38B" w14:textId="77777777" w:rsidR="00BA60F3" w:rsidRDefault="00DC1AEC">
      <w:pPr>
        <w:jc w:val="both"/>
        <w:rPr>
          <w:sz w:val="20"/>
          <w:szCs w:val="20"/>
        </w:rPr>
      </w:pPr>
      <w:r>
        <w:rPr>
          <w:sz w:val="20"/>
          <w:szCs w:val="20"/>
        </w:rPr>
        <w:t xml:space="preserve">As the official foreign arm of the Democratic Party and a DNC-recognized State Party representing Americans abroad, Democrats Abroad is the only organization seeking to represent over 6.7 million U.S. voters abroad. Our global Mail-In ballots made the margin of victory in the states of Arizona and Georgia in the 2020 general election.  </w:t>
      </w:r>
      <w:hyperlink r:id="rId7">
        <w:r>
          <w:rPr>
            <w:color w:val="1155CC"/>
            <w:sz w:val="20"/>
            <w:szCs w:val="20"/>
            <w:u w:val="single"/>
          </w:rPr>
          <w:t>We further leveraged our global strength during the 2022 DNC Winter Meeting by drafting a Resolution in Support of H.R. 40.</w:t>
        </w:r>
      </w:hyperlink>
      <w:r>
        <w:rPr>
          <w:sz w:val="20"/>
          <w:szCs w:val="20"/>
        </w:rPr>
        <w:t xml:space="preserve"> The measure passed unanimously in Washington on 10 March 2022, affirming the DNC’s commitment to enacting a reparations study commission.</w:t>
      </w:r>
    </w:p>
    <w:p w14:paraId="3A2CD6D4" w14:textId="77777777" w:rsidR="00BA60F3" w:rsidRDefault="00BA60F3">
      <w:pPr>
        <w:jc w:val="both"/>
        <w:rPr>
          <w:sz w:val="20"/>
          <w:szCs w:val="20"/>
        </w:rPr>
      </w:pPr>
    </w:p>
    <w:p w14:paraId="653A5C1A" w14:textId="3721B19B" w:rsidR="00BA60F3" w:rsidRDefault="00DC1AEC">
      <w:pPr>
        <w:jc w:val="both"/>
        <w:rPr>
          <w:sz w:val="20"/>
          <w:szCs w:val="20"/>
        </w:rPr>
      </w:pPr>
      <w:r>
        <w:rPr>
          <w:sz w:val="20"/>
          <w:szCs w:val="20"/>
        </w:rPr>
        <w:t>H.R. 40 currently enjoys a record 215 representatives committed to voting "yes" in the House—</w:t>
      </w:r>
      <w:r w:rsidR="008865C8">
        <w:rPr>
          <w:sz w:val="20"/>
          <w:szCs w:val="20"/>
        </w:rPr>
        <w:t>offering the</w:t>
      </w:r>
      <w:r>
        <w:rPr>
          <w:sz w:val="20"/>
          <w:szCs w:val="20"/>
        </w:rPr>
        <w:t xml:space="preserve"> best opportunity to research how the U.S. government can reverse racial disparities. Yet, despite massive support and </w:t>
      </w:r>
      <w:hyperlink r:id="rId8" w:history="1">
        <w:r w:rsidRPr="00F32707">
          <w:rPr>
            <w:rStyle w:val="Hyperlink"/>
            <w:color w:val="0042C7"/>
            <w:sz w:val="20"/>
            <w:szCs w:val="20"/>
          </w:rPr>
          <w:t>stellar popularity among Black Americans</w:t>
        </w:r>
      </w:hyperlink>
      <w:r>
        <w:rPr>
          <w:sz w:val="20"/>
          <w:szCs w:val="20"/>
        </w:rPr>
        <w:t xml:space="preserve">, the bill remains in grave danger today. Simply put, </w:t>
      </w:r>
      <w:r w:rsidR="008865C8">
        <w:rPr>
          <w:sz w:val="20"/>
          <w:szCs w:val="20"/>
        </w:rPr>
        <w:t>if H.R.</w:t>
      </w:r>
      <w:r>
        <w:rPr>
          <w:sz w:val="20"/>
          <w:szCs w:val="20"/>
        </w:rPr>
        <w:t xml:space="preserve"> 40 is not put to a vote this year, it </w:t>
      </w:r>
      <w:r>
        <w:rPr>
          <w:b/>
          <w:i/>
          <w:sz w:val="20"/>
          <w:szCs w:val="20"/>
        </w:rPr>
        <w:t>will</w:t>
      </w:r>
      <w:r>
        <w:rPr>
          <w:sz w:val="20"/>
          <w:szCs w:val="20"/>
        </w:rPr>
        <w:t xml:space="preserve"> expire after the current congressional session.   </w:t>
      </w:r>
    </w:p>
    <w:p w14:paraId="0AEC5087" w14:textId="77777777" w:rsidR="00BA60F3" w:rsidRDefault="00BA60F3">
      <w:pPr>
        <w:jc w:val="both"/>
        <w:rPr>
          <w:sz w:val="20"/>
          <w:szCs w:val="20"/>
        </w:rPr>
      </w:pPr>
    </w:p>
    <w:p w14:paraId="26DA00EB" w14:textId="77777777" w:rsidR="00BA60F3" w:rsidRDefault="00DC1AEC">
      <w:pPr>
        <w:jc w:val="both"/>
        <w:rPr>
          <w:b/>
          <w:sz w:val="20"/>
          <w:szCs w:val="20"/>
        </w:rPr>
      </w:pPr>
      <w:r>
        <w:rPr>
          <w:sz w:val="20"/>
          <w:szCs w:val="20"/>
        </w:rPr>
        <w:t xml:space="preserve">Three key people who can immediately bring the bill to a full House vote are </w:t>
      </w:r>
      <w:r>
        <w:rPr>
          <w:b/>
          <w:sz w:val="20"/>
          <w:szCs w:val="20"/>
        </w:rPr>
        <w:t xml:space="preserve">House Speaker Nancy Pelosi, House Majority Leader </w:t>
      </w:r>
      <w:proofErr w:type="spellStart"/>
      <w:r>
        <w:rPr>
          <w:b/>
          <w:sz w:val="20"/>
          <w:szCs w:val="20"/>
        </w:rPr>
        <w:t>Steny</w:t>
      </w:r>
      <w:proofErr w:type="spellEnd"/>
      <w:r>
        <w:rPr>
          <w:b/>
          <w:sz w:val="20"/>
          <w:szCs w:val="20"/>
        </w:rPr>
        <w:t xml:space="preserve"> Hoyer, </w:t>
      </w:r>
      <w:r>
        <w:rPr>
          <w:sz w:val="20"/>
          <w:szCs w:val="20"/>
        </w:rPr>
        <w:t>and</w:t>
      </w:r>
      <w:r>
        <w:rPr>
          <w:b/>
          <w:sz w:val="20"/>
          <w:szCs w:val="20"/>
        </w:rPr>
        <w:t xml:space="preserve"> House Whip Jim Clyburn.</w:t>
      </w:r>
    </w:p>
    <w:p w14:paraId="146201DA" w14:textId="77777777" w:rsidR="00BA60F3" w:rsidRDefault="00BA60F3">
      <w:pPr>
        <w:jc w:val="both"/>
        <w:rPr>
          <w:b/>
          <w:sz w:val="20"/>
          <w:szCs w:val="20"/>
        </w:rPr>
      </w:pPr>
    </w:p>
    <w:p w14:paraId="0EEDD0CE" w14:textId="1A6302B3" w:rsidR="00BA60F3" w:rsidRDefault="00DC1AEC">
      <w:pPr>
        <w:jc w:val="both"/>
        <w:rPr>
          <w:i/>
          <w:sz w:val="20"/>
          <w:szCs w:val="20"/>
        </w:rPr>
      </w:pPr>
      <w:r>
        <w:rPr>
          <w:sz w:val="20"/>
          <w:szCs w:val="20"/>
        </w:rPr>
        <w:t xml:space="preserve">Black voters </w:t>
      </w:r>
      <w:r w:rsidR="0058627D">
        <w:rPr>
          <w:sz w:val="20"/>
          <w:szCs w:val="20"/>
        </w:rPr>
        <w:t xml:space="preserve">within our organization and </w:t>
      </w:r>
      <w:r>
        <w:rPr>
          <w:sz w:val="20"/>
          <w:szCs w:val="20"/>
        </w:rPr>
        <w:t xml:space="preserve">around the </w:t>
      </w:r>
      <w:r w:rsidR="0058627D">
        <w:rPr>
          <w:sz w:val="20"/>
          <w:szCs w:val="20"/>
        </w:rPr>
        <w:t>country are saying they</w:t>
      </w:r>
      <w:r>
        <w:rPr>
          <w:sz w:val="20"/>
          <w:szCs w:val="20"/>
        </w:rPr>
        <w:t xml:space="preserve"> can no longer wait. Indeed, our democracy can no longer wait. In 2020, the Democratic Party  saw </w:t>
      </w:r>
      <w:hyperlink r:id="rId9">
        <w:r>
          <w:rPr>
            <w:color w:val="1155CC"/>
            <w:sz w:val="20"/>
            <w:szCs w:val="20"/>
            <w:u w:val="single"/>
          </w:rPr>
          <w:t>12% of the Black male vote swing to Trump</w:t>
        </w:r>
      </w:hyperlink>
      <w:r>
        <w:rPr>
          <w:sz w:val="20"/>
          <w:szCs w:val="20"/>
        </w:rPr>
        <w:t xml:space="preserve">, the largest single Republican capture of the Black vote since Nixon. Current data shows this trend likely continuing unless Democrats make good on the </w:t>
      </w:r>
      <w:hyperlink r:id="rId10">
        <w:r>
          <w:rPr>
            <w:color w:val="1155CC"/>
            <w:sz w:val="20"/>
            <w:szCs w:val="20"/>
            <w:u w:val="single"/>
          </w:rPr>
          <w:t>goals</w:t>
        </w:r>
      </w:hyperlink>
      <w:r>
        <w:rPr>
          <w:sz w:val="20"/>
          <w:szCs w:val="20"/>
        </w:rPr>
        <w:t xml:space="preserve"> of their own party platform, which includes </w:t>
      </w:r>
      <w:hyperlink r:id="rId11">
        <w:r>
          <w:rPr>
            <w:color w:val="1155CC"/>
            <w:sz w:val="20"/>
            <w:szCs w:val="20"/>
            <w:u w:val="single"/>
          </w:rPr>
          <w:t xml:space="preserve">establishing a </w:t>
        </w:r>
      </w:hyperlink>
      <w:hyperlink r:id="rId12">
        <w:r>
          <w:rPr>
            <w:i/>
            <w:color w:val="1155CC"/>
            <w:sz w:val="20"/>
            <w:szCs w:val="20"/>
            <w:u w:val="single"/>
          </w:rPr>
          <w:t xml:space="preserve">reparations study commission. </w:t>
        </w:r>
      </w:hyperlink>
    </w:p>
    <w:p w14:paraId="547022AF" w14:textId="77777777" w:rsidR="00BA60F3" w:rsidRDefault="00DC1AEC">
      <w:pPr>
        <w:widowControl w:val="0"/>
        <w:spacing w:before="240" w:after="240"/>
        <w:jc w:val="both"/>
        <w:rPr>
          <w:sz w:val="20"/>
          <w:szCs w:val="20"/>
        </w:rPr>
      </w:pPr>
      <w:r>
        <w:rPr>
          <w:sz w:val="20"/>
          <w:szCs w:val="20"/>
        </w:rPr>
        <w:t>In June 2021, the US House voted nearly unanimously to establish Juneteenth as a federal holiday. While symbolic measures are important, the House should act further and commit to researching comprehensive reparations through H.R. 40.</w:t>
      </w:r>
    </w:p>
    <w:p w14:paraId="6CEF8816" w14:textId="77777777" w:rsidR="00BA60F3" w:rsidRDefault="00DC1AEC">
      <w:pPr>
        <w:widowControl w:val="0"/>
        <w:spacing w:before="240"/>
        <w:jc w:val="both"/>
        <w:rPr>
          <w:sz w:val="20"/>
          <w:szCs w:val="20"/>
        </w:rPr>
      </w:pPr>
      <w:r>
        <w:rPr>
          <w:sz w:val="20"/>
          <w:szCs w:val="20"/>
        </w:rPr>
        <w:t xml:space="preserve">The right to remedy for racial discrimination is a well-established principle of US and human rights law. In the past, federal commissions have investigated interning Japanese Americans during World War II; claims brought by Native people against the US; and the establishment of a memorial for the Holocaust. In each case the commissions recommended some form of redress. So, we hope you join us in this fight and call on Representatives Pelosi, Hoyer, and Clyburn to bring H.R. 40 to a full House vote as soon as possible.  </w:t>
      </w:r>
    </w:p>
    <w:p w14:paraId="3C449F24" w14:textId="77777777" w:rsidR="00BA60F3" w:rsidRDefault="00BA60F3">
      <w:pPr>
        <w:jc w:val="both"/>
        <w:rPr>
          <w:sz w:val="20"/>
          <w:szCs w:val="20"/>
        </w:rPr>
      </w:pPr>
    </w:p>
    <w:p w14:paraId="2F99F854" w14:textId="77777777" w:rsidR="00BA60F3" w:rsidRDefault="00DC1AEC">
      <w:pPr>
        <w:jc w:val="both"/>
        <w:rPr>
          <w:sz w:val="20"/>
          <w:szCs w:val="20"/>
        </w:rPr>
      </w:pPr>
      <w:r>
        <w:rPr>
          <w:sz w:val="20"/>
          <w:szCs w:val="20"/>
        </w:rPr>
        <w:t>Thank you for your time.</w:t>
      </w:r>
    </w:p>
    <w:p w14:paraId="40D87699" w14:textId="77777777" w:rsidR="00BA60F3" w:rsidRDefault="00BA60F3">
      <w:pPr>
        <w:jc w:val="both"/>
        <w:rPr>
          <w:sz w:val="20"/>
          <w:szCs w:val="20"/>
        </w:rPr>
      </w:pPr>
    </w:p>
    <w:p w14:paraId="4B4A9B61" w14:textId="77777777" w:rsidR="00BA60F3" w:rsidRDefault="00DC1AEC">
      <w:pPr>
        <w:jc w:val="both"/>
        <w:rPr>
          <w:sz w:val="20"/>
          <w:szCs w:val="20"/>
        </w:rPr>
      </w:pPr>
      <w:r>
        <w:rPr>
          <w:sz w:val="20"/>
          <w:szCs w:val="20"/>
        </w:rPr>
        <w:t>Sincerely,</w:t>
      </w:r>
    </w:p>
    <w:p w14:paraId="0837C33D" w14:textId="77777777" w:rsidR="00BA60F3" w:rsidRDefault="00DC1AEC">
      <w:pPr>
        <w:jc w:val="both"/>
        <w:rPr>
          <w:sz w:val="20"/>
          <w:szCs w:val="20"/>
          <w:highlight w:val="green"/>
        </w:rPr>
      </w:pPr>
      <w:r>
        <w:rPr>
          <w:sz w:val="20"/>
          <w:szCs w:val="20"/>
          <w:highlight w:val="green"/>
        </w:rPr>
        <w:t>[First Name, Last Name]</w:t>
      </w:r>
    </w:p>
    <w:p w14:paraId="5E49BD52" w14:textId="77777777" w:rsidR="00BA60F3" w:rsidRDefault="00DC1AEC">
      <w:pPr>
        <w:jc w:val="both"/>
        <w:rPr>
          <w:i/>
          <w:sz w:val="20"/>
          <w:szCs w:val="20"/>
        </w:rPr>
      </w:pPr>
      <w:r>
        <w:rPr>
          <w:i/>
          <w:sz w:val="20"/>
          <w:szCs w:val="20"/>
          <w:highlight w:val="green"/>
        </w:rPr>
        <w:t xml:space="preserve">[Voting State] </w:t>
      </w:r>
      <w:r>
        <w:rPr>
          <w:i/>
          <w:sz w:val="20"/>
          <w:szCs w:val="20"/>
        </w:rPr>
        <w:t>voter</w:t>
      </w:r>
    </w:p>
    <w:p w14:paraId="4DF0DB8A" w14:textId="77777777" w:rsidR="00BA60F3" w:rsidRDefault="00DC1AEC">
      <w:pPr>
        <w:jc w:val="both"/>
        <w:rPr>
          <w:i/>
          <w:highlight w:val="green"/>
        </w:rPr>
      </w:pPr>
      <w:r>
        <w:rPr>
          <w:i/>
          <w:sz w:val="20"/>
          <w:szCs w:val="20"/>
        </w:rPr>
        <w:t xml:space="preserve">Lives in </w:t>
      </w:r>
      <w:r>
        <w:rPr>
          <w:i/>
          <w:sz w:val="20"/>
          <w:szCs w:val="20"/>
          <w:highlight w:val="green"/>
        </w:rPr>
        <w:t>[Country of Residence]</w:t>
      </w:r>
    </w:p>
    <w:sectPr w:rsidR="00BA60F3">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D2F6" w14:textId="77777777" w:rsidR="001A4BC6" w:rsidRDefault="001A4BC6">
      <w:pPr>
        <w:spacing w:line="240" w:lineRule="auto"/>
      </w:pPr>
      <w:r>
        <w:separator/>
      </w:r>
    </w:p>
  </w:endnote>
  <w:endnote w:type="continuationSeparator" w:id="0">
    <w:p w14:paraId="675C3FFF" w14:textId="77777777" w:rsidR="001A4BC6" w:rsidRDefault="001A4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7BE8" w14:textId="77777777" w:rsidR="00BA60F3" w:rsidRDefault="00BA6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9B56" w14:textId="77777777" w:rsidR="001A4BC6" w:rsidRDefault="001A4BC6">
      <w:pPr>
        <w:spacing w:line="240" w:lineRule="auto"/>
      </w:pPr>
      <w:r>
        <w:separator/>
      </w:r>
    </w:p>
  </w:footnote>
  <w:footnote w:type="continuationSeparator" w:id="0">
    <w:p w14:paraId="1E430472" w14:textId="77777777" w:rsidR="001A4BC6" w:rsidRDefault="001A4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C9E6" w14:textId="77777777" w:rsidR="00BA60F3" w:rsidRDefault="00DC1AEC">
    <w:r>
      <w:rPr>
        <w:noProof/>
      </w:rPr>
      <w:drawing>
        <wp:inline distT="114300" distB="114300" distL="114300" distR="114300" wp14:anchorId="01D6F19E" wp14:editId="2DFFF6CB">
          <wp:extent cx="1909763" cy="7350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9763" cy="73505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F3"/>
    <w:rsid w:val="0003720B"/>
    <w:rsid w:val="00091D9F"/>
    <w:rsid w:val="00185BF6"/>
    <w:rsid w:val="001A4BC6"/>
    <w:rsid w:val="005710DC"/>
    <w:rsid w:val="0058627D"/>
    <w:rsid w:val="007D0B03"/>
    <w:rsid w:val="008865C8"/>
    <w:rsid w:val="008D0651"/>
    <w:rsid w:val="00A75C5A"/>
    <w:rsid w:val="00BA60F3"/>
    <w:rsid w:val="00DC1AEC"/>
    <w:rsid w:val="00E64F9F"/>
    <w:rsid w:val="00F3270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034001BF"/>
  <w15:docId w15:val="{2AB252ED-DF2E-934D-A3FB-D672A366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91D9F"/>
    <w:rPr>
      <w:color w:val="0000FF" w:themeColor="hyperlink"/>
      <w:u w:val="single"/>
    </w:rPr>
  </w:style>
  <w:style w:type="character" w:styleId="UnresolvedMention">
    <w:name w:val="Unresolved Mention"/>
    <w:basedOn w:val="DefaultParagraphFont"/>
    <w:uiPriority w:val="99"/>
    <w:semiHidden/>
    <w:unhideWhenUsed/>
    <w:rsid w:val="0009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parationscomm.org/reparations-news/reparations-no-1-priority-issue-congressional-black-caucus-poll/" TargetMode="External" /><Relationship Id="rId13"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https://www.tag24.com/politics/us-politics/democratic-national-committee-passes-resolution-in-support-of-reparations-2369101" TargetMode="External" /><Relationship Id="rId12" Type="http://schemas.openxmlformats.org/officeDocument/2006/relationships/hyperlink" Target="https://democrats.org/where-we-stand/party-platform/healing-the-soul-of-america/"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reparationscomm.org/hr-40/" TargetMode="External" /><Relationship Id="rId11" Type="http://schemas.openxmlformats.org/officeDocument/2006/relationships/hyperlink" Target="https://democrats.org/where-we-stand/party-platform/healing-the-soul-of-america/" TargetMode="Externa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yperlink" Target="https://joebiden.com/blackamerica/" TargetMode="External" /><Relationship Id="rId4" Type="http://schemas.openxmlformats.org/officeDocument/2006/relationships/footnotes" Target="footnotes.xml" /><Relationship Id="rId9" Type="http://schemas.openxmlformats.org/officeDocument/2006/relationships/hyperlink" Target="https://www.theatlantic.com/culture/archive/2020/11/why-black-men-and-women-vote-so-differently/617134/" TargetMode="External"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Antar Keith</cp:lastModifiedBy>
  <cp:revision>12</cp:revision>
  <dcterms:created xsi:type="dcterms:W3CDTF">2022-10-13T06:37:00Z</dcterms:created>
  <dcterms:modified xsi:type="dcterms:W3CDTF">2022-10-13T18:30:00Z</dcterms:modified>
</cp:coreProperties>
</file>