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A32B" w14:textId="60259A8E" w:rsidR="006D6AB3" w:rsidRDefault="006A5984" w:rsidP="006D6AB3">
      <w:pPr>
        <w:pStyle w:val="NoSpacing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2F80075" wp14:editId="1CA8A87A">
            <wp:simplePos x="0" y="0"/>
            <wp:positionH relativeFrom="margin">
              <wp:posOffset>4546600</wp:posOffset>
            </wp:positionH>
            <wp:positionV relativeFrom="paragraph">
              <wp:posOffset>9525</wp:posOffset>
            </wp:positionV>
            <wp:extent cx="1765300" cy="26479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AB3" w:rsidRPr="00C213F9">
        <w:rPr>
          <w:rFonts w:ascii="Arial Black" w:hAnsi="Arial Black"/>
          <w:sz w:val="28"/>
          <w:szCs w:val="28"/>
        </w:rPr>
        <w:t>Pennsylvania State Representative</w:t>
      </w:r>
    </w:p>
    <w:p w14:paraId="62738741" w14:textId="3AF6D969" w:rsidR="006D6AB3" w:rsidRDefault="009415DB" w:rsidP="006D6AB3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Robert</w:t>
      </w:r>
      <w:r w:rsidR="003B3DC0">
        <w:rPr>
          <w:rFonts w:ascii="Arial Black" w:hAnsi="Arial Black"/>
          <w:sz w:val="28"/>
          <w:szCs w:val="28"/>
        </w:rPr>
        <w:t xml:space="preserve"> F</w:t>
      </w:r>
      <w:r>
        <w:rPr>
          <w:rFonts w:ascii="Arial Black" w:hAnsi="Arial Black"/>
          <w:sz w:val="28"/>
          <w:szCs w:val="28"/>
        </w:rPr>
        <w:t>reeman</w:t>
      </w:r>
      <w:r w:rsidR="004312E7" w:rsidRPr="004312E7">
        <w:rPr>
          <w:rFonts w:ascii="Arial Black" w:hAnsi="Arial Black"/>
          <w:sz w:val="28"/>
          <w:szCs w:val="28"/>
        </w:rPr>
        <w:t xml:space="preserve"> </w:t>
      </w:r>
      <w:r w:rsidR="006D6AB3">
        <w:rPr>
          <w:rFonts w:ascii="Arial Black" w:hAnsi="Arial Black"/>
          <w:sz w:val="28"/>
          <w:szCs w:val="28"/>
        </w:rPr>
        <w:t>(</w:t>
      </w:r>
      <w:r>
        <w:rPr>
          <w:rFonts w:ascii="Arial Black" w:hAnsi="Arial Black"/>
          <w:sz w:val="28"/>
          <w:szCs w:val="28"/>
        </w:rPr>
        <w:t>D</w:t>
      </w:r>
      <w:r w:rsidR="004312E7">
        <w:rPr>
          <w:rFonts w:ascii="Arial Black" w:hAnsi="Arial Black"/>
          <w:sz w:val="28"/>
          <w:szCs w:val="28"/>
        </w:rPr>
        <w:t>)</w:t>
      </w:r>
    </w:p>
    <w:p w14:paraId="76DA4D1C" w14:textId="2FCD1E7D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B1769DD" w14:textId="2CB00653" w:rsidR="006D6AB3" w:rsidRDefault="009E48D6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hyperlink r:id="rId6" w:history="1">
        <w:r w:rsidR="009415DB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District 136</w:t>
        </w:r>
      </w:hyperlink>
      <w:r w:rsidR="006D6AB3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r w:rsidR="006D6AB3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ab/>
      </w:r>
      <w:hyperlink r:id="rId7" w:history="1">
        <w:r w:rsidR="006D6AB3" w:rsidRPr="004312E7">
          <w:rPr>
            <w:rStyle w:val="Hyperlink"/>
            <w:rFonts w:ascii="inherit" w:eastAsia="Times New Roman" w:hAnsi="inherit" w:cs="Segoe UI Historic"/>
            <w:b/>
            <w:bCs/>
            <w:sz w:val="23"/>
            <w:szCs w:val="23"/>
          </w:rPr>
          <w:t>News Center</w:t>
        </w:r>
      </w:hyperlink>
    </w:p>
    <w:p w14:paraId="0C427658" w14:textId="6CC2C856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78C7831" w14:textId="7B351CFD" w:rsidR="006D6AB3" w:rsidRPr="009415DB" w:rsidRDefault="009415DB" w:rsidP="006D6AB3">
      <w:pPr>
        <w:shd w:val="clear" w:color="auto" w:fill="FFFFFF"/>
        <w:spacing w:after="0" w:line="240" w:lineRule="auto"/>
        <w:rPr>
          <w:rStyle w:val="Hyperlink"/>
          <w:rFonts w:ascii="inherit" w:eastAsia="Times New Roman" w:hAnsi="inherit" w:cs="Segoe UI Historic"/>
          <w:b/>
          <w:bCs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sz w:val="23"/>
          <w:szCs w:val="23"/>
        </w:rPr>
        <w:fldChar w:fldCharType="begin"/>
      </w:r>
      <w:r w:rsidR="00BE321B">
        <w:rPr>
          <w:rFonts w:ascii="inherit" w:eastAsia="Times New Roman" w:hAnsi="inherit" w:cs="Segoe UI Historic"/>
          <w:b/>
          <w:bCs/>
          <w:sz w:val="23"/>
          <w:szCs w:val="23"/>
        </w:rPr>
        <w:instrText>HYPERLINK "https://ballotpedia.org/Robert_Freeman_(Pennsylvania)"</w:instrText>
      </w:r>
      <w:r>
        <w:rPr>
          <w:rFonts w:ascii="inherit" w:eastAsia="Times New Roman" w:hAnsi="inherit" w:cs="Segoe UI Historic"/>
          <w:b/>
          <w:bCs/>
          <w:sz w:val="23"/>
          <w:szCs w:val="23"/>
        </w:rPr>
        <w:fldChar w:fldCharType="separate"/>
      </w:r>
      <w:r w:rsidR="006D6AB3" w:rsidRPr="009415DB">
        <w:rPr>
          <w:rStyle w:val="Hyperlink"/>
          <w:rFonts w:ascii="inherit" w:eastAsia="Times New Roman" w:hAnsi="inherit" w:cs="Segoe UI Historic"/>
          <w:b/>
          <w:bCs/>
          <w:sz w:val="23"/>
          <w:szCs w:val="23"/>
        </w:rPr>
        <w:t>Ballotpedia</w:t>
      </w:r>
    </w:p>
    <w:p w14:paraId="06329BA5" w14:textId="7B3D9002" w:rsidR="006D6AB3" w:rsidRDefault="009415DB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sz w:val="23"/>
          <w:szCs w:val="23"/>
        </w:rPr>
        <w:fldChar w:fldCharType="end"/>
      </w:r>
    </w:p>
    <w:p w14:paraId="03CAA327" w14:textId="62318E68" w:rsidR="009E48D6" w:rsidRDefault="009E48D6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8BF66B4" w14:textId="68DED210" w:rsidR="006D6AB3" w:rsidRPr="003968DC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</w:rPr>
      </w:pPr>
      <w:r w:rsidRPr="003968DC">
        <w:rPr>
          <w:rFonts w:ascii="inherit" w:eastAsia="Times New Roman" w:hAnsi="inherit" w:cs="Segoe UI Historic"/>
          <w:b/>
          <w:bCs/>
          <w:color w:val="050505"/>
        </w:rPr>
        <w:t>The Representative is</w:t>
      </w:r>
      <w:r w:rsidR="004312E7" w:rsidRPr="003968DC">
        <w:rPr>
          <w:rFonts w:ascii="inherit" w:eastAsia="Times New Roman" w:hAnsi="inherit" w:cs="Segoe UI Historic"/>
          <w:b/>
          <w:bCs/>
          <w:color w:val="050505"/>
        </w:rPr>
        <w:t xml:space="preserve"> not</w:t>
      </w:r>
      <w:r w:rsidR="0034701B" w:rsidRPr="003968DC">
        <w:rPr>
          <w:rFonts w:ascii="inherit" w:eastAsia="Times New Roman" w:hAnsi="inherit" w:cs="Segoe UI Historic"/>
          <w:b/>
          <w:bCs/>
          <w:color w:val="050505"/>
        </w:rPr>
        <w:t xml:space="preserve"> </w:t>
      </w:r>
      <w:r w:rsidRPr="003968DC">
        <w:rPr>
          <w:rFonts w:ascii="inherit" w:eastAsia="Times New Roman" w:hAnsi="inherit" w:cs="Segoe UI Historic"/>
          <w:b/>
          <w:bCs/>
          <w:color w:val="050505"/>
        </w:rPr>
        <w:t xml:space="preserve">on the State Government Committee. </w:t>
      </w:r>
    </w:p>
    <w:p w14:paraId="472D8D06" w14:textId="30A24377" w:rsidR="003968DC" w:rsidRDefault="003968DC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</w:rPr>
      </w:pPr>
    </w:p>
    <w:p w14:paraId="5C030758" w14:textId="77777777" w:rsidR="009E48D6" w:rsidRPr="003968DC" w:rsidRDefault="009E48D6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</w:rPr>
      </w:pPr>
    </w:p>
    <w:p w14:paraId="302F8913" w14:textId="4A76666F" w:rsidR="003968DC" w:rsidRPr="003968DC" w:rsidRDefault="003968DC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</w:rPr>
      </w:pPr>
      <w:r w:rsidRPr="003968DC">
        <w:rPr>
          <w:rFonts w:ascii="inherit" w:eastAsia="Times New Roman" w:hAnsi="inherit" w:cs="Segoe UI Historic"/>
          <w:b/>
          <w:bCs/>
          <w:color w:val="050505"/>
        </w:rPr>
        <w:t xml:space="preserve">The Representative is </w:t>
      </w:r>
      <w:r w:rsidR="00571942">
        <w:rPr>
          <w:rFonts w:ascii="inherit" w:eastAsia="Times New Roman" w:hAnsi="inherit" w:cs="Segoe UI Historic"/>
          <w:b/>
          <w:bCs/>
          <w:color w:val="050505"/>
        </w:rPr>
        <w:t xml:space="preserve">on </w:t>
      </w:r>
      <w:r w:rsidRPr="003968DC">
        <w:rPr>
          <w:rFonts w:ascii="inherit" w:eastAsia="Times New Roman" w:hAnsi="inherit" w:cs="Segoe UI Historic"/>
          <w:b/>
          <w:bCs/>
          <w:color w:val="050505"/>
        </w:rPr>
        <w:t xml:space="preserve">the </w:t>
      </w:r>
      <w:r w:rsidR="00BE321B">
        <w:rPr>
          <w:rFonts w:ascii="inherit" w:eastAsia="Times New Roman" w:hAnsi="inherit" w:cs="Segoe UI Historic"/>
          <w:b/>
          <w:bCs/>
          <w:color w:val="050505"/>
        </w:rPr>
        <w:t>House Local Government</w:t>
      </w:r>
      <w:r w:rsidR="00271030">
        <w:rPr>
          <w:rFonts w:ascii="inherit" w:eastAsia="Times New Roman" w:hAnsi="inherit" w:cs="Segoe UI Historic"/>
          <w:b/>
          <w:bCs/>
          <w:color w:val="050505"/>
        </w:rPr>
        <w:t xml:space="preserve"> Committee</w:t>
      </w:r>
      <w:r w:rsidR="00571942">
        <w:rPr>
          <w:rFonts w:ascii="inherit" w:eastAsia="Times New Roman" w:hAnsi="inherit" w:cs="Segoe UI Historic"/>
          <w:b/>
          <w:bCs/>
          <w:color w:val="050505"/>
        </w:rPr>
        <w:t>.</w:t>
      </w:r>
    </w:p>
    <w:p w14:paraId="32642BF1" w14:textId="5EC78CCF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2871CBC0" w14:textId="77777777" w:rsidR="009E48D6" w:rsidRDefault="009E48D6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E9A3063" w14:textId="2615887E" w:rsidR="00545CB1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685A8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made the following negative official actions: </w:t>
      </w:r>
    </w:p>
    <w:p w14:paraId="7F26DF65" w14:textId="77777777" w:rsidR="009E48D6" w:rsidRPr="009E48D6" w:rsidRDefault="009E48D6" w:rsidP="009E48D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9E48D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Voted against Act 77 (mail in ballots)</w:t>
      </w:r>
    </w:p>
    <w:p w14:paraId="6E158F44" w14:textId="77777777" w:rsidR="00FF14F8" w:rsidRPr="003968DC" w:rsidRDefault="00FF14F8" w:rsidP="00FF14F8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19"/>
          <w:szCs w:val="19"/>
        </w:rPr>
      </w:pPr>
    </w:p>
    <w:p w14:paraId="4BE8A82D" w14:textId="77777777" w:rsidR="00E92AF1" w:rsidRDefault="00E92AF1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36170F45" w14:textId="77777777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the following negative public positions:</w:t>
      </w:r>
    </w:p>
    <w:p w14:paraId="5824F4B6" w14:textId="3E273640" w:rsidR="001865EB" w:rsidRDefault="00C845AD" w:rsidP="006D6A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9E48D6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None</w:t>
      </w:r>
    </w:p>
    <w:p w14:paraId="01590221" w14:textId="4EB36D66" w:rsidR="009E48D6" w:rsidRDefault="009E48D6" w:rsidP="009E48D6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5478D1D9" w14:textId="77777777" w:rsidR="009E48D6" w:rsidRPr="009E48D6" w:rsidRDefault="009E48D6" w:rsidP="009E48D6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4703CD4" w14:textId="7DF296C3" w:rsidR="006D6AB3" w:rsidRDefault="006D6AB3" w:rsidP="006D6A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C213F9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made the following positive public positions:</w:t>
      </w:r>
    </w:p>
    <w:p w14:paraId="205145CC" w14:textId="77777777" w:rsidR="009E48D6" w:rsidRPr="009E48D6" w:rsidRDefault="009E48D6" w:rsidP="009E48D6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2EA54F2E" w14:textId="177FE3C2" w:rsidR="00A407F2" w:rsidRPr="009E48D6" w:rsidRDefault="00A407F2" w:rsidP="009E48D6">
      <w:pPr>
        <w:shd w:val="clear" w:color="auto" w:fill="FFFFFF"/>
        <w:rPr>
          <w:color w:val="3C4858"/>
          <w:sz w:val="23"/>
          <w:szCs w:val="23"/>
        </w:rPr>
      </w:pPr>
      <w:r w:rsidRPr="009E48D6">
        <w:rPr>
          <w:rFonts w:ascii="inherit" w:hAnsi="inherit" w:cs="Segoe UI Historic"/>
          <w:color w:val="050505"/>
          <w:sz w:val="23"/>
          <w:szCs w:val="23"/>
        </w:rPr>
        <w:t>Elections You Can Trust- “</w:t>
      </w:r>
      <w:r w:rsidRPr="009E48D6">
        <w:rPr>
          <w:rFonts w:ascii="inherit" w:eastAsia="Times New Roman" w:hAnsi="inherit" w:cs="Segoe UI Historic"/>
          <w:color w:val="050505"/>
          <w:sz w:val="23"/>
          <w:szCs w:val="23"/>
        </w:rPr>
        <w:t xml:space="preserve">Pennsylvanians can only have faith in their government if they have faith in the system that elects our federal, </w:t>
      </w:r>
      <w:proofErr w:type="gramStart"/>
      <w:r w:rsidRPr="009E48D6">
        <w:rPr>
          <w:rFonts w:ascii="inherit" w:eastAsia="Times New Roman" w:hAnsi="inherit" w:cs="Segoe UI Historic"/>
          <w:color w:val="050505"/>
          <w:sz w:val="23"/>
          <w:szCs w:val="23"/>
        </w:rPr>
        <w:t>state</w:t>
      </w:r>
      <w:proofErr w:type="gramEnd"/>
      <w:r w:rsidRPr="009E48D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and local leaders. To help restore that faith, the new state budget ELIMINATES any use of third-party funding for the administration of elections. Instead, the budget provides $45 million for election integrity and administration.” </w:t>
      </w:r>
      <w:r w:rsidRPr="009E48D6">
        <w:rPr>
          <w:rFonts w:ascii="inherit" w:hAnsi="inherit" w:cs="Segoe UI Historic"/>
          <w:color w:val="050505"/>
          <w:sz w:val="23"/>
          <w:szCs w:val="23"/>
        </w:rPr>
        <w:t xml:space="preserve"> </w:t>
      </w:r>
      <w:hyperlink r:id="rId8" w:history="1">
        <w:r w:rsidRPr="009E48D6">
          <w:rPr>
            <w:rStyle w:val="Hyperlink"/>
            <w:rFonts w:ascii="inherit" w:hAnsi="inherit" w:cs="Segoe UI Historic"/>
            <w:sz w:val="23"/>
            <w:szCs w:val="23"/>
          </w:rPr>
          <w:t>Facebook</w:t>
        </w:r>
      </w:hyperlink>
    </w:p>
    <w:p w14:paraId="2679EDD2" w14:textId="77777777" w:rsidR="00A407F2" w:rsidRPr="009E48D6" w:rsidRDefault="00A407F2" w:rsidP="00A407F2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D267322" w14:textId="77777777" w:rsidR="00BF5255" w:rsidRPr="009E48D6" w:rsidRDefault="00BF5255" w:rsidP="00BF5255">
      <w:pPr>
        <w:pStyle w:val="ListParagraph"/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689F47E" w14:textId="77777777" w:rsidR="00661EDA" w:rsidRDefault="00661EDA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Notes:</w:t>
      </w:r>
    </w:p>
    <w:p w14:paraId="3575715F" w14:textId="4F70807D" w:rsidR="00661EDA" w:rsidRPr="009E48D6" w:rsidRDefault="00661EDA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758B1D0E" w14:textId="5D79338E" w:rsidR="00661EDA" w:rsidRPr="009E48D6" w:rsidRDefault="009F7B2A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48D6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The </w:t>
      </w:r>
      <w:r w:rsidR="00661EDA" w:rsidRPr="009E48D6">
        <w:rPr>
          <w:rFonts w:ascii="inherit" w:eastAsia="Times New Roman" w:hAnsi="inherit" w:cs="Segoe UI Historic"/>
          <w:color w:val="050505"/>
          <w:sz w:val="23"/>
          <w:szCs w:val="23"/>
        </w:rPr>
        <w:t xml:space="preserve">Representative is </w:t>
      </w:r>
      <w:r w:rsidRPr="009E48D6">
        <w:rPr>
          <w:rFonts w:ascii="inherit" w:eastAsia="Times New Roman" w:hAnsi="inherit" w:cs="Segoe UI Historic"/>
          <w:color w:val="050505"/>
          <w:sz w:val="23"/>
          <w:szCs w:val="23"/>
        </w:rPr>
        <w:t xml:space="preserve">not </w:t>
      </w:r>
      <w:r w:rsidR="00661EDA" w:rsidRPr="009E48D6">
        <w:rPr>
          <w:rFonts w:ascii="inherit" w:eastAsia="Times New Roman" w:hAnsi="inherit" w:cs="Segoe UI Historic"/>
          <w:color w:val="050505"/>
          <w:sz w:val="23"/>
          <w:szCs w:val="23"/>
        </w:rPr>
        <w:t xml:space="preserve">a co-sponsor of HB 1369 (Open Primaries). </w:t>
      </w:r>
    </w:p>
    <w:p w14:paraId="74E6903A" w14:textId="77777777" w:rsidR="00661EDA" w:rsidRPr="009E48D6" w:rsidRDefault="00661EDA" w:rsidP="00661ED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96F9052" w14:textId="385465D2" w:rsidR="00841584" w:rsidRPr="009E48D6" w:rsidRDefault="00B04C62" w:rsidP="008415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48D6">
        <w:rPr>
          <w:rFonts w:ascii="inherit" w:eastAsia="Times New Roman" w:hAnsi="inherit" w:cs="Segoe UI Historic"/>
          <w:color w:val="050505"/>
          <w:sz w:val="23"/>
          <w:szCs w:val="23"/>
        </w:rPr>
        <w:t>T</w:t>
      </w:r>
      <w:r w:rsidR="00661EDA" w:rsidRPr="009E48D6">
        <w:rPr>
          <w:rFonts w:ascii="inherit" w:eastAsia="Times New Roman" w:hAnsi="inherit" w:cs="Segoe UI Historic"/>
          <w:color w:val="050505"/>
          <w:sz w:val="23"/>
          <w:szCs w:val="23"/>
        </w:rPr>
        <w:t xml:space="preserve">he Representative </w:t>
      </w:r>
      <w:r w:rsidRPr="009E48D6">
        <w:rPr>
          <w:rFonts w:ascii="inherit" w:eastAsia="Times New Roman" w:hAnsi="inherit" w:cs="Segoe UI Historic"/>
          <w:color w:val="050505"/>
          <w:sz w:val="23"/>
          <w:szCs w:val="23"/>
        </w:rPr>
        <w:t>is a co-sponsor of HB-2042 (</w:t>
      </w:r>
      <w:r w:rsidR="00661EDA" w:rsidRPr="009E48D6">
        <w:rPr>
          <w:rFonts w:ascii="inherit" w:eastAsia="Times New Roman" w:hAnsi="inherit" w:cs="Segoe UI Historic"/>
          <w:color w:val="050505"/>
          <w:sz w:val="23"/>
          <w:szCs w:val="23"/>
        </w:rPr>
        <w:t>Ranked Choice Voting</w:t>
      </w:r>
      <w:r w:rsidRPr="009E48D6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  <w:r w:rsidR="00661EDA" w:rsidRPr="009E48D6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  <w:r w:rsidR="00841584" w:rsidRPr="009E48D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 </w:t>
      </w:r>
    </w:p>
    <w:p w14:paraId="7F44D400" w14:textId="77777777" w:rsidR="00841584" w:rsidRPr="009E48D6" w:rsidRDefault="00841584" w:rsidP="008415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7A7F318" w14:textId="0147F6A7" w:rsidR="00466A45" w:rsidRPr="009E48D6" w:rsidRDefault="00466A45" w:rsidP="00466A45">
      <w:pPr>
        <w:shd w:val="clear" w:color="auto" w:fill="FFFFFF"/>
        <w:spacing w:after="0" w:line="240" w:lineRule="auto"/>
        <w:rPr>
          <w:rStyle w:val="Hyperlink"/>
          <w:rFonts w:ascii="inherit" w:hAnsi="inherit" w:cs="Segoe UI Historic"/>
          <w:sz w:val="23"/>
          <w:szCs w:val="23"/>
        </w:rPr>
      </w:pPr>
      <w:r w:rsidRPr="009E48D6">
        <w:rPr>
          <w:rFonts w:ascii="inherit" w:hAnsi="inherit" w:cs="Segoe UI Historic"/>
          <w:color w:val="050505"/>
          <w:sz w:val="23"/>
          <w:szCs w:val="23"/>
        </w:rPr>
        <w:t>V</w:t>
      </w:r>
      <w:r w:rsidRPr="009E48D6">
        <w:rPr>
          <w:rFonts w:ascii="inherit" w:eastAsia="Times New Roman" w:hAnsi="inherit" w:cs="Segoe UI Historic"/>
          <w:color w:val="050505"/>
          <w:sz w:val="23"/>
          <w:szCs w:val="23"/>
        </w:rPr>
        <w:t xml:space="preserve">oted No </w:t>
      </w:r>
      <w:r w:rsidRPr="009E48D6">
        <w:rPr>
          <w:rFonts w:ascii="inherit" w:hAnsi="inherit" w:cs="Segoe UI Historic"/>
          <w:color w:val="050505"/>
          <w:sz w:val="23"/>
          <w:szCs w:val="23"/>
        </w:rPr>
        <w:t xml:space="preserve">for SB 106 – Establishes a Constitutional Amendment that States there is No Right to Taxpayer Funded Abortion and Amends Voter ID Laws.  </w:t>
      </w:r>
      <w:hyperlink r:id="rId9" w:history="1">
        <w:r w:rsidRPr="009E48D6">
          <w:rPr>
            <w:rStyle w:val="Hyperlink"/>
            <w:rFonts w:ascii="inherit" w:hAnsi="inherit" w:cs="Segoe UI Historic"/>
            <w:sz w:val="23"/>
            <w:szCs w:val="23"/>
          </w:rPr>
          <w:t>Just Facts</w:t>
        </w:r>
      </w:hyperlink>
    </w:p>
    <w:p w14:paraId="40CE0FAD" w14:textId="3C3C43BB" w:rsidR="008040B7" w:rsidRPr="009E48D6" w:rsidRDefault="008040B7" w:rsidP="00466A45">
      <w:pPr>
        <w:shd w:val="clear" w:color="auto" w:fill="FFFFFF"/>
        <w:spacing w:after="0" w:line="240" w:lineRule="auto"/>
        <w:rPr>
          <w:rStyle w:val="Hyperlink"/>
          <w:rFonts w:ascii="inherit" w:hAnsi="inherit" w:cs="Segoe UI Historic"/>
          <w:sz w:val="23"/>
          <w:szCs w:val="23"/>
        </w:rPr>
      </w:pPr>
    </w:p>
    <w:p w14:paraId="6EFF20BE" w14:textId="21AB044B" w:rsidR="008040B7" w:rsidRPr="009E48D6" w:rsidRDefault="008040B7" w:rsidP="009E48D6">
      <w:pPr>
        <w:pStyle w:val="Heading2"/>
        <w:shd w:val="clear" w:color="auto" w:fill="FFFFFF"/>
        <w:spacing w:before="0" w:after="30"/>
        <w:rPr>
          <w:rFonts w:ascii="inherit" w:hAnsi="inherit"/>
          <w:color w:val="75787B"/>
          <w:sz w:val="23"/>
          <w:szCs w:val="23"/>
        </w:rPr>
      </w:pPr>
      <w:r w:rsidRPr="009E48D6">
        <w:rPr>
          <w:rFonts w:ascii="inherit" w:hAnsi="inherit"/>
          <w:color w:val="auto"/>
          <w:sz w:val="23"/>
          <w:szCs w:val="23"/>
        </w:rPr>
        <w:t xml:space="preserve">Freeman seeks to prevent majority from avoiding debate on important topics </w:t>
      </w:r>
      <w:hyperlink r:id="rId10" w:history="1">
        <w:r w:rsidRPr="009E48D6">
          <w:rPr>
            <w:rStyle w:val="Hyperlink"/>
            <w:rFonts w:ascii="inherit" w:hAnsi="inherit"/>
            <w:sz w:val="23"/>
            <w:szCs w:val="23"/>
          </w:rPr>
          <w:t>PA House</w:t>
        </w:r>
      </w:hyperlink>
    </w:p>
    <w:p w14:paraId="21259093" w14:textId="77777777" w:rsidR="00466A45" w:rsidRDefault="00466A45" w:rsidP="00466A45">
      <w:pPr>
        <w:shd w:val="clear" w:color="auto" w:fill="FFFFFF"/>
        <w:spacing w:after="0" w:line="240" w:lineRule="auto"/>
        <w:rPr>
          <w:rFonts w:ascii="inherit" w:hAnsi="inherit" w:cs="Segoe UI Historic"/>
          <w:color w:val="050505"/>
          <w:sz w:val="19"/>
          <w:szCs w:val="19"/>
        </w:rPr>
      </w:pPr>
    </w:p>
    <w:p w14:paraId="7F3AD80F" w14:textId="0F7FA885" w:rsidR="00C845AD" w:rsidRDefault="00C845AD" w:rsidP="00466A45">
      <w:pPr>
        <w:shd w:val="clear" w:color="auto" w:fill="FFFFFF"/>
        <w:spacing w:after="0" w:line="240" w:lineRule="auto"/>
        <w:rPr>
          <w:rFonts w:ascii="inherit" w:hAnsi="inherit" w:cs="Segoe UI Historic"/>
          <w:color w:val="050505"/>
          <w:sz w:val="19"/>
          <w:szCs w:val="19"/>
        </w:rPr>
      </w:pPr>
    </w:p>
    <w:sectPr w:rsidR="00C84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1DAA"/>
    <w:multiLevelType w:val="hybridMultilevel"/>
    <w:tmpl w:val="51A0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42AE"/>
    <w:multiLevelType w:val="hybridMultilevel"/>
    <w:tmpl w:val="7B8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6311C"/>
    <w:multiLevelType w:val="hybridMultilevel"/>
    <w:tmpl w:val="6F72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87518">
    <w:abstractNumId w:val="1"/>
  </w:num>
  <w:num w:numId="2" w16cid:durableId="1261258399">
    <w:abstractNumId w:val="0"/>
  </w:num>
  <w:num w:numId="3" w16cid:durableId="1459058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B3"/>
    <w:rsid w:val="00035981"/>
    <w:rsid w:val="000645BB"/>
    <w:rsid w:val="000D1FBC"/>
    <w:rsid w:val="0016023A"/>
    <w:rsid w:val="00162637"/>
    <w:rsid w:val="001865EB"/>
    <w:rsid w:val="00271030"/>
    <w:rsid w:val="0029180E"/>
    <w:rsid w:val="002C7FA5"/>
    <w:rsid w:val="002F1E0F"/>
    <w:rsid w:val="0034352D"/>
    <w:rsid w:val="0034701B"/>
    <w:rsid w:val="0039614A"/>
    <w:rsid w:val="003968DC"/>
    <w:rsid w:val="003B3DC0"/>
    <w:rsid w:val="004312E7"/>
    <w:rsid w:val="00453404"/>
    <w:rsid w:val="00466A45"/>
    <w:rsid w:val="00563B8A"/>
    <w:rsid w:val="00571942"/>
    <w:rsid w:val="005D16B1"/>
    <w:rsid w:val="00661EDA"/>
    <w:rsid w:val="006A4974"/>
    <w:rsid w:val="006A5984"/>
    <w:rsid w:val="006B1A6E"/>
    <w:rsid w:val="006D6AB3"/>
    <w:rsid w:val="00706073"/>
    <w:rsid w:val="00770575"/>
    <w:rsid w:val="007F6A7F"/>
    <w:rsid w:val="008040B7"/>
    <w:rsid w:val="008156CC"/>
    <w:rsid w:val="00841584"/>
    <w:rsid w:val="00865016"/>
    <w:rsid w:val="00896118"/>
    <w:rsid w:val="00907789"/>
    <w:rsid w:val="00921097"/>
    <w:rsid w:val="009415DB"/>
    <w:rsid w:val="00944852"/>
    <w:rsid w:val="00987109"/>
    <w:rsid w:val="009A07B9"/>
    <w:rsid w:val="009A5F74"/>
    <w:rsid w:val="009E48D6"/>
    <w:rsid w:val="009F7B2A"/>
    <w:rsid w:val="00A407F2"/>
    <w:rsid w:val="00A71AF6"/>
    <w:rsid w:val="00A77F2E"/>
    <w:rsid w:val="00A80F8D"/>
    <w:rsid w:val="00AD7B42"/>
    <w:rsid w:val="00B04C62"/>
    <w:rsid w:val="00B554D3"/>
    <w:rsid w:val="00BE321B"/>
    <w:rsid w:val="00BF0911"/>
    <w:rsid w:val="00BF5255"/>
    <w:rsid w:val="00C80D11"/>
    <w:rsid w:val="00C845AD"/>
    <w:rsid w:val="00CB2390"/>
    <w:rsid w:val="00E158BA"/>
    <w:rsid w:val="00E2445C"/>
    <w:rsid w:val="00E429B4"/>
    <w:rsid w:val="00E46C04"/>
    <w:rsid w:val="00E70B55"/>
    <w:rsid w:val="00E9204F"/>
    <w:rsid w:val="00E92AF1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53F3"/>
  <w15:chartTrackingRefBased/>
  <w15:docId w15:val="{C6EA2000-69EF-419C-BB44-17B00DA2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F2"/>
  </w:style>
  <w:style w:type="paragraph" w:styleId="Heading1">
    <w:name w:val="heading 1"/>
    <w:basedOn w:val="Normal"/>
    <w:next w:val="Normal"/>
    <w:link w:val="Heading1Char"/>
    <w:uiPriority w:val="9"/>
    <w:qFormat/>
    <w:rsid w:val="002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41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A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2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12E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415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B239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040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2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9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epAnnFlood/videos/pennsylvanians-can-only-have-faith-in-their-government-if-they-have-faith-in-the/15832629054216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house.com/Freeman/NewsCen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.state.pa.us/cfdocs/legis/home/member_information/House_bio.cfm?id=13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pahouse.com/Freeman/InTheNews/NewsRelease/?id=1251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stfacts.votesmart.org/candidate/key-votes/24002/robert-free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7</cp:revision>
  <dcterms:created xsi:type="dcterms:W3CDTF">2022-09-15T21:26:00Z</dcterms:created>
  <dcterms:modified xsi:type="dcterms:W3CDTF">2022-09-19T19:56:00Z</dcterms:modified>
</cp:coreProperties>
</file>