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072A" w14:textId="24C1D9F4" w:rsidR="21FEC51F" w:rsidRDefault="21FEC51F" w:rsidP="21FEC51F">
      <w:pPr>
        <w:pStyle w:val="Heading1"/>
        <w:rPr>
          <w:rFonts w:asciiTheme="minorHAnsi" w:eastAsiaTheme="minorEastAsia" w:hAnsiTheme="minorHAnsi" w:cstheme="minorBidi"/>
        </w:rPr>
      </w:pPr>
    </w:p>
    <w:p w14:paraId="5B1D4FF2" w14:textId="6B1224D5" w:rsidR="21FEC51F" w:rsidRDefault="21FEC51F" w:rsidP="21FEC51F">
      <w:pPr>
        <w:pStyle w:val="Heading1"/>
        <w:rPr>
          <w:rFonts w:asciiTheme="minorHAnsi" w:eastAsiaTheme="minorEastAsia" w:hAnsiTheme="minorHAnsi" w:cstheme="minorBidi"/>
        </w:rPr>
      </w:pPr>
    </w:p>
    <w:p w14:paraId="10C7EAFD" w14:textId="472E9614" w:rsidR="21FEC51F" w:rsidRDefault="21FEC51F" w:rsidP="21FEC51F">
      <w:pPr>
        <w:pStyle w:val="Heading1"/>
        <w:rPr>
          <w:rFonts w:asciiTheme="minorHAnsi" w:eastAsiaTheme="minorEastAsia" w:hAnsiTheme="minorHAnsi" w:cstheme="minorBidi"/>
        </w:rPr>
      </w:pPr>
    </w:p>
    <w:p w14:paraId="5912BBBC" w14:textId="0A43B74F" w:rsidR="00A94677" w:rsidRPr="00765EAB" w:rsidRDefault="00A94677" w:rsidP="00765EAB">
      <w:pPr>
        <w:jc w:val="center"/>
        <w:rPr>
          <w:sz w:val="56"/>
          <w:szCs w:val="56"/>
        </w:rPr>
      </w:pPr>
      <w:r w:rsidRPr="00765EAB">
        <w:rPr>
          <w:sz w:val="56"/>
          <w:szCs w:val="56"/>
        </w:rPr>
        <w:t>A FAIR DEAL</w:t>
      </w:r>
      <w:r w:rsidRPr="00765EAB">
        <w:rPr>
          <w:sz w:val="56"/>
          <w:szCs w:val="56"/>
        </w:rPr>
        <w:t xml:space="preserve"> </w:t>
      </w:r>
      <w:r w:rsidRPr="00765EAB">
        <w:rPr>
          <w:sz w:val="56"/>
          <w:szCs w:val="56"/>
        </w:rPr>
        <w:t>FOR OUR FUTURE</w:t>
      </w:r>
    </w:p>
    <w:p w14:paraId="3EB8EDCB" w14:textId="050CE67E" w:rsidR="00A94677" w:rsidRPr="00765EAB" w:rsidRDefault="00A94677" w:rsidP="00765EAB">
      <w:pPr>
        <w:jc w:val="center"/>
        <w:rPr>
          <w:sz w:val="56"/>
          <w:szCs w:val="56"/>
        </w:rPr>
      </w:pPr>
      <w:r w:rsidRPr="00765EAB">
        <w:rPr>
          <w:sz w:val="56"/>
          <w:szCs w:val="56"/>
        </w:rPr>
        <w:t>NUS SCOTLAND 2026</w:t>
      </w:r>
    </w:p>
    <w:p w14:paraId="194AF8B4" w14:textId="57875E0F" w:rsidR="13C5ED9F" w:rsidRPr="00765EAB" w:rsidRDefault="00A94677" w:rsidP="00765EAB">
      <w:pPr>
        <w:jc w:val="center"/>
        <w:rPr>
          <w:sz w:val="56"/>
          <w:szCs w:val="56"/>
        </w:rPr>
      </w:pPr>
      <w:r w:rsidRPr="00765EAB">
        <w:rPr>
          <w:sz w:val="56"/>
          <w:szCs w:val="56"/>
        </w:rPr>
        <w:t>STUDENT MANIFESTO</w:t>
      </w:r>
    </w:p>
    <w:p w14:paraId="0A95AE1B" w14:textId="77777777" w:rsidR="00A94677" w:rsidRDefault="00A94677">
      <w:pPr>
        <w:rPr>
          <w:rFonts w:eastAsiaTheme="minorEastAsia"/>
          <w:color w:val="0F4761" w:themeColor="accent1" w:themeShade="BF"/>
          <w:sz w:val="40"/>
          <w:szCs w:val="40"/>
        </w:rPr>
      </w:pPr>
      <w:r>
        <w:rPr>
          <w:rFonts w:eastAsiaTheme="minorEastAsia"/>
        </w:rPr>
        <w:br w:type="page"/>
      </w:r>
    </w:p>
    <w:p w14:paraId="18E0DE3F" w14:textId="318D08C1" w:rsidR="13C5ED9F" w:rsidRDefault="13C5ED9F" w:rsidP="21FEC51F">
      <w:pPr>
        <w:pStyle w:val="Heading1"/>
        <w:rPr>
          <w:rFonts w:asciiTheme="minorHAnsi" w:eastAsiaTheme="minorEastAsia" w:hAnsiTheme="minorHAnsi" w:cstheme="minorBidi"/>
        </w:rPr>
      </w:pPr>
      <w:r w:rsidRPr="21FEC51F">
        <w:rPr>
          <w:rFonts w:asciiTheme="minorHAnsi" w:eastAsiaTheme="minorEastAsia" w:hAnsiTheme="minorHAnsi" w:cstheme="minorBidi"/>
        </w:rPr>
        <w:lastRenderedPageBreak/>
        <w:t xml:space="preserve">Foreword </w:t>
      </w:r>
    </w:p>
    <w:p w14:paraId="60EC2835" w14:textId="551A9A69" w:rsidR="13C5ED9F" w:rsidRPr="00E47C66" w:rsidRDefault="13C5ED9F" w:rsidP="21FEC51F">
      <w:pPr>
        <w:spacing w:line="276" w:lineRule="auto"/>
        <w:rPr>
          <w:rFonts w:eastAsia="Aptos" w:cs="Aptos"/>
          <w:sz w:val="24"/>
          <w:szCs w:val="24"/>
        </w:rPr>
      </w:pPr>
      <w:r w:rsidRPr="00E47C66">
        <w:rPr>
          <w:rFonts w:eastAsia="Aptos" w:cs="Aptos"/>
          <w:sz w:val="24"/>
          <w:szCs w:val="24"/>
        </w:rPr>
        <w:t xml:space="preserve">The post 16 education system in Scotland is under pressure. The rising cost of living, insecure and overpriced housing </w:t>
      </w:r>
      <w:r w:rsidR="60E0FFF8" w:rsidRPr="78FE046E">
        <w:rPr>
          <w:rFonts w:eastAsia="Aptos" w:cs="Aptos"/>
          <w:sz w:val="24"/>
          <w:szCs w:val="24"/>
        </w:rPr>
        <w:t>and</w:t>
      </w:r>
      <w:r w:rsidRPr="00E47C66">
        <w:rPr>
          <w:rFonts w:eastAsia="Aptos" w:cs="Aptos"/>
          <w:sz w:val="24"/>
          <w:szCs w:val="24"/>
        </w:rPr>
        <w:t xml:space="preserve"> systemic underfunding mean </w:t>
      </w:r>
      <w:r w:rsidR="109CAF37" w:rsidRPr="00E47C66">
        <w:rPr>
          <w:rFonts w:eastAsia="Aptos" w:cs="Aptos"/>
          <w:sz w:val="24"/>
          <w:szCs w:val="24"/>
        </w:rPr>
        <w:t>it is</w:t>
      </w:r>
      <w:r w:rsidRPr="00E47C66">
        <w:rPr>
          <w:rFonts w:eastAsia="Aptos" w:cs="Aptos"/>
          <w:sz w:val="24"/>
          <w:szCs w:val="24"/>
        </w:rPr>
        <w:t xml:space="preserve"> not working for students or Scotland. But we can change this, we have the chance to build a world leading education system, one that invests in learners, strengthens our </w:t>
      </w:r>
      <w:r w:rsidR="7443B08B" w:rsidRPr="00E47C66">
        <w:rPr>
          <w:rFonts w:eastAsia="Aptos" w:cs="Aptos"/>
          <w:sz w:val="24"/>
          <w:szCs w:val="24"/>
        </w:rPr>
        <w:t>economy,</w:t>
      </w:r>
      <w:r w:rsidRPr="00E47C66">
        <w:rPr>
          <w:rFonts w:eastAsia="Aptos" w:cs="Aptos"/>
          <w:sz w:val="24"/>
          <w:szCs w:val="24"/>
        </w:rPr>
        <w:t xml:space="preserve"> and delivers fairness for every student.</w:t>
      </w:r>
    </w:p>
    <w:p w14:paraId="5F382A3F" w14:textId="55F95D90" w:rsidR="21FEC51F" w:rsidRPr="00E47C66" w:rsidRDefault="21FEC51F" w:rsidP="21FEC51F">
      <w:pPr>
        <w:spacing w:line="276" w:lineRule="auto"/>
        <w:rPr>
          <w:rFonts w:eastAsia="Aptos" w:cs="Aptos"/>
          <w:sz w:val="24"/>
          <w:szCs w:val="24"/>
        </w:rPr>
      </w:pPr>
    </w:p>
    <w:p w14:paraId="76A95378" w14:textId="6E56F3FF" w:rsidR="13C5ED9F" w:rsidRPr="00E47C66" w:rsidRDefault="13C5ED9F" w:rsidP="21FEC51F">
      <w:pPr>
        <w:spacing w:line="276" w:lineRule="auto"/>
        <w:rPr>
          <w:rFonts w:eastAsia="Aptos" w:cs="Aptos"/>
          <w:sz w:val="24"/>
          <w:szCs w:val="24"/>
        </w:rPr>
      </w:pPr>
      <w:r w:rsidRPr="00E47C66">
        <w:rPr>
          <w:rFonts w:eastAsia="Aptos" w:cs="Aptos"/>
          <w:sz w:val="24"/>
          <w:szCs w:val="24"/>
        </w:rPr>
        <w:t xml:space="preserve">Students in Scotland today are more diverse, </w:t>
      </w:r>
      <w:r w:rsidR="2C68AE60" w:rsidRPr="00E47C66">
        <w:rPr>
          <w:rFonts w:eastAsia="Aptos" w:cs="Aptos"/>
          <w:sz w:val="24"/>
          <w:szCs w:val="24"/>
        </w:rPr>
        <w:t>resilient,</w:t>
      </w:r>
      <w:r w:rsidRPr="00E47C66">
        <w:rPr>
          <w:rFonts w:eastAsia="Aptos" w:cs="Aptos"/>
          <w:sz w:val="24"/>
          <w:szCs w:val="24"/>
        </w:rPr>
        <w:t xml:space="preserve"> and ambitious than </w:t>
      </w:r>
      <w:r w:rsidR="1559F4C7" w:rsidRPr="00E47C66">
        <w:rPr>
          <w:rFonts w:eastAsia="Aptos" w:cs="Aptos"/>
          <w:sz w:val="24"/>
          <w:szCs w:val="24"/>
        </w:rPr>
        <w:t>ever</w:t>
      </w:r>
      <w:r w:rsidRPr="00E47C66">
        <w:rPr>
          <w:rFonts w:eastAsia="Aptos" w:cs="Aptos"/>
          <w:sz w:val="24"/>
          <w:szCs w:val="24"/>
        </w:rPr>
        <w:t xml:space="preserve"> before. There is no single type of student, we are of all ages, faiths, </w:t>
      </w:r>
      <w:r w:rsidR="002A361D" w:rsidRPr="00E47C66">
        <w:rPr>
          <w:rFonts w:eastAsia="Aptos" w:cs="Aptos"/>
          <w:sz w:val="24"/>
          <w:szCs w:val="24"/>
        </w:rPr>
        <w:t>cultures,</w:t>
      </w:r>
      <w:r w:rsidRPr="00E47C66">
        <w:rPr>
          <w:rFonts w:eastAsia="Aptos" w:cs="Aptos"/>
          <w:sz w:val="24"/>
          <w:szCs w:val="24"/>
        </w:rPr>
        <w:t xml:space="preserve"> and backgrounds. Most students today balance study while working longer hours than ever, many have caring responsibilities, and all face competing demands on their time. The students of today will lead the innovation and creation of the future of Scotland</w:t>
      </w:r>
      <w:r w:rsidR="6A4DC637" w:rsidRPr="78FE046E">
        <w:rPr>
          <w:rFonts w:eastAsia="Aptos" w:cs="Aptos"/>
          <w:sz w:val="24"/>
          <w:szCs w:val="24"/>
        </w:rPr>
        <w:t>. W</w:t>
      </w:r>
      <w:r w:rsidRPr="78FE046E">
        <w:rPr>
          <w:rFonts w:eastAsia="Aptos" w:cs="Aptos"/>
          <w:sz w:val="24"/>
          <w:szCs w:val="24"/>
        </w:rPr>
        <w:t>e</w:t>
      </w:r>
      <w:r w:rsidRPr="00E47C66">
        <w:rPr>
          <w:rFonts w:eastAsia="Aptos" w:cs="Aptos"/>
          <w:sz w:val="24"/>
          <w:szCs w:val="24"/>
        </w:rPr>
        <w:t xml:space="preserve"> deserve an education system which recognises our real</w:t>
      </w:r>
      <w:r w:rsidR="0DF9872C" w:rsidRPr="00E47C66">
        <w:rPr>
          <w:rFonts w:eastAsia="Aptos" w:cs="Aptos"/>
          <w:sz w:val="24"/>
          <w:szCs w:val="24"/>
        </w:rPr>
        <w:t>ity</w:t>
      </w:r>
      <w:r w:rsidRPr="00E47C66">
        <w:rPr>
          <w:rFonts w:eastAsia="Aptos" w:cs="Aptos"/>
          <w:sz w:val="24"/>
          <w:szCs w:val="24"/>
        </w:rPr>
        <w:t xml:space="preserve"> not one built for a different generation. </w:t>
      </w:r>
    </w:p>
    <w:p w14:paraId="52072D29" w14:textId="73FEDB11" w:rsidR="21FEC51F" w:rsidRPr="00E47C66" w:rsidRDefault="21FEC51F" w:rsidP="21FEC51F">
      <w:pPr>
        <w:spacing w:line="276" w:lineRule="auto"/>
        <w:rPr>
          <w:rFonts w:eastAsia="Aptos" w:cs="Aptos"/>
          <w:sz w:val="24"/>
          <w:szCs w:val="24"/>
        </w:rPr>
      </w:pPr>
    </w:p>
    <w:p w14:paraId="6F8205EC" w14:textId="41DCE7F4" w:rsidR="13C5ED9F" w:rsidRPr="00E47C66" w:rsidRDefault="13C5ED9F" w:rsidP="21FEC51F">
      <w:pPr>
        <w:spacing w:line="276" w:lineRule="auto"/>
        <w:rPr>
          <w:rFonts w:eastAsia="Aptos" w:cs="Aptos"/>
          <w:sz w:val="24"/>
          <w:szCs w:val="24"/>
        </w:rPr>
      </w:pPr>
      <w:r w:rsidRPr="00E47C66">
        <w:rPr>
          <w:rFonts w:eastAsia="Aptos" w:cs="Aptos"/>
          <w:sz w:val="24"/>
          <w:szCs w:val="24"/>
        </w:rPr>
        <w:t xml:space="preserve">The future of Scotland depends on the skills and talent of its people and the ability to retain this talent. </w:t>
      </w:r>
      <w:r w:rsidR="00F66F11">
        <w:rPr>
          <w:rFonts w:eastAsia="Aptos" w:cs="Aptos"/>
          <w:sz w:val="24"/>
          <w:szCs w:val="24"/>
        </w:rPr>
        <w:t>Whether it</w:t>
      </w:r>
      <w:r w:rsidR="008469BF">
        <w:rPr>
          <w:rFonts w:eastAsia="Aptos" w:cs="Aptos"/>
          <w:sz w:val="24"/>
          <w:szCs w:val="24"/>
        </w:rPr>
        <w:t>’s the</w:t>
      </w:r>
      <w:r w:rsidR="00F66F11">
        <w:rPr>
          <w:rFonts w:eastAsia="Aptos" w:cs="Aptos"/>
          <w:sz w:val="24"/>
          <w:szCs w:val="24"/>
        </w:rPr>
        <w:t xml:space="preserve"> NHS, </w:t>
      </w:r>
      <w:r w:rsidR="006D14A1">
        <w:rPr>
          <w:rFonts w:eastAsia="Aptos" w:cs="Aptos"/>
          <w:sz w:val="24"/>
          <w:szCs w:val="24"/>
        </w:rPr>
        <w:t>the arts, our care system</w:t>
      </w:r>
      <w:r w:rsidR="008469BF">
        <w:rPr>
          <w:rFonts w:eastAsia="Aptos" w:cs="Aptos"/>
          <w:sz w:val="24"/>
          <w:szCs w:val="24"/>
        </w:rPr>
        <w:t>, science and engineering</w:t>
      </w:r>
      <w:r w:rsidR="00F83DA8">
        <w:rPr>
          <w:rFonts w:eastAsia="Aptos" w:cs="Aptos"/>
          <w:sz w:val="24"/>
          <w:szCs w:val="24"/>
        </w:rPr>
        <w:t>, hospitality and tourism, business</w:t>
      </w:r>
      <w:r w:rsidR="00A35590">
        <w:rPr>
          <w:rFonts w:eastAsia="Aptos" w:cs="Aptos"/>
          <w:sz w:val="24"/>
          <w:szCs w:val="24"/>
        </w:rPr>
        <w:t>, the charity sector</w:t>
      </w:r>
      <w:r w:rsidR="00182957">
        <w:rPr>
          <w:rFonts w:eastAsia="Aptos" w:cs="Aptos"/>
          <w:sz w:val="24"/>
          <w:szCs w:val="24"/>
        </w:rPr>
        <w:t xml:space="preserve">, or any other </w:t>
      </w:r>
      <w:r w:rsidR="005E6A09">
        <w:rPr>
          <w:rFonts w:eastAsia="Aptos" w:cs="Aptos"/>
          <w:sz w:val="24"/>
          <w:szCs w:val="24"/>
        </w:rPr>
        <w:t xml:space="preserve">industry </w:t>
      </w:r>
      <w:r w:rsidR="00182957">
        <w:rPr>
          <w:rFonts w:eastAsia="Aptos" w:cs="Aptos"/>
          <w:sz w:val="24"/>
          <w:szCs w:val="24"/>
        </w:rPr>
        <w:t>Scotland needs people with</w:t>
      </w:r>
      <w:r w:rsidR="005E6A09">
        <w:rPr>
          <w:rFonts w:eastAsia="Aptos" w:cs="Aptos"/>
          <w:sz w:val="24"/>
          <w:szCs w:val="24"/>
        </w:rPr>
        <w:t xml:space="preserve"> the</w:t>
      </w:r>
      <w:r w:rsidR="00182957">
        <w:rPr>
          <w:rFonts w:eastAsia="Aptos" w:cs="Aptos"/>
          <w:sz w:val="24"/>
          <w:szCs w:val="24"/>
        </w:rPr>
        <w:t xml:space="preserve"> education and skills </w:t>
      </w:r>
      <w:r w:rsidR="005E6A09">
        <w:rPr>
          <w:rFonts w:eastAsia="Aptos" w:cs="Aptos"/>
          <w:sz w:val="24"/>
          <w:szCs w:val="24"/>
        </w:rPr>
        <w:t xml:space="preserve">you get from </w:t>
      </w:r>
      <w:r w:rsidR="00182957">
        <w:rPr>
          <w:rFonts w:eastAsia="Aptos" w:cs="Aptos"/>
          <w:sz w:val="24"/>
          <w:szCs w:val="24"/>
        </w:rPr>
        <w:t xml:space="preserve">tertiary education. </w:t>
      </w:r>
      <w:r w:rsidRPr="00E47C66">
        <w:rPr>
          <w:rFonts w:eastAsia="Aptos" w:cs="Aptos"/>
          <w:sz w:val="24"/>
          <w:szCs w:val="24"/>
        </w:rPr>
        <w:t>Every student, learner and apprentice must have viable learning options without the fear of course cuts or institution instability, a safe and caring learning environment, and the financial support to thrive, not just survive.</w:t>
      </w:r>
    </w:p>
    <w:p w14:paraId="3F3FF4D2" w14:textId="75895FC3" w:rsidR="21FEC51F" w:rsidRPr="00E47C66" w:rsidRDefault="21FEC51F" w:rsidP="21FEC51F">
      <w:pPr>
        <w:spacing w:line="276" w:lineRule="auto"/>
        <w:rPr>
          <w:rFonts w:eastAsia="Aptos" w:cs="Aptos"/>
          <w:sz w:val="24"/>
          <w:szCs w:val="24"/>
        </w:rPr>
      </w:pPr>
    </w:p>
    <w:p w14:paraId="417433B1" w14:textId="72FFD04D" w:rsidR="13C5ED9F" w:rsidRPr="003F6B42" w:rsidRDefault="007F3485" w:rsidP="21FEC51F">
      <w:pPr>
        <w:spacing w:line="276" w:lineRule="auto"/>
        <w:rPr>
          <w:rFonts w:eastAsia="Aptos" w:cs="Aptos"/>
          <w:sz w:val="24"/>
          <w:szCs w:val="24"/>
        </w:rPr>
      </w:pPr>
      <w:r w:rsidRPr="007F3485">
        <w:rPr>
          <w:rFonts w:eastAsia="Aptos" w:cs="Aptos"/>
          <w:sz w:val="24"/>
          <w:szCs w:val="24"/>
        </w:rPr>
        <w:t>Free tuition continues to open the doors for thousands who may otherwise be excluded, but this must not be seen as job done.</w:t>
      </w:r>
      <w:r>
        <w:rPr>
          <w:rFonts w:eastAsia="Aptos" w:cs="Aptos"/>
          <w:sz w:val="24"/>
          <w:szCs w:val="24"/>
        </w:rPr>
        <w:t xml:space="preserve"> </w:t>
      </w:r>
      <w:r w:rsidR="13C5ED9F" w:rsidRPr="00E47C66">
        <w:rPr>
          <w:rFonts w:eastAsia="Aptos" w:cs="Aptos"/>
          <w:sz w:val="24"/>
          <w:szCs w:val="24"/>
        </w:rPr>
        <w:t xml:space="preserve">It must be the starting point for progress towards a better future for students. The next Scottish Government must work collaboratively with institutions, student </w:t>
      </w:r>
      <w:r w:rsidR="0D8A3E81" w:rsidRPr="00E47C66">
        <w:rPr>
          <w:rFonts w:eastAsia="Aptos" w:cs="Aptos"/>
          <w:sz w:val="24"/>
          <w:szCs w:val="24"/>
        </w:rPr>
        <w:t>associations,</w:t>
      </w:r>
      <w:r w:rsidR="13C5ED9F" w:rsidRPr="00E47C66">
        <w:rPr>
          <w:rFonts w:eastAsia="Aptos" w:cs="Aptos"/>
          <w:sz w:val="24"/>
          <w:szCs w:val="24"/>
        </w:rPr>
        <w:t xml:space="preserve"> and students to ensure education is properly funded, student focused and aspirational.</w:t>
      </w:r>
    </w:p>
    <w:p w14:paraId="2CF53AC8" w14:textId="3B6ACDD4" w:rsidR="21FEC51F" w:rsidRPr="00E47C66" w:rsidRDefault="21FEC51F" w:rsidP="21FEC51F">
      <w:pPr>
        <w:spacing w:line="276" w:lineRule="auto"/>
        <w:rPr>
          <w:rFonts w:eastAsia="Aptos" w:cs="Aptos"/>
          <w:sz w:val="24"/>
          <w:szCs w:val="24"/>
        </w:rPr>
      </w:pPr>
    </w:p>
    <w:p w14:paraId="657844B3" w14:textId="3FA007DB" w:rsidR="13C5ED9F" w:rsidRPr="00E47C66" w:rsidRDefault="13C5ED9F" w:rsidP="21FEC51F">
      <w:pPr>
        <w:spacing w:line="276" w:lineRule="auto"/>
      </w:pPr>
      <w:r w:rsidRPr="00E47C66">
        <w:rPr>
          <w:rFonts w:eastAsia="Aptos" w:cs="Aptos"/>
          <w:sz w:val="24"/>
          <w:szCs w:val="24"/>
        </w:rPr>
        <w:t xml:space="preserve">NUS Scotland is calling on all political parties and candidates for the 2026 Scottish Parliament election to commit to a fair future for students. A Fair Deal for Students is a Fair Deal for Scotland. When students succeed Scotland succeeds, together we can build a stronger, </w:t>
      </w:r>
      <w:r w:rsidR="4AF3BD3C" w:rsidRPr="00E47C66">
        <w:rPr>
          <w:rFonts w:eastAsia="Aptos" w:cs="Aptos"/>
          <w:sz w:val="24"/>
          <w:szCs w:val="24"/>
        </w:rPr>
        <w:t>greener,</w:t>
      </w:r>
      <w:r w:rsidRPr="00E47C66">
        <w:rPr>
          <w:rFonts w:eastAsia="Aptos" w:cs="Aptos"/>
          <w:sz w:val="24"/>
          <w:szCs w:val="24"/>
        </w:rPr>
        <w:t xml:space="preserve"> and fairer nation for all.</w:t>
      </w:r>
    </w:p>
    <w:p w14:paraId="69E7912F" w14:textId="23E9A739" w:rsidR="21FEC51F" w:rsidRPr="00E47C66" w:rsidRDefault="21FEC51F" w:rsidP="21FEC51F">
      <w:pPr>
        <w:spacing w:line="276" w:lineRule="auto"/>
        <w:rPr>
          <w:rFonts w:eastAsia="Aptos" w:cs="Aptos"/>
          <w:sz w:val="24"/>
          <w:szCs w:val="24"/>
        </w:rPr>
      </w:pPr>
    </w:p>
    <w:p w14:paraId="3963EC8D" w14:textId="643A0E06" w:rsidR="13C5ED9F" w:rsidRPr="00E47C66" w:rsidRDefault="13C5ED9F" w:rsidP="21FEC51F">
      <w:pPr>
        <w:spacing w:line="276" w:lineRule="auto"/>
      </w:pPr>
      <w:r w:rsidRPr="00E47C66">
        <w:rPr>
          <w:rFonts w:eastAsia="Aptos" w:cs="Aptos"/>
          <w:sz w:val="24"/>
          <w:szCs w:val="24"/>
        </w:rPr>
        <w:t xml:space="preserve">This manifesto is based on consultation with thousands of students and student representatives across Scotland, from conversations on campus to polling and policy </w:t>
      </w:r>
      <w:r w:rsidRPr="00E47C66">
        <w:rPr>
          <w:rFonts w:eastAsia="Aptos" w:cs="Aptos"/>
          <w:sz w:val="24"/>
          <w:szCs w:val="24"/>
        </w:rPr>
        <w:lastRenderedPageBreak/>
        <w:t>debates, this is the collective voice of Scotland students. The question is, are you listening?</w:t>
      </w:r>
    </w:p>
    <w:p w14:paraId="28300E0D" w14:textId="5DAAEC42" w:rsidR="21FEC51F" w:rsidRDefault="21FEC51F" w:rsidP="21FEC51F"/>
    <w:p w14:paraId="440081E2" w14:textId="77777777" w:rsidR="006837B9" w:rsidRDefault="006837B9">
      <w:pPr>
        <w:rPr>
          <w:rFonts w:eastAsiaTheme="minorEastAsia"/>
          <w:color w:val="0F4761" w:themeColor="accent1" w:themeShade="BF"/>
          <w:sz w:val="96"/>
          <w:szCs w:val="96"/>
        </w:rPr>
      </w:pPr>
      <w:r>
        <w:rPr>
          <w:rFonts w:eastAsiaTheme="minorEastAsia"/>
          <w:sz w:val="96"/>
          <w:szCs w:val="96"/>
        </w:rPr>
        <w:br w:type="page"/>
      </w:r>
    </w:p>
    <w:p w14:paraId="58E52E91" w14:textId="0DE9236B" w:rsidR="21FEC51F" w:rsidRPr="00E0147E" w:rsidRDefault="13C5ED9F" w:rsidP="21FEC51F">
      <w:pPr>
        <w:pStyle w:val="Heading1"/>
        <w:rPr>
          <w:rFonts w:asciiTheme="minorHAnsi" w:eastAsiaTheme="minorEastAsia" w:hAnsiTheme="minorHAnsi" w:cstheme="minorBidi"/>
          <w:sz w:val="96"/>
          <w:szCs w:val="96"/>
        </w:rPr>
      </w:pPr>
      <w:r w:rsidRPr="00E0147E">
        <w:rPr>
          <w:rFonts w:asciiTheme="minorHAnsi" w:eastAsiaTheme="minorEastAsia" w:hAnsiTheme="minorHAnsi" w:cstheme="minorBidi"/>
          <w:sz w:val="96"/>
          <w:szCs w:val="96"/>
        </w:rPr>
        <w:lastRenderedPageBreak/>
        <w:t>Contents Page</w:t>
      </w:r>
    </w:p>
    <w:p w14:paraId="6EC3899C" w14:textId="40058165" w:rsidR="00E0147E" w:rsidRPr="00DC01E1" w:rsidRDefault="00E0147E"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_Ref219897591 \h </w:instrText>
      </w:r>
      <w:r w:rsidR="00977604" w:rsidRPr="00DC01E1">
        <w:rPr>
          <w:sz w:val="44"/>
          <w:szCs w:val="44"/>
        </w:rPr>
        <w:instrText xml:space="preserve"> \* MERGEFORMAT </w:instrText>
      </w:r>
      <w:r w:rsidRPr="00DC01E1">
        <w:rPr>
          <w:sz w:val="44"/>
          <w:szCs w:val="44"/>
        </w:rPr>
      </w:r>
      <w:r w:rsidRPr="00DC01E1">
        <w:rPr>
          <w:sz w:val="44"/>
          <w:szCs w:val="44"/>
        </w:rPr>
        <w:fldChar w:fldCharType="separate"/>
      </w:r>
      <w:r w:rsidRPr="00DC01E1">
        <w:rPr>
          <w:sz w:val="44"/>
          <w:szCs w:val="44"/>
        </w:rPr>
        <w:t>Cost of Living: End student poverty</w:t>
      </w:r>
      <w:r w:rsidRPr="00DC01E1">
        <w:rPr>
          <w:sz w:val="44"/>
          <w:szCs w:val="44"/>
        </w:rPr>
        <w:fldChar w:fldCharType="end"/>
      </w:r>
    </w:p>
    <w:p w14:paraId="530FBF72" w14:textId="77777777" w:rsidR="00DC01E1" w:rsidRPr="00DC01E1" w:rsidRDefault="00DC01E1" w:rsidP="00DC01E1">
      <w:pPr>
        <w:pStyle w:val="ListParagraph"/>
        <w:rPr>
          <w:sz w:val="44"/>
          <w:szCs w:val="44"/>
        </w:rPr>
      </w:pPr>
    </w:p>
    <w:p w14:paraId="61A982E4" w14:textId="61BE1777" w:rsidR="00DC01E1" w:rsidRPr="00DC01E1" w:rsidRDefault="00E10787" w:rsidP="00DC01E1">
      <w:pPr>
        <w:pStyle w:val="ListParagraph"/>
        <w:numPr>
          <w:ilvl w:val="0"/>
          <w:numId w:val="14"/>
        </w:numPr>
        <w:rPr>
          <w:sz w:val="44"/>
          <w:szCs w:val="44"/>
        </w:rPr>
      </w:pPr>
      <w:r w:rsidRPr="00E10787">
        <w:rPr>
          <w:sz w:val="44"/>
          <w:szCs w:val="44"/>
        </w:rPr>
        <w:t>Fair Funding and Good Governance</w:t>
      </w:r>
      <w:r>
        <w:rPr>
          <w:sz w:val="44"/>
          <w:szCs w:val="44"/>
        </w:rPr>
        <w:t xml:space="preserve"> in Tertiary Education</w:t>
      </w:r>
      <w:r w:rsidR="00DC01E1" w:rsidRPr="00DC01E1">
        <w:rPr>
          <w:sz w:val="44"/>
          <w:szCs w:val="44"/>
        </w:rPr>
        <w:br/>
      </w:r>
    </w:p>
    <w:p w14:paraId="383344EC" w14:textId="5C69813C" w:rsidR="00977604" w:rsidRPr="00DC01E1" w:rsidRDefault="00E0147E"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_Ref219897596 \h </w:instrText>
      </w:r>
      <w:r w:rsidR="00977604" w:rsidRPr="00DC01E1">
        <w:rPr>
          <w:sz w:val="44"/>
          <w:szCs w:val="44"/>
        </w:rPr>
        <w:instrText xml:space="preserve"> \* MERGEFORMAT </w:instrText>
      </w:r>
      <w:r w:rsidRPr="00DC01E1">
        <w:rPr>
          <w:sz w:val="44"/>
          <w:szCs w:val="44"/>
        </w:rPr>
      </w:r>
      <w:r w:rsidRPr="00DC01E1">
        <w:rPr>
          <w:sz w:val="44"/>
          <w:szCs w:val="44"/>
        </w:rPr>
        <w:fldChar w:fldCharType="separate"/>
      </w:r>
      <w:r w:rsidRPr="00DC01E1">
        <w:rPr>
          <w:rFonts w:eastAsiaTheme="majorEastAsia" w:cstheme="majorBidi"/>
          <w:sz w:val="44"/>
          <w:szCs w:val="44"/>
          <w:lang w:eastAsia="en-GB"/>
        </w:rPr>
        <w:t>A New Deal for Student Housing</w:t>
      </w:r>
      <w:r w:rsidRPr="00DC01E1">
        <w:rPr>
          <w:sz w:val="44"/>
          <w:szCs w:val="44"/>
        </w:rPr>
        <w:fldChar w:fldCharType="end"/>
      </w:r>
      <w:r w:rsidR="00DC01E1" w:rsidRPr="00DC01E1">
        <w:rPr>
          <w:sz w:val="44"/>
          <w:szCs w:val="44"/>
        </w:rPr>
        <w:br/>
      </w:r>
    </w:p>
    <w:p w14:paraId="59875519" w14:textId="568FD42E" w:rsidR="00977604" w:rsidRPr="00DC01E1" w:rsidRDefault="00E0147E"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_Ref219897597 \h </w:instrText>
      </w:r>
      <w:r w:rsidR="00977604" w:rsidRPr="00DC01E1">
        <w:rPr>
          <w:sz w:val="44"/>
          <w:szCs w:val="44"/>
        </w:rPr>
        <w:instrText xml:space="preserve"> \* MERGEFORMAT </w:instrText>
      </w:r>
      <w:r w:rsidRPr="00DC01E1">
        <w:rPr>
          <w:sz w:val="44"/>
          <w:szCs w:val="44"/>
        </w:rPr>
      </w:r>
      <w:r w:rsidRPr="00DC01E1">
        <w:rPr>
          <w:sz w:val="44"/>
          <w:szCs w:val="44"/>
        </w:rPr>
        <w:fldChar w:fldCharType="separate"/>
      </w:r>
      <w:r w:rsidRPr="00DC01E1">
        <w:rPr>
          <w:rFonts w:eastAsiaTheme="majorEastAsia" w:cstheme="majorBidi"/>
          <w:sz w:val="44"/>
          <w:szCs w:val="44"/>
        </w:rPr>
        <w:t>Transport: Get students moving</w:t>
      </w:r>
      <w:r w:rsidRPr="00DC01E1">
        <w:rPr>
          <w:sz w:val="44"/>
          <w:szCs w:val="44"/>
        </w:rPr>
        <w:fldChar w:fldCharType="end"/>
      </w:r>
      <w:r w:rsidR="00DC01E1" w:rsidRPr="00DC01E1">
        <w:rPr>
          <w:sz w:val="44"/>
          <w:szCs w:val="44"/>
        </w:rPr>
        <w:br/>
      </w:r>
    </w:p>
    <w:p w14:paraId="09C3E223" w14:textId="44C3821E" w:rsidR="00977604" w:rsidRPr="00DC01E1" w:rsidRDefault="00E0147E"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_Ref219897599 \h </w:instrText>
      </w:r>
      <w:r w:rsidR="00977604" w:rsidRPr="00DC01E1">
        <w:rPr>
          <w:sz w:val="44"/>
          <w:szCs w:val="44"/>
        </w:rPr>
        <w:instrText xml:space="preserve"> \* MERGEFORMAT </w:instrText>
      </w:r>
      <w:r w:rsidRPr="00DC01E1">
        <w:rPr>
          <w:sz w:val="44"/>
          <w:szCs w:val="44"/>
        </w:rPr>
      </w:r>
      <w:r w:rsidRPr="00DC01E1">
        <w:rPr>
          <w:sz w:val="44"/>
          <w:szCs w:val="44"/>
        </w:rPr>
        <w:fldChar w:fldCharType="separate"/>
      </w:r>
      <w:r w:rsidRPr="00DC01E1">
        <w:rPr>
          <w:rFonts w:eastAsiaTheme="majorEastAsia" w:cstheme="majorBidi"/>
          <w:sz w:val="44"/>
          <w:szCs w:val="44"/>
        </w:rPr>
        <w:t>Equalities: A fair and just Scotland of which students can be proud</w:t>
      </w:r>
      <w:r w:rsidRPr="00DC01E1">
        <w:rPr>
          <w:sz w:val="44"/>
          <w:szCs w:val="44"/>
        </w:rPr>
        <w:fldChar w:fldCharType="end"/>
      </w:r>
      <w:r w:rsidR="00DC01E1" w:rsidRPr="00DC01E1">
        <w:rPr>
          <w:sz w:val="44"/>
          <w:szCs w:val="44"/>
        </w:rPr>
        <w:br/>
      </w:r>
    </w:p>
    <w:p w14:paraId="042B02F2" w14:textId="1B638AA6" w:rsidR="00977604" w:rsidRPr="00DC01E1" w:rsidRDefault="00E0147E"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_Ref219897602 \h </w:instrText>
      </w:r>
      <w:r w:rsidR="00977604" w:rsidRPr="00DC01E1">
        <w:rPr>
          <w:sz w:val="44"/>
          <w:szCs w:val="44"/>
        </w:rPr>
        <w:instrText xml:space="preserve"> \* MERGEFORMAT </w:instrText>
      </w:r>
      <w:r w:rsidRPr="00DC01E1">
        <w:rPr>
          <w:sz w:val="44"/>
          <w:szCs w:val="44"/>
        </w:rPr>
      </w:r>
      <w:r w:rsidRPr="00DC01E1">
        <w:rPr>
          <w:sz w:val="44"/>
          <w:szCs w:val="44"/>
        </w:rPr>
        <w:fldChar w:fldCharType="separate"/>
      </w:r>
      <w:r w:rsidRPr="00DC01E1">
        <w:rPr>
          <w:rFonts w:eastAsiaTheme="majorEastAsia" w:cstheme="majorBidi"/>
          <w:sz w:val="44"/>
          <w:szCs w:val="44"/>
        </w:rPr>
        <w:t>Recognising Every Journey: Estranged, Caring, and Care-Experienced Students</w:t>
      </w:r>
      <w:r w:rsidRPr="00DC01E1">
        <w:rPr>
          <w:sz w:val="44"/>
          <w:szCs w:val="44"/>
        </w:rPr>
        <w:fldChar w:fldCharType="end"/>
      </w:r>
      <w:r w:rsidR="00DC01E1" w:rsidRPr="00DC01E1">
        <w:rPr>
          <w:sz w:val="44"/>
          <w:szCs w:val="44"/>
        </w:rPr>
        <w:br/>
      </w:r>
    </w:p>
    <w:p w14:paraId="519B7B0C" w14:textId="5F2C40C1" w:rsidR="636B8A45" w:rsidRPr="00DC01E1" w:rsidRDefault="00E0147E"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_Ref219897604 \h </w:instrText>
      </w:r>
      <w:r w:rsidR="00977604" w:rsidRPr="00DC01E1">
        <w:rPr>
          <w:sz w:val="44"/>
          <w:szCs w:val="44"/>
        </w:rPr>
        <w:instrText xml:space="preserve"> \* MERGEFORMAT </w:instrText>
      </w:r>
      <w:r w:rsidRPr="00DC01E1">
        <w:rPr>
          <w:sz w:val="44"/>
          <w:szCs w:val="44"/>
        </w:rPr>
      </w:r>
      <w:r w:rsidRPr="00DC01E1">
        <w:rPr>
          <w:sz w:val="44"/>
          <w:szCs w:val="44"/>
        </w:rPr>
        <w:fldChar w:fldCharType="separate"/>
      </w:r>
      <w:r w:rsidRPr="00DC01E1">
        <w:rPr>
          <w:rFonts w:eastAsiaTheme="majorEastAsia" w:cstheme="majorBidi"/>
          <w:sz w:val="44"/>
          <w:szCs w:val="44"/>
        </w:rPr>
        <w:t xml:space="preserve">Mental Health and Wellbeing: </w:t>
      </w:r>
      <w:r w:rsidRPr="00DC01E1">
        <w:rPr>
          <w:rFonts w:eastAsia="Segoe UI" w:cs="Segoe UI"/>
          <w:sz w:val="44"/>
          <w:szCs w:val="44"/>
        </w:rPr>
        <w:t>Investing in Minds, Building a Healthier Future Together</w:t>
      </w:r>
      <w:r w:rsidRPr="00DC01E1">
        <w:rPr>
          <w:sz w:val="44"/>
          <w:szCs w:val="44"/>
        </w:rPr>
        <w:fldChar w:fldCharType="end"/>
      </w:r>
      <w:r w:rsidR="00DC01E1">
        <w:rPr>
          <w:sz w:val="44"/>
          <w:szCs w:val="44"/>
        </w:rPr>
        <w:br/>
      </w:r>
    </w:p>
    <w:p w14:paraId="28D3B61C" w14:textId="53A26060" w:rsidR="2D2DB66E" w:rsidRPr="00DC01E1" w:rsidRDefault="00977604" w:rsidP="006837B9">
      <w:pPr>
        <w:pStyle w:val="ListParagraph"/>
        <w:numPr>
          <w:ilvl w:val="0"/>
          <w:numId w:val="14"/>
        </w:numPr>
        <w:rPr>
          <w:sz w:val="44"/>
          <w:szCs w:val="44"/>
        </w:rPr>
      </w:pPr>
      <w:r w:rsidRPr="00DC01E1">
        <w:rPr>
          <w:sz w:val="44"/>
          <w:szCs w:val="44"/>
        </w:rPr>
        <w:fldChar w:fldCharType="begin"/>
      </w:r>
      <w:r w:rsidRPr="00DC01E1">
        <w:rPr>
          <w:sz w:val="44"/>
          <w:szCs w:val="44"/>
        </w:rPr>
        <w:instrText xml:space="preserve"> REF _Ref219897723 \h  \* MERGEFORMAT </w:instrText>
      </w:r>
      <w:r w:rsidRPr="00DC01E1">
        <w:rPr>
          <w:sz w:val="44"/>
          <w:szCs w:val="44"/>
        </w:rPr>
      </w:r>
      <w:r w:rsidRPr="00DC01E1">
        <w:rPr>
          <w:sz w:val="44"/>
          <w:szCs w:val="44"/>
        </w:rPr>
        <w:fldChar w:fldCharType="separate"/>
      </w:r>
      <w:r w:rsidRPr="00DC01E1">
        <w:rPr>
          <w:sz w:val="44"/>
          <w:szCs w:val="44"/>
          <w:lang w:eastAsia="en-GB"/>
        </w:rPr>
        <w:t xml:space="preserve">A welcoming Scotland for </w:t>
      </w:r>
      <w:r w:rsidRPr="00DC01E1">
        <w:rPr>
          <w:rFonts w:eastAsiaTheme="majorEastAsia" w:cstheme="majorBidi"/>
          <w:sz w:val="44"/>
          <w:szCs w:val="44"/>
          <w:lang w:eastAsia="en-GB"/>
        </w:rPr>
        <w:t>International Student</w:t>
      </w:r>
      <w:r w:rsidRPr="00DC01E1">
        <w:rPr>
          <w:sz w:val="44"/>
          <w:szCs w:val="44"/>
          <w:lang w:eastAsia="en-GB"/>
        </w:rPr>
        <w:t>s</w:t>
      </w:r>
      <w:r w:rsidRPr="00DC01E1">
        <w:rPr>
          <w:sz w:val="44"/>
          <w:szCs w:val="44"/>
        </w:rPr>
        <w:fldChar w:fldCharType="end"/>
      </w:r>
    </w:p>
    <w:p w14:paraId="5522D6EC" w14:textId="05FB4116" w:rsidR="00562AD7" w:rsidRPr="00E10787" w:rsidRDefault="00562AD7" w:rsidP="00DC01E1">
      <w:pPr>
        <w:pStyle w:val="Heading1"/>
        <w:rPr>
          <w:rFonts w:asciiTheme="minorHAnsi" w:eastAsiaTheme="minorEastAsia" w:hAnsiTheme="minorHAnsi" w:cstheme="minorBidi"/>
          <w:color w:val="auto"/>
          <w:sz w:val="56"/>
          <w:szCs w:val="56"/>
        </w:rPr>
      </w:pPr>
      <w:bookmarkStart w:id="0" w:name="_Ref219897591"/>
      <w:r w:rsidRPr="00DC01E1">
        <w:rPr>
          <w:rFonts w:asciiTheme="minorHAnsi" w:eastAsiaTheme="minorEastAsia" w:hAnsiTheme="minorHAnsi" w:cstheme="minorBidi"/>
          <w:sz w:val="56"/>
          <w:szCs w:val="56"/>
        </w:rPr>
        <w:lastRenderedPageBreak/>
        <w:t>Cost of Living: End student poverty</w:t>
      </w:r>
      <w:bookmarkEnd w:id="0"/>
      <w:r w:rsidR="00896C10" w:rsidRPr="00DC01E1">
        <w:rPr>
          <w:rFonts w:asciiTheme="minorHAnsi" w:eastAsiaTheme="minorEastAsia" w:hAnsiTheme="minorHAnsi" w:cstheme="minorBidi"/>
          <w:sz w:val="56"/>
          <w:szCs w:val="56"/>
        </w:rPr>
        <w:br/>
      </w:r>
      <w:r w:rsidR="00DC01E1">
        <w:rPr>
          <w:rFonts w:asciiTheme="minorHAnsi" w:hAnsiTheme="minorHAnsi"/>
          <w:sz w:val="24"/>
          <w:szCs w:val="24"/>
        </w:rPr>
        <w:br/>
      </w:r>
      <w:r w:rsidRPr="00E10787">
        <w:rPr>
          <w:rFonts w:asciiTheme="minorHAnsi" w:hAnsiTheme="minorHAnsi"/>
          <w:color w:val="auto"/>
          <w:sz w:val="24"/>
          <w:szCs w:val="24"/>
        </w:rPr>
        <w:t xml:space="preserve">In December 2024 the Scottish Government published the Student Finance and Wellbeing study 2023-2024. The fact that it was the first study of its kind to be conducted in Scotland in 16 years perhaps demonstrates how we got to a point where </w:t>
      </w:r>
      <w:r w:rsidR="00477D59" w:rsidRPr="00E10787">
        <w:rPr>
          <w:rFonts w:asciiTheme="minorHAnsi" w:hAnsiTheme="minorHAnsi"/>
          <w:b/>
          <w:color w:val="auto"/>
          <w:sz w:val="24"/>
          <w:szCs w:val="24"/>
        </w:rPr>
        <w:t>‘</w:t>
      </w:r>
      <w:r w:rsidRPr="00E10787">
        <w:rPr>
          <w:rFonts w:asciiTheme="minorHAnsi" w:hAnsiTheme="minorHAnsi"/>
          <w:b/>
          <w:bCs/>
          <w:color w:val="auto"/>
          <w:sz w:val="24"/>
          <w:szCs w:val="24"/>
        </w:rPr>
        <w:t>the majority of students from all backgrounds were struggling financially</w:t>
      </w:r>
      <w:r w:rsidR="00477D59" w:rsidRPr="00E10787">
        <w:rPr>
          <w:rFonts w:asciiTheme="minorHAnsi" w:hAnsiTheme="minorHAnsi"/>
          <w:b/>
          <w:color w:val="auto"/>
          <w:sz w:val="24"/>
          <w:szCs w:val="24"/>
        </w:rPr>
        <w:t>’</w:t>
      </w:r>
      <w:r w:rsidRPr="00E10787">
        <w:rPr>
          <w:rFonts w:asciiTheme="minorHAnsi" w:hAnsiTheme="minorHAnsi"/>
          <w:b/>
          <w:bCs/>
          <w:color w:val="auto"/>
          <w:sz w:val="24"/>
          <w:szCs w:val="24"/>
        </w:rPr>
        <w:t>.</w:t>
      </w:r>
    </w:p>
    <w:p w14:paraId="7A614266" w14:textId="1D792EFD" w:rsidR="00F03CFA" w:rsidRPr="00E47C66" w:rsidRDefault="00562AD7" w:rsidP="21FEC51F">
      <w:pPr>
        <w:rPr>
          <w:rFonts w:eastAsiaTheme="majorEastAsia" w:cstheme="majorBidi"/>
          <w:b/>
          <w:bCs/>
          <w:sz w:val="24"/>
          <w:szCs w:val="24"/>
        </w:rPr>
      </w:pPr>
      <w:r w:rsidRPr="00E10787">
        <w:rPr>
          <w:rFonts w:eastAsiaTheme="majorEastAsia" w:cstheme="majorBidi"/>
          <w:sz w:val="24"/>
          <w:szCs w:val="24"/>
        </w:rPr>
        <w:t xml:space="preserve">A quarter of postgraduate students and a third of undergraduate students reported skipping meals due to financial difficulty. 15% of Further Education students have accessed foodbanks, a rate five times higher than that of the general population. This was despite the average </w:t>
      </w:r>
      <w:r w:rsidR="0069110A" w:rsidRPr="00E10787">
        <w:rPr>
          <w:rFonts w:eastAsiaTheme="majorEastAsia" w:cstheme="majorBidi"/>
          <w:sz w:val="24"/>
          <w:szCs w:val="24"/>
        </w:rPr>
        <w:t>full-time</w:t>
      </w:r>
      <w:r w:rsidRPr="00E10787">
        <w:rPr>
          <w:rFonts w:eastAsiaTheme="majorEastAsia" w:cstheme="majorBidi"/>
          <w:sz w:val="24"/>
          <w:szCs w:val="24"/>
        </w:rPr>
        <w:t xml:space="preserve"> student working at least 9 hours more than recommended </w:t>
      </w:r>
      <w:r w:rsidR="00152A26" w:rsidRPr="00E10787">
        <w:rPr>
          <w:rFonts w:eastAsiaTheme="majorEastAsia" w:cstheme="majorBidi"/>
          <w:sz w:val="24"/>
          <w:szCs w:val="24"/>
        </w:rPr>
        <w:t xml:space="preserve">minimum of 10 hours </w:t>
      </w:r>
      <w:r w:rsidRPr="00E10787">
        <w:rPr>
          <w:rFonts w:eastAsiaTheme="majorEastAsia" w:cstheme="majorBidi"/>
          <w:sz w:val="24"/>
          <w:szCs w:val="24"/>
        </w:rPr>
        <w:t>each week</w:t>
      </w:r>
      <w:r w:rsidR="006A3B67" w:rsidRPr="00E10787">
        <w:rPr>
          <w:rStyle w:val="EndnoteReference"/>
          <w:rFonts w:eastAsiaTheme="majorEastAsia" w:cstheme="majorBidi"/>
          <w:sz w:val="24"/>
          <w:szCs w:val="24"/>
        </w:rPr>
        <w:endnoteReference w:id="1"/>
      </w:r>
      <w:r w:rsidRPr="00E10787">
        <w:rPr>
          <w:rFonts w:eastAsiaTheme="majorEastAsia" w:cstheme="majorBidi"/>
          <w:sz w:val="24"/>
          <w:szCs w:val="24"/>
        </w:rPr>
        <w:t>.</w:t>
      </w:r>
      <w:r w:rsidR="00A81F9C" w:rsidRPr="00E10787">
        <w:rPr>
          <w:rFonts w:eastAsiaTheme="majorEastAsia" w:cstheme="majorBidi"/>
          <w:sz w:val="24"/>
          <w:szCs w:val="24"/>
        </w:rPr>
        <w:t xml:space="preserve"> </w:t>
      </w:r>
      <w:r w:rsidR="00A81F9C" w:rsidRPr="00E10787">
        <w:rPr>
          <w:rFonts w:eastAsiaTheme="majorEastAsia" w:cstheme="majorBidi"/>
          <w:b/>
          <w:bCs/>
          <w:sz w:val="24"/>
          <w:szCs w:val="24"/>
        </w:rPr>
        <w:t xml:space="preserve">Right </w:t>
      </w:r>
      <w:r w:rsidR="00C868F7" w:rsidRPr="00E10787">
        <w:rPr>
          <w:rFonts w:eastAsiaTheme="majorEastAsia" w:cstheme="majorBidi"/>
          <w:b/>
          <w:bCs/>
          <w:sz w:val="24"/>
          <w:szCs w:val="24"/>
        </w:rPr>
        <w:t>now,</w:t>
      </w:r>
      <w:r w:rsidR="00A81F9C" w:rsidRPr="00E10787">
        <w:rPr>
          <w:rFonts w:eastAsiaTheme="majorEastAsia" w:cstheme="majorBidi"/>
          <w:b/>
          <w:bCs/>
          <w:sz w:val="24"/>
          <w:szCs w:val="24"/>
        </w:rPr>
        <w:t xml:space="preserve"> in Scotland in </w:t>
      </w:r>
      <w:r w:rsidR="00C868F7" w:rsidRPr="00E10787">
        <w:rPr>
          <w:rFonts w:eastAsiaTheme="majorEastAsia" w:cstheme="majorBidi"/>
          <w:b/>
          <w:bCs/>
          <w:sz w:val="24"/>
          <w:szCs w:val="24"/>
        </w:rPr>
        <w:t>2026</w:t>
      </w:r>
      <w:r w:rsidR="00A81F9C" w:rsidRPr="00E10787">
        <w:rPr>
          <w:rFonts w:eastAsiaTheme="majorEastAsia" w:cstheme="majorBidi"/>
          <w:b/>
          <w:bCs/>
          <w:i/>
          <w:iCs/>
          <w:sz w:val="24"/>
          <w:szCs w:val="24"/>
        </w:rPr>
        <w:t>, </w:t>
      </w:r>
      <w:r w:rsidR="00A81F9C" w:rsidRPr="00E10787">
        <w:rPr>
          <w:rFonts w:eastAsiaTheme="majorEastAsia" w:cstheme="majorBidi"/>
          <w:b/>
          <w:bCs/>
          <w:sz w:val="24"/>
          <w:szCs w:val="24"/>
        </w:rPr>
        <w:t xml:space="preserve">if someone wants an education they are forced to live in poverty. Students </w:t>
      </w:r>
      <w:r w:rsidR="00A81F9C" w:rsidRPr="00F03CFA">
        <w:rPr>
          <w:rFonts w:eastAsiaTheme="majorEastAsia" w:cstheme="majorBidi"/>
          <w:b/>
          <w:bCs/>
          <w:sz w:val="24"/>
          <w:szCs w:val="24"/>
        </w:rPr>
        <w:t>desperately need support with the cost-of-living crisis.</w:t>
      </w:r>
      <w:r w:rsidRPr="00E47C66">
        <w:rPr>
          <w:rFonts w:eastAsiaTheme="majorEastAsia" w:cstheme="majorBidi"/>
          <w:sz w:val="24"/>
          <w:szCs w:val="24"/>
        </w:rPr>
        <w:t xml:space="preserve"> </w:t>
      </w:r>
    </w:p>
    <w:p w14:paraId="61B25156" w14:textId="4BFE8E0B" w:rsidR="00562AD7" w:rsidRDefault="00562AD7" w:rsidP="21FEC51F">
      <w:pPr>
        <w:pStyle w:val="ListParagraph"/>
        <w:numPr>
          <w:ilvl w:val="0"/>
          <w:numId w:val="3"/>
        </w:numPr>
        <w:rPr>
          <w:rFonts w:eastAsiaTheme="majorEastAsia" w:cstheme="majorBidi"/>
          <w:sz w:val="24"/>
          <w:szCs w:val="24"/>
        </w:rPr>
      </w:pPr>
      <w:r w:rsidRPr="00E47C66">
        <w:rPr>
          <w:rFonts w:eastAsiaTheme="majorEastAsia" w:cstheme="majorBidi"/>
          <w:b/>
          <w:bCs/>
          <w:sz w:val="24"/>
          <w:szCs w:val="24"/>
        </w:rPr>
        <w:t xml:space="preserve">Increase the standard level of </w:t>
      </w:r>
      <w:r w:rsidR="00E927D2">
        <w:rPr>
          <w:rFonts w:eastAsiaTheme="majorEastAsia" w:cstheme="majorBidi"/>
          <w:b/>
          <w:bCs/>
          <w:sz w:val="24"/>
          <w:szCs w:val="24"/>
        </w:rPr>
        <w:t xml:space="preserve">government funded </w:t>
      </w:r>
      <w:r w:rsidRPr="00E47C66">
        <w:rPr>
          <w:rFonts w:eastAsiaTheme="majorEastAsia" w:cstheme="majorBidi"/>
          <w:b/>
          <w:bCs/>
          <w:sz w:val="24"/>
          <w:szCs w:val="24"/>
        </w:rPr>
        <w:t xml:space="preserve">student </w:t>
      </w:r>
      <w:r w:rsidR="004A0C44">
        <w:rPr>
          <w:rFonts w:eastAsiaTheme="majorEastAsia" w:cstheme="majorBidi"/>
          <w:b/>
          <w:bCs/>
          <w:sz w:val="24"/>
          <w:szCs w:val="24"/>
        </w:rPr>
        <w:t xml:space="preserve">financial </w:t>
      </w:r>
      <w:r w:rsidRPr="00E47C66">
        <w:rPr>
          <w:rFonts w:eastAsiaTheme="majorEastAsia" w:cstheme="majorBidi"/>
          <w:b/>
          <w:bCs/>
          <w:sz w:val="24"/>
          <w:szCs w:val="24"/>
        </w:rPr>
        <w:t>support in line with the real living wage and raise it regularly with inflation</w:t>
      </w:r>
      <w:r w:rsidRPr="00E47C66">
        <w:rPr>
          <w:rFonts w:eastAsiaTheme="majorEastAsia" w:cstheme="majorBidi"/>
          <w:sz w:val="24"/>
          <w:szCs w:val="24"/>
        </w:rPr>
        <w:t xml:space="preserve">. This single measure would be the most significant </w:t>
      </w:r>
      <w:r w:rsidR="00E927D2">
        <w:rPr>
          <w:rFonts w:eastAsiaTheme="majorEastAsia" w:cstheme="majorBidi"/>
          <w:sz w:val="24"/>
          <w:szCs w:val="24"/>
        </w:rPr>
        <w:t xml:space="preserve">step </w:t>
      </w:r>
      <w:r w:rsidRPr="00E47C66">
        <w:rPr>
          <w:rFonts w:eastAsiaTheme="majorEastAsia" w:cstheme="majorBidi"/>
          <w:sz w:val="24"/>
          <w:szCs w:val="24"/>
        </w:rPr>
        <w:t>towards eliminating student poverty and would ensure that education is accessible to everyone.</w:t>
      </w:r>
    </w:p>
    <w:p w14:paraId="5170AC05" w14:textId="10F5E942" w:rsidR="00D50BE2" w:rsidRPr="00E47C66" w:rsidRDefault="00D50BE2" w:rsidP="21FEC51F">
      <w:pPr>
        <w:pStyle w:val="ListParagraph"/>
        <w:numPr>
          <w:ilvl w:val="0"/>
          <w:numId w:val="3"/>
        </w:numPr>
        <w:rPr>
          <w:rFonts w:eastAsiaTheme="majorEastAsia" w:cstheme="majorBidi"/>
          <w:sz w:val="24"/>
          <w:szCs w:val="24"/>
        </w:rPr>
      </w:pPr>
      <w:r w:rsidRPr="00D50BE2">
        <w:rPr>
          <w:rFonts w:eastAsiaTheme="majorEastAsia" w:cstheme="majorBidi"/>
          <w:b/>
          <w:bCs/>
          <w:sz w:val="24"/>
          <w:szCs w:val="24"/>
        </w:rPr>
        <w:t>Make student financial support available to further education students on a similar basis to higher education students, writing off loans for those who transition to higher education. </w:t>
      </w:r>
      <w:r w:rsidRPr="00D50BE2">
        <w:rPr>
          <w:rFonts w:eastAsiaTheme="majorEastAsia" w:cstheme="majorBidi"/>
          <w:sz w:val="24"/>
          <w:szCs w:val="24"/>
        </w:rPr>
        <w:t>This would protect further education students from poverty and ensure further education is given equal weighting in Scotland’s education system.</w:t>
      </w:r>
    </w:p>
    <w:p w14:paraId="10E72FDB" w14:textId="6E0A9BDE" w:rsidR="00562AD7" w:rsidRPr="00E47C66" w:rsidRDefault="00562AD7" w:rsidP="21FEC51F">
      <w:pPr>
        <w:pStyle w:val="ListParagraph"/>
        <w:numPr>
          <w:ilvl w:val="0"/>
          <w:numId w:val="3"/>
        </w:numPr>
        <w:rPr>
          <w:rFonts w:eastAsiaTheme="majorEastAsia" w:cstheme="majorBidi"/>
          <w:sz w:val="24"/>
          <w:szCs w:val="24"/>
        </w:rPr>
      </w:pPr>
      <w:r w:rsidRPr="00E47C66">
        <w:rPr>
          <w:rFonts w:eastAsiaTheme="majorEastAsia" w:cstheme="majorBidi"/>
          <w:b/>
          <w:bCs/>
          <w:sz w:val="24"/>
          <w:szCs w:val="24"/>
        </w:rPr>
        <w:t>Ensure all Scottish-funded apprenticeships pay the real living wage.</w:t>
      </w:r>
      <w:r w:rsidRPr="00E47C66">
        <w:rPr>
          <w:rFonts w:eastAsiaTheme="majorEastAsia" w:cstheme="majorBidi"/>
          <w:sz w:val="24"/>
          <w:szCs w:val="24"/>
        </w:rPr>
        <w:t xml:space="preserve"> Apprentices are workers and learners but don’t receive support or pay to cover the cost of living, never mind the cost of tools.</w:t>
      </w:r>
      <w:r w:rsidR="00201844">
        <w:rPr>
          <w:rFonts w:eastAsiaTheme="majorEastAsia" w:cstheme="majorBidi"/>
          <w:sz w:val="24"/>
          <w:szCs w:val="24"/>
        </w:rPr>
        <w:t xml:space="preserve"> </w:t>
      </w:r>
      <w:r w:rsidR="00414B48">
        <w:rPr>
          <w:rFonts w:eastAsiaTheme="majorEastAsia" w:cstheme="majorBidi"/>
          <w:sz w:val="24"/>
          <w:szCs w:val="24"/>
        </w:rPr>
        <w:t>This causes h</w:t>
      </w:r>
      <w:r w:rsidR="00201844">
        <w:rPr>
          <w:rFonts w:eastAsiaTheme="majorEastAsia" w:cstheme="majorBidi"/>
          <w:sz w:val="24"/>
          <w:szCs w:val="24"/>
        </w:rPr>
        <w:t xml:space="preserve">ardship and poverty </w:t>
      </w:r>
      <w:r w:rsidR="00414B48">
        <w:rPr>
          <w:rFonts w:eastAsiaTheme="majorEastAsia" w:cstheme="majorBidi"/>
          <w:sz w:val="24"/>
          <w:szCs w:val="24"/>
        </w:rPr>
        <w:t>and</w:t>
      </w:r>
      <w:r w:rsidR="00201844">
        <w:rPr>
          <w:rFonts w:eastAsiaTheme="majorEastAsia" w:cstheme="majorBidi"/>
          <w:sz w:val="24"/>
          <w:szCs w:val="24"/>
        </w:rPr>
        <w:t xml:space="preserve"> stand</w:t>
      </w:r>
      <w:r w:rsidR="00414B48">
        <w:rPr>
          <w:rFonts w:eastAsiaTheme="majorEastAsia" w:cstheme="majorBidi"/>
          <w:sz w:val="24"/>
          <w:szCs w:val="24"/>
        </w:rPr>
        <w:t>s</w:t>
      </w:r>
      <w:r w:rsidR="00201844">
        <w:rPr>
          <w:rFonts w:eastAsiaTheme="majorEastAsia" w:cstheme="majorBidi"/>
          <w:sz w:val="24"/>
          <w:szCs w:val="24"/>
        </w:rPr>
        <w:t xml:space="preserve"> as </w:t>
      </w:r>
      <w:r w:rsidR="00414B48">
        <w:rPr>
          <w:rFonts w:eastAsiaTheme="majorEastAsia" w:cstheme="majorBidi"/>
          <w:sz w:val="24"/>
          <w:szCs w:val="24"/>
        </w:rPr>
        <w:t xml:space="preserve">a </w:t>
      </w:r>
      <w:r w:rsidR="00201844">
        <w:rPr>
          <w:rFonts w:eastAsiaTheme="majorEastAsia" w:cstheme="majorBidi"/>
          <w:sz w:val="24"/>
          <w:szCs w:val="24"/>
        </w:rPr>
        <w:t>barrie</w:t>
      </w:r>
      <w:r w:rsidR="00414B48">
        <w:rPr>
          <w:rFonts w:eastAsiaTheme="majorEastAsia" w:cstheme="majorBidi"/>
          <w:sz w:val="24"/>
          <w:szCs w:val="24"/>
        </w:rPr>
        <w:t xml:space="preserve">r </w:t>
      </w:r>
      <w:r w:rsidR="00201844">
        <w:rPr>
          <w:rFonts w:eastAsiaTheme="majorEastAsia" w:cstheme="majorBidi"/>
          <w:sz w:val="24"/>
          <w:szCs w:val="24"/>
        </w:rPr>
        <w:t>to learning a trade.</w:t>
      </w:r>
    </w:p>
    <w:p w14:paraId="10238F59" w14:textId="77777777" w:rsidR="00562AD7" w:rsidRPr="00E47C66" w:rsidRDefault="00562AD7" w:rsidP="21FEC51F">
      <w:pPr>
        <w:pStyle w:val="ListParagraph"/>
        <w:numPr>
          <w:ilvl w:val="0"/>
          <w:numId w:val="3"/>
        </w:numPr>
        <w:rPr>
          <w:rFonts w:eastAsiaTheme="majorEastAsia" w:cstheme="majorBidi"/>
          <w:sz w:val="24"/>
          <w:szCs w:val="24"/>
        </w:rPr>
      </w:pPr>
      <w:r w:rsidRPr="00E47C66">
        <w:rPr>
          <w:rFonts w:eastAsiaTheme="majorEastAsia" w:cstheme="majorBidi"/>
          <w:b/>
          <w:bCs/>
          <w:sz w:val="24"/>
          <w:szCs w:val="24"/>
        </w:rPr>
        <w:t xml:space="preserve">Widen eligibility to hardship funding (Discretionary Funds) to include all international students in need. </w:t>
      </w:r>
      <w:r w:rsidRPr="00E47C66">
        <w:rPr>
          <w:rFonts w:eastAsiaTheme="majorEastAsia" w:cstheme="majorBidi"/>
          <w:sz w:val="24"/>
          <w:szCs w:val="24"/>
        </w:rPr>
        <w:t xml:space="preserve">The poverty experienced by an international student of three years is no different than one of 6 months. </w:t>
      </w:r>
    </w:p>
    <w:p w14:paraId="3F3EF1F2" w14:textId="5D6AC1BC" w:rsidR="00562AD7" w:rsidRPr="00E47C66" w:rsidRDefault="00562AD7" w:rsidP="21FEC51F">
      <w:pPr>
        <w:pStyle w:val="ListParagraph"/>
        <w:numPr>
          <w:ilvl w:val="0"/>
          <w:numId w:val="3"/>
        </w:numPr>
        <w:rPr>
          <w:rFonts w:eastAsiaTheme="majorEastAsia" w:cstheme="majorBidi"/>
          <w:sz w:val="24"/>
          <w:szCs w:val="24"/>
        </w:rPr>
      </w:pPr>
      <w:r w:rsidRPr="00E47C66">
        <w:rPr>
          <w:rFonts w:eastAsiaTheme="majorEastAsia" w:cstheme="majorBidi"/>
          <w:b/>
          <w:bCs/>
          <w:sz w:val="24"/>
          <w:szCs w:val="24"/>
        </w:rPr>
        <w:t xml:space="preserve">Immediately raise Educational Maintenance Allowance (EMA) for the first time in 22 </w:t>
      </w:r>
      <w:r w:rsidR="00CC0525" w:rsidRPr="00E47C66">
        <w:rPr>
          <w:rFonts w:eastAsiaTheme="majorEastAsia" w:cstheme="majorBidi"/>
          <w:b/>
          <w:bCs/>
          <w:sz w:val="24"/>
          <w:szCs w:val="24"/>
        </w:rPr>
        <w:t>years and</w:t>
      </w:r>
      <w:r w:rsidRPr="00E47C66">
        <w:rPr>
          <w:rFonts w:eastAsiaTheme="majorEastAsia" w:cstheme="majorBidi"/>
          <w:b/>
          <w:bCs/>
          <w:sz w:val="24"/>
          <w:szCs w:val="24"/>
        </w:rPr>
        <w:t xml:space="preserve"> regularly review it in line with inflation</w:t>
      </w:r>
      <w:r w:rsidRPr="00E47C66">
        <w:rPr>
          <w:rFonts w:eastAsiaTheme="majorEastAsia" w:cstheme="majorBidi"/>
          <w:sz w:val="24"/>
          <w:szCs w:val="24"/>
        </w:rPr>
        <w:t>. Young people in 2026 cannot be expected to survive on 2004 levels of support.</w:t>
      </w:r>
    </w:p>
    <w:p w14:paraId="506AD048" w14:textId="10A17A39" w:rsidR="4BF49F2A" w:rsidRPr="00E47C66" w:rsidRDefault="4BF49F2A" w:rsidP="21FEC51F">
      <w:pPr>
        <w:pStyle w:val="ListParagraph"/>
        <w:numPr>
          <w:ilvl w:val="0"/>
          <w:numId w:val="3"/>
        </w:numPr>
        <w:rPr>
          <w:rFonts w:eastAsiaTheme="majorEastAsia" w:cstheme="majorBidi"/>
          <w:sz w:val="24"/>
          <w:szCs w:val="24"/>
        </w:rPr>
      </w:pPr>
      <w:r w:rsidRPr="00E47C66">
        <w:rPr>
          <w:rFonts w:eastAsiaTheme="majorEastAsia" w:cstheme="majorBidi"/>
          <w:b/>
          <w:bCs/>
          <w:sz w:val="24"/>
          <w:szCs w:val="24"/>
        </w:rPr>
        <w:t xml:space="preserve">The Scottish Government must raise </w:t>
      </w:r>
      <w:r w:rsidR="538D1A55" w:rsidRPr="00E47C66">
        <w:rPr>
          <w:rFonts w:eastAsiaTheme="majorEastAsia" w:cstheme="majorBidi"/>
          <w:b/>
          <w:bCs/>
          <w:sz w:val="24"/>
          <w:szCs w:val="24"/>
        </w:rPr>
        <w:t>Paramedic, Nursing and Midwifery Student Bursary in line with the real living wage</w:t>
      </w:r>
      <w:r w:rsidR="7F427948" w:rsidRPr="00E47C66">
        <w:rPr>
          <w:rFonts w:eastAsiaTheme="majorEastAsia" w:cstheme="majorBidi"/>
          <w:sz w:val="24"/>
          <w:szCs w:val="24"/>
        </w:rPr>
        <w:t xml:space="preserve">. The students studying to support our health care system must not be </w:t>
      </w:r>
      <w:r w:rsidR="70BAF5D8" w:rsidRPr="00E47C66">
        <w:rPr>
          <w:rFonts w:eastAsiaTheme="majorEastAsia" w:cstheme="majorBidi"/>
          <w:sz w:val="24"/>
          <w:szCs w:val="24"/>
        </w:rPr>
        <w:t xml:space="preserve">expected to study and work </w:t>
      </w:r>
      <w:r w:rsidR="000F0914">
        <w:rPr>
          <w:rFonts w:eastAsiaTheme="majorEastAsia" w:cstheme="majorBidi"/>
          <w:sz w:val="24"/>
          <w:szCs w:val="24"/>
        </w:rPr>
        <w:t>on</w:t>
      </w:r>
      <w:r w:rsidR="000F0914" w:rsidRPr="00E47C66">
        <w:rPr>
          <w:rFonts w:eastAsiaTheme="majorEastAsia" w:cstheme="majorBidi"/>
          <w:sz w:val="24"/>
          <w:szCs w:val="24"/>
        </w:rPr>
        <w:t xml:space="preserve"> </w:t>
      </w:r>
      <w:r w:rsidR="6D00E430" w:rsidRPr="00E47C66">
        <w:rPr>
          <w:rFonts w:eastAsiaTheme="majorEastAsia" w:cstheme="majorBidi"/>
          <w:sz w:val="24"/>
          <w:szCs w:val="24"/>
        </w:rPr>
        <w:t>a bursary last updated 6 years ago</w:t>
      </w:r>
      <w:r w:rsidR="009C6E68">
        <w:rPr>
          <w:rFonts w:eastAsiaTheme="majorEastAsia" w:cstheme="majorBidi"/>
          <w:sz w:val="24"/>
          <w:szCs w:val="24"/>
        </w:rPr>
        <w:t>,</w:t>
      </w:r>
      <w:r w:rsidR="00EB2571">
        <w:rPr>
          <w:rFonts w:eastAsiaTheme="majorEastAsia" w:cstheme="majorBidi"/>
          <w:sz w:val="24"/>
          <w:szCs w:val="24"/>
        </w:rPr>
        <w:t xml:space="preserve"> </w:t>
      </w:r>
      <w:r w:rsidR="001E3699">
        <w:rPr>
          <w:rFonts w:eastAsiaTheme="majorEastAsia" w:cstheme="majorBidi"/>
          <w:sz w:val="24"/>
          <w:szCs w:val="24"/>
        </w:rPr>
        <w:t>before significant inflation in the cost of living</w:t>
      </w:r>
      <w:r w:rsidR="6D00E430" w:rsidRPr="00E47C66" w:rsidDel="00EB2571">
        <w:rPr>
          <w:rFonts w:eastAsiaTheme="majorEastAsia" w:cstheme="majorBidi"/>
          <w:sz w:val="24"/>
          <w:szCs w:val="24"/>
        </w:rPr>
        <w:t>.</w:t>
      </w:r>
    </w:p>
    <w:p w14:paraId="6E3EB3F3" w14:textId="550B4FF6" w:rsidR="00561A02" w:rsidRPr="00E0147E" w:rsidRDefault="0053791F" w:rsidP="21FEC51F">
      <w:pPr>
        <w:pStyle w:val="ListParagraph"/>
        <w:numPr>
          <w:ilvl w:val="0"/>
          <w:numId w:val="3"/>
        </w:numPr>
        <w:rPr>
          <w:rFonts w:eastAsiaTheme="majorEastAsia" w:cstheme="majorBidi"/>
          <w:b/>
          <w:bCs/>
          <w:sz w:val="24"/>
          <w:szCs w:val="24"/>
        </w:rPr>
      </w:pPr>
      <w:r w:rsidRPr="00E47C66">
        <w:rPr>
          <w:rFonts w:eastAsiaTheme="majorEastAsia" w:cstheme="majorBidi"/>
          <w:b/>
          <w:bCs/>
          <w:sz w:val="24"/>
          <w:szCs w:val="24"/>
        </w:rPr>
        <w:t xml:space="preserve">Introduce a regular review of </w:t>
      </w:r>
      <w:r w:rsidR="00536EE6" w:rsidRPr="00E47C66">
        <w:rPr>
          <w:rFonts w:eastAsiaTheme="majorEastAsia" w:cstheme="majorBidi"/>
          <w:b/>
          <w:bCs/>
          <w:sz w:val="24"/>
          <w:szCs w:val="24"/>
        </w:rPr>
        <w:t xml:space="preserve">SAAS household income brackets for student </w:t>
      </w:r>
      <w:r w:rsidR="00983093" w:rsidRPr="00E47C66">
        <w:rPr>
          <w:rFonts w:eastAsiaTheme="majorEastAsia" w:cstheme="majorBidi"/>
          <w:b/>
          <w:bCs/>
          <w:sz w:val="24"/>
          <w:szCs w:val="24"/>
        </w:rPr>
        <w:t>support</w:t>
      </w:r>
      <w:r w:rsidR="00536EE6" w:rsidRPr="00E47C66">
        <w:rPr>
          <w:rFonts w:eastAsiaTheme="majorEastAsia" w:cstheme="majorBidi"/>
          <w:b/>
          <w:bCs/>
          <w:sz w:val="24"/>
          <w:szCs w:val="24"/>
        </w:rPr>
        <w:t xml:space="preserve">, </w:t>
      </w:r>
      <w:r w:rsidR="00FB410F" w:rsidRPr="00E47C66">
        <w:rPr>
          <w:rFonts w:eastAsiaTheme="majorEastAsia" w:cstheme="majorBidi"/>
          <w:b/>
          <w:bCs/>
          <w:sz w:val="24"/>
          <w:szCs w:val="24"/>
        </w:rPr>
        <w:t xml:space="preserve">in line with inflation. </w:t>
      </w:r>
      <w:r w:rsidR="00FB410F" w:rsidRPr="00E47C66">
        <w:rPr>
          <w:rFonts w:eastAsiaTheme="majorEastAsia" w:cstheme="majorBidi"/>
          <w:sz w:val="24"/>
          <w:szCs w:val="24"/>
        </w:rPr>
        <w:t xml:space="preserve">This will ensure that </w:t>
      </w:r>
      <w:r w:rsidR="00D320C2" w:rsidRPr="00E47C66">
        <w:rPr>
          <w:rFonts w:eastAsiaTheme="majorEastAsia" w:cstheme="majorBidi"/>
          <w:sz w:val="24"/>
          <w:szCs w:val="24"/>
        </w:rPr>
        <w:t>brackets reflect</w:t>
      </w:r>
      <w:r w:rsidR="00695E7B" w:rsidRPr="00E47C66">
        <w:rPr>
          <w:rFonts w:eastAsiaTheme="majorEastAsia" w:cstheme="majorBidi"/>
          <w:sz w:val="24"/>
          <w:szCs w:val="24"/>
        </w:rPr>
        <w:t xml:space="preserve"> the actual cost of living and people do not ‘drift’ into a bracket in which they receive less suppo</w:t>
      </w:r>
      <w:r w:rsidR="00764111" w:rsidRPr="00E47C66">
        <w:rPr>
          <w:rFonts w:eastAsiaTheme="majorEastAsia" w:cstheme="majorBidi"/>
          <w:sz w:val="24"/>
          <w:szCs w:val="24"/>
        </w:rPr>
        <w:t>rt</w:t>
      </w:r>
      <w:r w:rsidR="00EF2954" w:rsidRPr="00E47C66">
        <w:rPr>
          <w:rFonts w:eastAsiaTheme="majorEastAsia" w:cstheme="majorBidi"/>
          <w:sz w:val="24"/>
          <w:szCs w:val="24"/>
        </w:rPr>
        <w:t xml:space="preserve"> if they need it.</w:t>
      </w:r>
    </w:p>
    <w:p w14:paraId="3A7181A0" w14:textId="3B4A4DE8" w:rsidR="00E0147E" w:rsidRPr="00CC6415" w:rsidRDefault="00E10787" w:rsidP="00E0147E">
      <w:r w:rsidRPr="00E10787">
        <w:rPr>
          <w:rFonts w:eastAsiaTheme="majorEastAsia" w:cstheme="majorBidi"/>
          <w:color w:val="0F4761" w:themeColor="accent1" w:themeShade="BF"/>
          <w:sz w:val="56"/>
          <w:szCs w:val="56"/>
        </w:rPr>
        <w:lastRenderedPageBreak/>
        <w:t>Fair Funding and Good Governance in Tertiary Education</w:t>
      </w:r>
    </w:p>
    <w:p w14:paraId="2F86B9BB" w14:textId="55B57F18" w:rsidR="00E0147E" w:rsidRDefault="00E10787" w:rsidP="00E0147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br/>
      </w:r>
      <w:r w:rsidR="00E0147E" w:rsidRPr="21FEC51F">
        <w:rPr>
          <w:rFonts w:asciiTheme="majorHAnsi" w:eastAsiaTheme="majorEastAsia" w:hAnsiTheme="majorHAnsi" w:cstheme="majorBidi"/>
          <w:sz w:val="24"/>
          <w:szCs w:val="24"/>
        </w:rPr>
        <w:t>Rarely has there been a year where the challenges to the higher and further education</w:t>
      </w:r>
      <w:r w:rsidR="00E0147E">
        <w:rPr>
          <w:rFonts w:asciiTheme="majorHAnsi" w:eastAsiaTheme="majorEastAsia" w:hAnsiTheme="majorHAnsi" w:cstheme="majorBidi"/>
          <w:sz w:val="24"/>
          <w:szCs w:val="24"/>
        </w:rPr>
        <w:t xml:space="preserve"> i</w:t>
      </w:r>
      <w:r w:rsidR="00E0147E" w:rsidRPr="21FEC51F">
        <w:rPr>
          <w:rFonts w:asciiTheme="majorHAnsi" w:eastAsiaTheme="majorEastAsia" w:hAnsiTheme="majorHAnsi" w:cstheme="majorBidi"/>
          <w:sz w:val="24"/>
          <w:szCs w:val="24"/>
        </w:rPr>
        <w:t xml:space="preserve">n Scotland has been more apparent than in 2025. </w:t>
      </w:r>
      <w:r w:rsidR="00E0147E">
        <w:rPr>
          <w:rFonts w:asciiTheme="majorHAnsi" w:eastAsiaTheme="majorEastAsia" w:hAnsiTheme="majorHAnsi" w:cstheme="majorBidi"/>
          <w:sz w:val="24"/>
          <w:szCs w:val="24"/>
        </w:rPr>
        <w:t>Headlines were filled with concerns of universities nearing collapse, college campuses facing closure, and education jobs at risk.</w:t>
      </w:r>
    </w:p>
    <w:p w14:paraId="5E901645" w14:textId="77777777" w:rsidR="00E0147E" w:rsidRDefault="00E0147E" w:rsidP="00E0147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And while this may have raised alarm bells in the halls of Holyrood it should not have been a surprise to anyone paying attention. Funding to Scotland’s colleges had been cut by </w:t>
      </w:r>
      <w:r w:rsidRPr="00E20178">
        <w:rPr>
          <w:rFonts w:asciiTheme="majorHAnsi" w:eastAsiaTheme="majorEastAsia" w:hAnsiTheme="majorHAnsi" w:cstheme="majorBidi"/>
          <w:sz w:val="24"/>
          <w:szCs w:val="24"/>
        </w:rPr>
        <w:t>20% since 2021/22</w:t>
      </w:r>
      <w:r>
        <w:rPr>
          <w:rStyle w:val="EndnoteReference"/>
          <w:rFonts w:asciiTheme="majorHAnsi" w:eastAsiaTheme="majorEastAsia" w:hAnsiTheme="majorHAnsi" w:cstheme="majorBidi"/>
          <w:sz w:val="24"/>
          <w:szCs w:val="24"/>
        </w:rPr>
        <w:endnoteReference w:id="2"/>
      </w:r>
      <w:r w:rsidRPr="00E20178">
        <w:rPr>
          <w:rFonts w:asciiTheme="majorHAnsi" w:eastAsiaTheme="majorEastAsia" w:hAnsiTheme="majorHAnsi" w:cstheme="majorBidi"/>
          <w:sz w:val="24"/>
          <w:szCs w:val="24"/>
        </w:rPr>
        <w:t>.</w:t>
      </w:r>
      <w:r>
        <w:rPr>
          <w:rFonts w:asciiTheme="majorHAnsi" w:eastAsiaTheme="majorEastAsia" w:hAnsiTheme="majorHAnsi" w:cstheme="majorBidi"/>
          <w:sz w:val="24"/>
          <w:szCs w:val="24"/>
        </w:rPr>
        <w:t xml:space="preserve"> Between 2014 and 2024 per year funding for university students had fallen by a fifth in real terms</w:t>
      </w:r>
      <w:r>
        <w:rPr>
          <w:rStyle w:val="EndnoteReference"/>
          <w:rFonts w:asciiTheme="majorHAnsi" w:eastAsiaTheme="majorEastAsia" w:hAnsiTheme="majorHAnsi" w:cstheme="majorBidi"/>
          <w:sz w:val="24"/>
          <w:szCs w:val="24"/>
        </w:rPr>
        <w:endnoteReference w:id="3"/>
      </w:r>
      <w:r>
        <w:rPr>
          <w:rFonts w:asciiTheme="majorHAnsi" w:eastAsiaTheme="majorEastAsia" w:hAnsiTheme="majorHAnsi" w:cstheme="majorBidi"/>
          <w:sz w:val="24"/>
          <w:szCs w:val="24"/>
        </w:rPr>
        <w:t>. And in the last decade there has not been a single year when college or university staff somewhere in Scotland did not have to take industrial action.</w:t>
      </w:r>
    </w:p>
    <w:p w14:paraId="58B33F04" w14:textId="77777777" w:rsidR="00E0147E" w:rsidRDefault="00E0147E" w:rsidP="00E0147E">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If we want to retain an education system of which we can be proud Scotland must demonstrate ambition. In past centuries, primary and secondary education were recognised as public goods and commitment was undertaken to build them into true public services – the same must now be done for tertiary education.</w:t>
      </w:r>
    </w:p>
    <w:p w14:paraId="6F855025" w14:textId="77777777" w:rsidR="00E0147E" w:rsidRPr="005404A1" w:rsidRDefault="00E0147E" w:rsidP="00E0147E">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We call on parties</w:t>
      </w:r>
      <w:r>
        <w:rPr>
          <w:rFonts w:asciiTheme="majorHAnsi" w:eastAsiaTheme="majorEastAsia" w:hAnsiTheme="majorHAnsi" w:cstheme="majorBidi"/>
          <w:sz w:val="24"/>
          <w:szCs w:val="24"/>
        </w:rPr>
        <w:t xml:space="preserve"> and candidates</w:t>
      </w:r>
      <w:r w:rsidRPr="21FEC51F">
        <w:rPr>
          <w:rFonts w:asciiTheme="majorHAnsi" w:eastAsiaTheme="majorEastAsia" w:hAnsiTheme="majorHAnsi" w:cstheme="majorBidi"/>
          <w:sz w:val="24"/>
          <w:szCs w:val="24"/>
        </w:rPr>
        <w:t xml:space="preserve"> to pledge to:</w:t>
      </w:r>
    </w:p>
    <w:p w14:paraId="68609785" w14:textId="5C65B74C" w:rsidR="00E0147E" w:rsidRDefault="00E0147E" w:rsidP="00E0147E">
      <w:pPr>
        <w:pStyle w:val="ListParagraph"/>
        <w:numPr>
          <w:ilvl w:val="0"/>
          <w:numId w:val="5"/>
        </w:numPr>
        <w:rPr>
          <w:rFonts w:asciiTheme="majorHAnsi" w:eastAsiaTheme="majorEastAsia" w:hAnsiTheme="majorHAnsi" w:cstheme="majorBidi"/>
          <w:sz w:val="24"/>
          <w:szCs w:val="24"/>
        </w:rPr>
      </w:pPr>
      <w:r w:rsidRPr="00D6497D">
        <w:rPr>
          <w:rFonts w:asciiTheme="majorHAnsi" w:eastAsiaTheme="majorEastAsia" w:hAnsiTheme="majorHAnsi" w:cstheme="majorBidi"/>
          <w:b/>
          <w:bCs/>
          <w:sz w:val="24"/>
          <w:szCs w:val="24"/>
        </w:rPr>
        <w:t>Enshrine education at all levels as a public good in law</w:t>
      </w:r>
      <w:r>
        <w:rPr>
          <w:rFonts w:asciiTheme="majorHAnsi" w:eastAsiaTheme="majorEastAsia" w:hAnsiTheme="majorHAnsi" w:cstheme="majorBidi"/>
          <w:b/>
          <w:bCs/>
          <w:sz w:val="24"/>
          <w:szCs w:val="24"/>
        </w:rPr>
        <w:t xml:space="preserve">. </w:t>
      </w:r>
      <w:r w:rsidRPr="00AC4288">
        <w:rPr>
          <w:rFonts w:asciiTheme="majorHAnsi" w:eastAsiaTheme="majorEastAsia" w:hAnsiTheme="majorHAnsi" w:cstheme="majorBidi"/>
          <w:sz w:val="24"/>
          <w:szCs w:val="24"/>
        </w:rPr>
        <w:t>Making clear and permanent</w:t>
      </w:r>
      <w:r>
        <w:rPr>
          <w:rFonts w:asciiTheme="majorHAnsi" w:eastAsiaTheme="majorEastAsia" w:hAnsiTheme="majorHAnsi" w:cstheme="majorBidi"/>
          <w:b/>
          <w:bCs/>
          <w:sz w:val="24"/>
          <w:szCs w:val="24"/>
        </w:rPr>
        <w:t xml:space="preserve"> </w:t>
      </w:r>
      <w:r w:rsidRPr="002D2D53">
        <w:rPr>
          <w:rFonts w:asciiTheme="majorHAnsi" w:eastAsiaTheme="majorEastAsia" w:hAnsiTheme="majorHAnsi" w:cstheme="majorBidi"/>
          <w:sz w:val="24"/>
          <w:szCs w:val="24"/>
        </w:rPr>
        <w:t>all Scottish citizens</w:t>
      </w:r>
      <w:r w:rsidR="00532499">
        <w:rPr>
          <w:rFonts w:asciiTheme="majorHAnsi" w:eastAsiaTheme="majorEastAsia" w:hAnsiTheme="majorHAnsi" w:cstheme="majorBidi"/>
          <w:sz w:val="24"/>
          <w:szCs w:val="24"/>
        </w:rPr>
        <w:t>’</w:t>
      </w:r>
      <w:r w:rsidRPr="002D2D53">
        <w:rPr>
          <w:rFonts w:asciiTheme="majorHAnsi" w:eastAsiaTheme="majorEastAsia" w:hAnsiTheme="majorHAnsi" w:cstheme="majorBidi"/>
          <w:sz w:val="24"/>
          <w:szCs w:val="24"/>
        </w:rPr>
        <w:t xml:space="preserve"> right to lifelong education </w:t>
      </w:r>
      <w:r>
        <w:rPr>
          <w:rFonts w:asciiTheme="majorHAnsi" w:eastAsiaTheme="majorEastAsia" w:hAnsiTheme="majorHAnsi" w:cstheme="majorBidi"/>
          <w:sz w:val="24"/>
          <w:szCs w:val="24"/>
        </w:rPr>
        <w:t xml:space="preserve">and government’s duty to </w:t>
      </w:r>
      <w:r w:rsidRPr="002D2D53">
        <w:rPr>
          <w:rFonts w:asciiTheme="majorHAnsi" w:eastAsiaTheme="majorEastAsia" w:hAnsiTheme="majorHAnsi" w:cstheme="majorBidi"/>
          <w:sz w:val="24"/>
          <w:szCs w:val="24"/>
        </w:rPr>
        <w:t>ensur</w:t>
      </w:r>
      <w:r>
        <w:rPr>
          <w:rFonts w:asciiTheme="majorHAnsi" w:eastAsiaTheme="majorEastAsia" w:hAnsiTheme="majorHAnsi" w:cstheme="majorBidi"/>
          <w:sz w:val="24"/>
          <w:szCs w:val="24"/>
        </w:rPr>
        <w:t>e</w:t>
      </w:r>
      <w:r w:rsidRPr="002D2D53">
        <w:rPr>
          <w:rFonts w:asciiTheme="majorHAnsi" w:eastAsiaTheme="majorEastAsia" w:hAnsiTheme="majorHAnsi" w:cstheme="majorBidi"/>
          <w:sz w:val="24"/>
          <w:szCs w:val="24"/>
        </w:rPr>
        <w:t xml:space="preserve"> that the </w:t>
      </w:r>
      <w:r>
        <w:rPr>
          <w:rFonts w:asciiTheme="majorHAnsi" w:eastAsiaTheme="majorEastAsia" w:hAnsiTheme="majorHAnsi" w:cstheme="majorBidi"/>
          <w:sz w:val="24"/>
          <w:szCs w:val="24"/>
        </w:rPr>
        <w:t xml:space="preserve">education </w:t>
      </w:r>
      <w:r w:rsidRPr="002D2D53">
        <w:rPr>
          <w:rFonts w:asciiTheme="majorHAnsi" w:eastAsiaTheme="majorEastAsia" w:hAnsiTheme="majorHAnsi" w:cstheme="majorBidi"/>
          <w:sz w:val="24"/>
          <w:szCs w:val="24"/>
        </w:rPr>
        <w:t>system is properly funded and supported through adequate structures</w:t>
      </w:r>
      <w:r>
        <w:rPr>
          <w:rFonts w:asciiTheme="majorHAnsi" w:eastAsiaTheme="majorEastAsia" w:hAnsiTheme="majorHAnsi" w:cstheme="majorBidi"/>
          <w:sz w:val="24"/>
          <w:szCs w:val="24"/>
        </w:rPr>
        <w:t>.</w:t>
      </w:r>
    </w:p>
    <w:p w14:paraId="5CA1C1BA" w14:textId="77777777" w:rsidR="00E0147E" w:rsidRPr="00DF0E7F" w:rsidRDefault="00E0147E" w:rsidP="00E0147E">
      <w:pPr>
        <w:pStyle w:val="ListParagraph"/>
        <w:numPr>
          <w:ilvl w:val="0"/>
          <w:numId w:val="5"/>
        </w:numPr>
        <w:rPr>
          <w:rFonts w:asciiTheme="majorHAnsi" w:eastAsiaTheme="majorEastAsia" w:hAnsiTheme="majorHAnsi" w:cstheme="majorBidi"/>
          <w:b/>
          <w:bCs/>
          <w:sz w:val="24"/>
          <w:szCs w:val="24"/>
        </w:rPr>
      </w:pPr>
      <w:r w:rsidRPr="00DF0E7F">
        <w:rPr>
          <w:rFonts w:asciiTheme="majorHAnsi" w:eastAsiaTheme="majorEastAsia" w:hAnsiTheme="majorHAnsi" w:cstheme="majorBidi"/>
          <w:b/>
          <w:bCs/>
          <w:sz w:val="24"/>
          <w:szCs w:val="24"/>
        </w:rPr>
        <w:t>Enshrine free tuition for Scottish home students as a permanent right in law.</w:t>
      </w:r>
      <w:r w:rsidRPr="00DF0E7F">
        <w:rPr>
          <w:rFonts w:asciiTheme="majorHAnsi" w:eastAsiaTheme="majorEastAsia" w:hAnsiTheme="majorHAnsi" w:cstheme="majorBidi"/>
          <w:sz w:val="24"/>
          <w:szCs w:val="24"/>
        </w:rPr>
        <w:t xml:space="preserve"> Recognis</w:t>
      </w:r>
      <w:r>
        <w:rPr>
          <w:rFonts w:asciiTheme="majorHAnsi" w:eastAsiaTheme="majorEastAsia" w:hAnsiTheme="majorHAnsi" w:cstheme="majorBidi"/>
          <w:sz w:val="24"/>
          <w:szCs w:val="24"/>
        </w:rPr>
        <w:t>ing</w:t>
      </w:r>
      <w:r w:rsidRPr="00DF0E7F">
        <w:rPr>
          <w:rFonts w:asciiTheme="majorHAnsi" w:eastAsiaTheme="majorEastAsia" w:hAnsiTheme="majorHAnsi" w:cstheme="majorBidi"/>
          <w:sz w:val="24"/>
          <w:szCs w:val="24"/>
        </w:rPr>
        <w:t xml:space="preserve"> the human right to education and </w:t>
      </w:r>
      <w:r>
        <w:rPr>
          <w:rFonts w:asciiTheme="majorHAnsi" w:eastAsiaTheme="majorEastAsia" w:hAnsiTheme="majorHAnsi" w:cstheme="majorBidi"/>
          <w:sz w:val="24"/>
          <w:szCs w:val="24"/>
        </w:rPr>
        <w:t>m</w:t>
      </w:r>
      <w:r w:rsidRPr="00DF0E7F">
        <w:rPr>
          <w:rFonts w:asciiTheme="majorHAnsi" w:eastAsiaTheme="majorEastAsia" w:hAnsiTheme="majorHAnsi" w:cstheme="majorBidi"/>
          <w:sz w:val="24"/>
          <w:szCs w:val="24"/>
        </w:rPr>
        <w:t>ak</w:t>
      </w:r>
      <w:r>
        <w:rPr>
          <w:rFonts w:asciiTheme="majorHAnsi" w:eastAsiaTheme="majorEastAsia" w:hAnsiTheme="majorHAnsi" w:cstheme="majorBidi"/>
          <w:sz w:val="24"/>
          <w:szCs w:val="24"/>
        </w:rPr>
        <w:t>ing</w:t>
      </w:r>
      <w:r w:rsidRPr="00DF0E7F">
        <w:rPr>
          <w:rFonts w:asciiTheme="majorHAnsi" w:eastAsiaTheme="majorEastAsia" w:hAnsiTheme="majorHAnsi" w:cstheme="majorBidi"/>
          <w:sz w:val="24"/>
          <w:szCs w:val="24"/>
        </w:rPr>
        <w:t xml:space="preserve"> clear that this commitment is a </w:t>
      </w:r>
      <w:r>
        <w:rPr>
          <w:rFonts w:asciiTheme="majorHAnsi" w:eastAsiaTheme="majorEastAsia" w:hAnsiTheme="majorHAnsi" w:cstheme="majorBidi"/>
          <w:sz w:val="24"/>
          <w:szCs w:val="24"/>
        </w:rPr>
        <w:t xml:space="preserve">permanent </w:t>
      </w:r>
      <w:r w:rsidRPr="00DF0E7F">
        <w:rPr>
          <w:rFonts w:asciiTheme="majorHAnsi" w:eastAsiaTheme="majorEastAsia" w:hAnsiTheme="majorHAnsi" w:cstheme="majorBidi"/>
          <w:sz w:val="24"/>
          <w:szCs w:val="24"/>
        </w:rPr>
        <w:t>feature of Scottish public life</w:t>
      </w:r>
      <w:r>
        <w:rPr>
          <w:rFonts w:asciiTheme="majorHAnsi" w:eastAsiaTheme="majorEastAsia" w:hAnsiTheme="majorHAnsi" w:cstheme="majorBidi"/>
          <w:sz w:val="24"/>
          <w:szCs w:val="24"/>
        </w:rPr>
        <w:t>.</w:t>
      </w:r>
      <w:r w:rsidRPr="00DF0E7F">
        <w:rPr>
          <w:rFonts w:asciiTheme="majorHAnsi" w:eastAsiaTheme="majorEastAsia" w:hAnsiTheme="majorHAnsi" w:cstheme="majorBidi"/>
          <w:sz w:val="24"/>
          <w:szCs w:val="24"/>
        </w:rPr>
        <w:t xml:space="preserve"> </w:t>
      </w:r>
    </w:p>
    <w:p w14:paraId="4491D270" w14:textId="77777777" w:rsidR="00E0147E" w:rsidRPr="0046282E" w:rsidRDefault="00E0147E" w:rsidP="00E0147E">
      <w:pPr>
        <w:pStyle w:val="ListParagraph"/>
        <w:numPr>
          <w:ilvl w:val="0"/>
          <w:numId w:val="5"/>
        </w:numPr>
        <w:rPr>
          <w:rFonts w:asciiTheme="majorHAnsi" w:eastAsiaTheme="majorEastAsia" w:hAnsiTheme="majorHAnsi" w:cstheme="majorBidi"/>
          <w:sz w:val="24"/>
          <w:szCs w:val="24"/>
        </w:rPr>
      </w:pPr>
      <w:r>
        <w:rPr>
          <w:rFonts w:asciiTheme="majorHAnsi" w:eastAsiaTheme="majorEastAsia" w:hAnsiTheme="majorHAnsi" w:cstheme="majorBidi"/>
          <w:b/>
          <w:bCs/>
          <w:sz w:val="24"/>
          <w:szCs w:val="24"/>
        </w:rPr>
        <w:t xml:space="preserve">Invest in the Colleges and the further education system and afford it respect and esteem equal to higher education. </w:t>
      </w:r>
      <w:r>
        <w:rPr>
          <w:rFonts w:asciiTheme="majorHAnsi" w:eastAsiaTheme="majorEastAsia" w:hAnsiTheme="majorHAnsi" w:cstheme="majorBidi"/>
          <w:sz w:val="24"/>
          <w:szCs w:val="24"/>
        </w:rPr>
        <w:t xml:space="preserve">Implement real terms funding increases and end </w:t>
      </w:r>
      <w:r w:rsidRPr="0046282E">
        <w:rPr>
          <w:rFonts w:asciiTheme="majorHAnsi" w:eastAsiaTheme="majorEastAsia" w:hAnsiTheme="majorHAnsi" w:cstheme="majorBidi"/>
          <w:sz w:val="24"/>
          <w:szCs w:val="24"/>
        </w:rPr>
        <w:t>the long</w:t>
      </w:r>
      <w:r>
        <w:rPr>
          <w:rFonts w:asciiTheme="majorHAnsi" w:eastAsiaTheme="majorEastAsia" w:hAnsiTheme="majorHAnsi" w:cstheme="majorBidi"/>
          <w:sz w:val="24"/>
          <w:szCs w:val="24"/>
        </w:rPr>
        <w:t>-term</w:t>
      </w:r>
      <w:r w:rsidRPr="0046282E">
        <w:rPr>
          <w:rFonts w:asciiTheme="majorHAnsi" w:eastAsiaTheme="majorEastAsia" w:hAnsiTheme="majorHAnsi" w:cstheme="majorBidi"/>
          <w:sz w:val="24"/>
          <w:szCs w:val="24"/>
        </w:rPr>
        <w:t xml:space="preserve"> undervaluing of </w:t>
      </w:r>
      <w:r>
        <w:rPr>
          <w:rFonts w:asciiTheme="majorHAnsi" w:eastAsiaTheme="majorEastAsia" w:hAnsiTheme="majorHAnsi" w:cstheme="majorBidi"/>
          <w:sz w:val="24"/>
          <w:szCs w:val="24"/>
        </w:rPr>
        <w:t>Scotland’s institutions of working class education.</w:t>
      </w:r>
    </w:p>
    <w:p w14:paraId="2942F2AC" w14:textId="77777777" w:rsidR="00E0147E" w:rsidRPr="0032413A" w:rsidRDefault="00E0147E" w:rsidP="00E0147E">
      <w:pPr>
        <w:pStyle w:val="ListParagraph"/>
        <w:numPr>
          <w:ilvl w:val="0"/>
          <w:numId w:val="5"/>
        </w:numPr>
        <w:rPr>
          <w:rFonts w:asciiTheme="majorHAnsi" w:eastAsiaTheme="majorEastAsia" w:hAnsiTheme="majorHAnsi" w:cstheme="majorBidi"/>
          <w:b/>
          <w:bCs/>
          <w:sz w:val="24"/>
          <w:szCs w:val="24"/>
        </w:rPr>
      </w:pPr>
      <w:r w:rsidRPr="0032413A">
        <w:rPr>
          <w:rFonts w:asciiTheme="majorHAnsi" w:eastAsiaTheme="majorEastAsia" w:hAnsiTheme="majorHAnsi" w:cstheme="majorBidi"/>
          <w:b/>
          <w:bCs/>
          <w:sz w:val="24"/>
          <w:szCs w:val="24"/>
        </w:rPr>
        <w:t>Commit to a rebalancing towards public funding in higher education to reflect the public value of education</w:t>
      </w:r>
      <w:r w:rsidRPr="0032413A">
        <w:rPr>
          <w:rFonts w:asciiTheme="majorHAnsi" w:eastAsiaTheme="majorEastAsia" w:hAnsiTheme="majorHAnsi" w:cstheme="majorBidi"/>
          <w:sz w:val="24"/>
          <w:szCs w:val="24"/>
        </w:rPr>
        <w:t>.</w:t>
      </w:r>
      <w:r>
        <w:rPr>
          <w:rFonts w:asciiTheme="majorHAnsi" w:eastAsiaTheme="majorEastAsia" w:hAnsiTheme="majorHAnsi" w:cstheme="majorBidi"/>
          <w:sz w:val="24"/>
          <w:szCs w:val="24"/>
        </w:rPr>
        <w:t xml:space="preserve"> Work to rebalance funding so that every</w:t>
      </w:r>
      <w:r w:rsidRPr="0032413A">
        <w:rPr>
          <w:rFonts w:asciiTheme="majorHAnsi" w:eastAsiaTheme="majorEastAsia" w:hAnsiTheme="majorHAnsi" w:cstheme="majorBidi"/>
          <w:sz w:val="24"/>
          <w:szCs w:val="24"/>
        </w:rPr>
        <w:t xml:space="preserve"> domestic student’s tuition</w:t>
      </w:r>
      <w:r>
        <w:rPr>
          <w:rFonts w:asciiTheme="majorHAnsi" w:eastAsiaTheme="majorEastAsia" w:hAnsiTheme="majorHAnsi" w:cstheme="majorBidi"/>
          <w:sz w:val="24"/>
          <w:szCs w:val="24"/>
        </w:rPr>
        <w:t xml:space="preserve"> is once again fully publicly funded</w:t>
      </w:r>
      <w:r w:rsidRPr="0032413A">
        <w:rPr>
          <w:rFonts w:asciiTheme="majorHAnsi" w:eastAsiaTheme="majorEastAsia" w:hAnsiTheme="majorHAnsi" w:cstheme="majorBidi"/>
          <w:sz w:val="24"/>
          <w:szCs w:val="24"/>
        </w:rPr>
        <w:t xml:space="preserve"> and </w:t>
      </w:r>
      <w:r>
        <w:rPr>
          <w:rFonts w:asciiTheme="majorHAnsi" w:eastAsiaTheme="majorEastAsia" w:hAnsiTheme="majorHAnsi" w:cstheme="majorBidi"/>
          <w:sz w:val="24"/>
          <w:szCs w:val="24"/>
        </w:rPr>
        <w:t xml:space="preserve">ending </w:t>
      </w:r>
      <w:r w:rsidRPr="0032413A">
        <w:rPr>
          <w:rFonts w:asciiTheme="majorHAnsi" w:eastAsiaTheme="majorEastAsia" w:hAnsiTheme="majorHAnsi" w:cstheme="majorBidi"/>
          <w:sz w:val="24"/>
          <w:szCs w:val="24"/>
        </w:rPr>
        <w:t xml:space="preserve">the </w:t>
      </w:r>
      <w:r>
        <w:rPr>
          <w:rFonts w:asciiTheme="majorHAnsi" w:eastAsiaTheme="majorEastAsia" w:hAnsiTheme="majorHAnsi" w:cstheme="majorBidi"/>
          <w:sz w:val="24"/>
          <w:szCs w:val="24"/>
        </w:rPr>
        <w:t xml:space="preserve">sector’s </w:t>
      </w:r>
      <w:r w:rsidRPr="0032413A">
        <w:rPr>
          <w:rFonts w:asciiTheme="majorHAnsi" w:eastAsiaTheme="majorEastAsia" w:hAnsiTheme="majorHAnsi" w:cstheme="majorBidi"/>
          <w:sz w:val="24"/>
          <w:szCs w:val="24"/>
        </w:rPr>
        <w:t xml:space="preserve">reliance on international student exploitation and marketisation. </w:t>
      </w:r>
    </w:p>
    <w:p w14:paraId="08647E1D" w14:textId="77777777" w:rsidR="00E0147E" w:rsidRPr="002443EA" w:rsidRDefault="00E0147E" w:rsidP="00E0147E">
      <w:pPr>
        <w:pStyle w:val="ListParagraph"/>
        <w:numPr>
          <w:ilvl w:val="0"/>
          <w:numId w:val="5"/>
        </w:numPr>
        <w:rPr>
          <w:rFonts w:asciiTheme="majorHAnsi" w:eastAsiaTheme="majorEastAsia" w:hAnsiTheme="majorHAnsi" w:cstheme="majorBidi"/>
          <w:sz w:val="24"/>
          <w:szCs w:val="24"/>
        </w:rPr>
      </w:pPr>
      <w:r>
        <w:rPr>
          <w:rFonts w:asciiTheme="majorHAnsi" w:eastAsiaTheme="majorEastAsia" w:hAnsiTheme="majorHAnsi" w:cstheme="majorBidi"/>
          <w:b/>
          <w:bCs/>
          <w:sz w:val="24"/>
          <w:szCs w:val="24"/>
        </w:rPr>
        <w:t>Introduce a true regulatory body f</w:t>
      </w:r>
      <w:r w:rsidRPr="00D5023D">
        <w:rPr>
          <w:rFonts w:asciiTheme="majorHAnsi" w:eastAsiaTheme="majorEastAsia" w:hAnsiTheme="majorHAnsi" w:cstheme="majorBidi"/>
          <w:b/>
          <w:bCs/>
          <w:sz w:val="24"/>
          <w:szCs w:val="24"/>
        </w:rPr>
        <w:t>or tertiary education, in consultation with students</w:t>
      </w:r>
      <w:r>
        <w:rPr>
          <w:rFonts w:asciiTheme="majorHAnsi" w:eastAsiaTheme="majorEastAsia" w:hAnsiTheme="majorHAnsi" w:cstheme="majorBidi"/>
          <w:b/>
          <w:bCs/>
          <w:sz w:val="24"/>
          <w:szCs w:val="24"/>
        </w:rPr>
        <w:t>, staff, unions and education institutions</w:t>
      </w:r>
      <w:r w:rsidRPr="00D5023D">
        <w:rPr>
          <w:rFonts w:asciiTheme="majorHAnsi" w:eastAsiaTheme="majorEastAsia" w:hAnsiTheme="majorHAnsi" w:cstheme="majorBidi"/>
          <w:b/>
          <w:bCs/>
          <w:sz w:val="24"/>
          <w:szCs w:val="24"/>
        </w:rPr>
        <w:t>.</w:t>
      </w:r>
      <w:r>
        <w:rPr>
          <w:rFonts w:asciiTheme="majorHAnsi" w:eastAsiaTheme="majorEastAsia" w:hAnsiTheme="majorHAnsi" w:cstheme="majorBidi"/>
          <w:b/>
          <w:bCs/>
          <w:sz w:val="24"/>
          <w:szCs w:val="24"/>
        </w:rPr>
        <w:t xml:space="preserve"> </w:t>
      </w:r>
      <w:r w:rsidRPr="002443EA">
        <w:rPr>
          <w:rFonts w:asciiTheme="majorHAnsi" w:eastAsiaTheme="majorEastAsia" w:hAnsiTheme="majorHAnsi" w:cstheme="majorBidi"/>
          <w:sz w:val="24"/>
          <w:szCs w:val="24"/>
        </w:rPr>
        <w:t>Recognising that</w:t>
      </w:r>
      <w:r>
        <w:rPr>
          <w:rFonts w:asciiTheme="majorHAnsi" w:eastAsiaTheme="majorEastAsia" w:hAnsiTheme="majorHAnsi" w:cstheme="majorBidi"/>
          <w:sz w:val="24"/>
          <w:szCs w:val="24"/>
        </w:rPr>
        <w:t xml:space="preserve"> as with all public goods</w:t>
      </w:r>
      <w:r w:rsidRPr="002443EA">
        <w:rPr>
          <w:rFonts w:asciiTheme="majorHAnsi" w:eastAsiaTheme="majorEastAsia" w:hAnsiTheme="majorHAnsi" w:cstheme="majorBidi"/>
          <w:sz w:val="24"/>
          <w:szCs w:val="24"/>
        </w:rPr>
        <w:t xml:space="preserve"> public funding must come </w:t>
      </w:r>
      <w:r>
        <w:rPr>
          <w:rFonts w:asciiTheme="majorHAnsi" w:eastAsiaTheme="majorEastAsia" w:hAnsiTheme="majorHAnsi" w:cstheme="majorBidi"/>
          <w:sz w:val="24"/>
          <w:szCs w:val="24"/>
        </w:rPr>
        <w:t xml:space="preserve">with strong </w:t>
      </w:r>
      <w:r w:rsidRPr="002443EA">
        <w:rPr>
          <w:rFonts w:asciiTheme="majorHAnsi" w:eastAsiaTheme="majorEastAsia" w:hAnsiTheme="majorHAnsi" w:cstheme="majorBidi"/>
          <w:sz w:val="24"/>
          <w:szCs w:val="24"/>
        </w:rPr>
        <w:t xml:space="preserve">oversight. </w:t>
      </w:r>
    </w:p>
    <w:p w14:paraId="1246D8E8" w14:textId="00AE36A7" w:rsidR="00E0147E" w:rsidRPr="002873E1" w:rsidRDefault="00E0147E" w:rsidP="00A05361">
      <w:pPr>
        <w:pStyle w:val="ListParagraph"/>
        <w:numPr>
          <w:ilvl w:val="0"/>
          <w:numId w:val="5"/>
        </w:numPr>
        <w:rPr>
          <w:rFonts w:asciiTheme="majorHAnsi" w:eastAsiaTheme="majorEastAsia" w:hAnsiTheme="majorHAnsi" w:cstheme="majorBidi"/>
          <w:sz w:val="24"/>
          <w:szCs w:val="24"/>
        </w:rPr>
      </w:pPr>
      <w:r w:rsidRPr="002873E1">
        <w:rPr>
          <w:rFonts w:asciiTheme="majorHAnsi" w:eastAsiaTheme="majorEastAsia" w:hAnsiTheme="majorHAnsi" w:cstheme="majorBidi"/>
          <w:b/>
          <w:bCs/>
          <w:sz w:val="24"/>
          <w:szCs w:val="24"/>
        </w:rPr>
        <w:t>Commit to fair and sustainable funding of students’ association</w:t>
      </w:r>
      <w:r w:rsidR="00AA4D73" w:rsidRPr="002873E1">
        <w:rPr>
          <w:rFonts w:asciiTheme="majorHAnsi" w:eastAsiaTheme="majorEastAsia" w:hAnsiTheme="majorHAnsi" w:cstheme="majorBidi"/>
          <w:b/>
          <w:bCs/>
          <w:sz w:val="24"/>
          <w:szCs w:val="24"/>
        </w:rPr>
        <w:t>s</w:t>
      </w:r>
      <w:r w:rsidR="002873E1">
        <w:rPr>
          <w:rFonts w:asciiTheme="majorHAnsi" w:eastAsiaTheme="majorEastAsia" w:hAnsiTheme="majorHAnsi" w:cstheme="majorBidi"/>
          <w:b/>
          <w:bCs/>
          <w:sz w:val="24"/>
          <w:szCs w:val="24"/>
        </w:rPr>
        <w:t>.</w:t>
      </w:r>
      <w:r w:rsidRPr="002873E1">
        <w:rPr>
          <w:rFonts w:asciiTheme="majorHAnsi" w:eastAsiaTheme="majorEastAsia" w:hAnsiTheme="majorHAnsi" w:cstheme="majorBidi"/>
          <w:sz w:val="24"/>
          <w:szCs w:val="24"/>
        </w:rPr>
        <w:t xml:space="preserve"> Demonstrating understanding of their importance in creating community and supporting students and ensuring they have adequate independence to truly represent students.</w:t>
      </w:r>
    </w:p>
    <w:p w14:paraId="42FC02DD" w14:textId="77777777" w:rsidR="00E0147E" w:rsidRDefault="00E0147E" w:rsidP="00E0147E">
      <w:pPr>
        <w:pStyle w:val="ListParagraph"/>
        <w:numPr>
          <w:ilvl w:val="0"/>
          <w:numId w:val="5"/>
        </w:numPr>
        <w:rPr>
          <w:rFonts w:asciiTheme="majorHAnsi" w:eastAsiaTheme="majorEastAsia" w:hAnsiTheme="majorHAnsi" w:cstheme="majorBidi"/>
          <w:sz w:val="24"/>
          <w:szCs w:val="24"/>
        </w:rPr>
      </w:pPr>
      <w:r w:rsidRPr="002A45FB">
        <w:rPr>
          <w:rFonts w:asciiTheme="majorHAnsi" w:eastAsiaTheme="majorEastAsia" w:hAnsiTheme="majorHAnsi" w:cstheme="majorBidi"/>
          <w:b/>
          <w:bCs/>
          <w:sz w:val="24"/>
          <w:szCs w:val="24"/>
        </w:rPr>
        <w:lastRenderedPageBreak/>
        <w:t>Recogni</w:t>
      </w:r>
      <w:r>
        <w:rPr>
          <w:rFonts w:asciiTheme="majorHAnsi" w:eastAsiaTheme="majorEastAsia" w:hAnsiTheme="majorHAnsi" w:cstheme="majorBidi"/>
          <w:b/>
          <w:bCs/>
          <w:sz w:val="24"/>
          <w:szCs w:val="24"/>
        </w:rPr>
        <w:t>s</w:t>
      </w:r>
      <w:r w:rsidRPr="002A45FB">
        <w:rPr>
          <w:rFonts w:asciiTheme="majorHAnsi" w:eastAsiaTheme="majorEastAsia" w:hAnsiTheme="majorHAnsi" w:cstheme="majorBidi"/>
          <w:b/>
          <w:bCs/>
          <w:sz w:val="24"/>
          <w:szCs w:val="24"/>
        </w:rPr>
        <w:t xml:space="preserve">e the </w:t>
      </w:r>
      <w:r>
        <w:rPr>
          <w:rFonts w:asciiTheme="majorHAnsi" w:eastAsiaTheme="majorEastAsia" w:hAnsiTheme="majorHAnsi" w:cstheme="majorBidi"/>
          <w:b/>
          <w:bCs/>
          <w:sz w:val="24"/>
          <w:szCs w:val="24"/>
        </w:rPr>
        <w:t xml:space="preserve">importance and value of </w:t>
      </w:r>
      <w:r w:rsidRPr="002A45FB">
        <w:rPr>
          <w:rFonts w:asciiTheme="majorHAnsi" w:eastAsiaTheme="majorEastAsia" w:hAnsiTheme="majorHAnsi" w:cstheme="majorBidi"/>
          <w:b/>
          <w:bCs/>
          <w:sz w:val="24"/>
          <w:szCs w:val="24"/>
        </w:rPr>
        <w:t>workers in</w:t>
      </w:r>
      <w:r>
        <w:rPr>
          <w:rFonts w:asciiTheme="majorHAnsi" w:eastAsiaTheme="majorEastAsia" w:hAnsiTheme="majorHAnsi" w:cstheme="majorBidi"/>
          <w:b/>
          <w:bCs/>
          <w:sz w:val="24"/>
          <w:szCs w:val="24"/>
        </w:rPr>
        <w:t xml:space="preserve"> tertiary</w:t>
      </w:r>
      <w:r w:rsidRPr="002A45FB">
        <w:rPr>
          <w:rFonts w:asciiTheme="majorHAnsi" w:eastAsiaTheme="majorEastAsia" w:hAnsiTheme="majorHAnsi" w:cstheme="majorBidi"/>
          <w:b/>
          <w:bCs/>
          <w:sz w:val="24"/>
          <w:szCs w:val="24"/>
        </w:rPr>
        <w:t xml:space="preserve"> education</w:t>
      </w:r>
      <w:r w:rsidRPr="002D2D53">
        <w:rPr>
          <w:rFonts w:asciiTheme="majorHAnsi" w:eastAsiaTheme="majorEastAsia" w:hAnsiTheme="majorHAnsi" w:cstheme="majorBidi"/>
          <w:sz w:val="24"/>
          <w:szCs w:val="24"/>
        </w:rPr>
        <w:t>.</w:t>
      </w:r>
      <w:r>
        <w:rPr>
          <w:rFonts w:asciiTheme="majorHAnsi" w:eastAsiaTheme="majorEastAsia" w:hAnsiTheme="majorHAnsi" w:cstheme="majorBidi"/>
          <w:sz w:val="24"/>
          <w:szCs w:val="24"/>
        </w:rPr>
        <w:t xml:space="preserve"> Support further and higher education workers and end the need for them to persistently fight for good livelihoods and fair conditions. </w:t>
      </w:r>
    </w:p>
    <w:p w14:paraId="5906B62B" w14:textId="77777777" w:rsidR="00E0147E" w:rsidRPr="00E87DA4" w:rsidRDefault="00E0147E" w:rsidP="00E0147E">
      <w:pPr>
        <w:pStyle w:val="ListParagraph"/>
        <w:numPr>
          <w:ilvl w:val="0"/>
          <w:numId w:val="5"/>
        </w:numPr>
        <w:rPr>
          <w:rFonts w:asciiTheme="majorHAnsi" w:eastAsiaTheme="majorEastAsia" w:hAnsiTheme="majorHAnsi" w:cstheme="majorBidi"/>
          <w:sz w:val="24"/>
          <w:szCs w:val="24"/>
        </w:rPr>
      </w:pPr>
      <w:r w:rsidRPr="00E87DA4">
        <w:rPr>
          <w:rFonts w:asciiTheme="majorHAnsi" w:eastAsiaTheme="majorEastAsia" w:hAnsiTheme="majorHAnsi" w:cstheme="majorBidi"/>
          <w:b/>
          <w:bCs/>
          <w:sz w:val="24"/>
          <w:szCs w:val="24"/>
        </w:rPr>
        <w:t xml:space="preserve">End unreasonably high salaries and payouts to senior management in tertiary education. </w:t>
      </w:r>
      <w:r w:rsidRPr="00E87DA4">
        <w:rPr>
          <w:rFonts w:asciiTheme="majorHAnsi" w:eastAsiaTheme="majorEastAsia" w:hAnsiTheme="majorHAnsi" w:cstheme="majorBidi"/>
          <w:sz w:val="24"/>
          <w:szCs w:val="24"/>
        </w:rPr>
        <w:t xml:space="preserve">Implement requirements for publicly funded education institutions to have reasonable pay scales so that senior management pay cannot be an order of magnitude higher than the institution’s lowest paid worker. </w:t>
      </w:r>
    </w:p>
    <w:p w14:paraId="715AE1D4" w14:textId="7B9860CB" w:rsidR="00683711" w:rsidRPr="00E47C66" w:rsidRDefault="00756473" w:rsidP="00B21224">
      <w:pPr>
        <w:pStyle w:val="Heading1"/>
        <w:rPr>
          <w:rFonts w:asciiTheme="minorHAnsi" w:hAnsiTheme="minorHAnsi"/>
          <w:color w:val="000000"/>
          <w:kern w:val="0"/>
          <w:sz w:val="24"/>
          <w:szCs w:val="24"/>
          <w:lang w:eastAsia="en-GB"/>
          <w14:ligatures w14:val="none"/>
        </w:rPr>
      </w:pPr>
      <w:bookmarkStart w:id="1" w:name="_Ref219897596"/>
      <w:r w:rsidRPr="00360EA6">
        <w:rPr>
          <w:rFonts w:asciiTheme="minorHAnsi" w:hAnsiTheme="minorHAnsi"/>
          <w:sz w:val="56"/>
          <w:szCs w:val="56"/>
          <w:lang w:eastAsia="en-GB"/>
        </w:rPr>
        <w:t xml:space="preserve">A New Deal for Student </w:t>
      </w:r>
      <w:r w:rsidR="00683711" w:rsidRPr="00360EA6">
        <w:rPr>
          <w:rFonts w:asciiTheme="minorHAnsi" w:hAnsiTheme="minorHAnsi"/>
          <w:sz w:val="56"/>
          <w:szCs w:val="56"/>
          <w:lang w:eastAsia="en-GB"/>
        </w:rPr>
        <w:t>Housing</w:t>
      </w:r>
      <w:bookmarkEnd w:id="1"/>
      <w:r w:rsidR="00896C10">
        <w:rPr>
          <w:rFonts w:asciiTheme="minorHAnsi" w:hAnsiTheme="minorHAnsi"/>
          <w:lang w:eastAsia="en-GB"/>
        </w:rPr>
        <w:br/>
      </w:r>
      <w:r w:rsidR="00B21224">
        <w:rPr>
          <w:rFonts w:asciiTheme="minorHAnsi" w:hAnsiTheme="minorHAnsi"/>
          <w:color w:val="000000"/>
          <w:kern w:val="0"/>
          <w:sz w:val="24"/>
          <w:szCs w:val="24"/>
          <w:lang w:eastAsia="en-GB"/>
          <w14:ligatures w14:val="none"/>
        </w:rPr>
        <w:br/>
      </w:r>
      <w:r w:rsidR="00683711" w:rsidRPr="00E47C66">
        <w:rPr>
          <w:rFonts w:asciiTheme="minorHAnsi" w:hAnsiTheme="minorHAnsi"/>
          <w:color w:val="000000"/>
          <w:kern w:val="0"/>
          <w:sz w:val="24"/>
          <w:szCs w:val="24"/>
          <w:lang w:eastAsia="en-GB"/>
          <w14:ligatures w14:val="none"/>
        </w:rPr>
        <w:t>With the introduction of the Housing (Scotland) Act 2025 an important first step was taken toward finally tackling the housing emergency gripping Scotland.</w:t>
      </w:r>
      <w:r w:rsidR="00DD4FB1" w:rsidRPr="00E47C66">
        <w:rPr>
          <w:rFonts w:asciiTheme="minorHAnsi" w:hAnsiTheme="minorHAnsi"/>
          <w:color w:val="000000"/>
          <w:kern w:val="0"/>
          <w:sz w:val="24"/>
          <w:szCs w:val="24"/>
          <w:lang w:eastAsia="en-GB"/>
          <w14:ligatures w14:val="none"/>
        </w:rPr>
        <w:t xml:space="preserve"> </w:t>
      </w:r>
      <w:r w:rsidR="00683711" w:rsidRPr="00E47C66">
        <w:rPr>
          <w:rFonts w:asciiTheme="minorHAnsi" w:hAnsiTheme="minorHAnsi"/>
          <w:color w:val="000000"/>
          <w:kern w:val="0"/>
          <w:sz w:val="24"/>
          <w:szCs w:val="24"/>
          <w:lang w:eastAsia="en-GB"/>
          <w14:ligatures w14:val="none"/>
        </w:rPr>
        <w:t xml:space="preserve">However, the glaring exclusion of measures to tackle many of the inequalities and injustices faced by student </w:t>
      </w:r>
      <w:r w:rsidR="0261E7AA" w:rsidRPr="00E47C66">
        <w:rPr>
          <w:rFonts w:asciiTheme="minorHAnsi" w:hAnsiTheme="minorHAnsi"/>
          <w:color w:val="000000"/>
          <w:kern w:val="0"/>
          <w:sz w:val="24"/>
          <w:szCs w:val="24"/>
          <w:lang w:eastAsia="en-GB"/>
          <w14:ligatures w14:val="none"/>
        </w:rPr>
        <w:t>renters</w:t>
      </w:r>
      <w:r w:rsidR="00683711" w:rsidRPr="00E47C66">
        <w:rPr>
          <w:rFonts w:asciiTheme="minorHAnsi" w:hAnsiTheme="minorHAnsi"/>
          <w:color w:val="000000"/>
          <w:kern w:val="0"/>
          <w:sz w:val="24"/>
          <w:szCs w:val="24"/>
          <w:lang w:eastAsia="en-GB"/>
          <w14:ligatures w14:val="none"/>
        </w:rPr>
        <w:t xml:space="preserve"> risks undermining any effort to fix Scotland’s housing system. </w:t>
      </w:r>
    </w:p>
    <w:p w14:paraId="0AF3EFB2" w14:textId="77777777" w:rsidR="00683711" w:rsidRPr="00E47C66" w:rsidRDefault="00683711" w:rsidP="21FEC51F">
      <w:pPr>
        <w:spacing w:after="0" w:line="240" w:lineRule="auto"/>
        <w:rPr>
          <w:rFonts w:eastAsiaTheme="majorEastAsia" w:cstheme="majorBidi"/>
          <w:color w:val="000000"/>
          <w:kern w:val="0"/>
          <w:sz w:val="24"/>
          <w:szCs w:val="24"/>
          <w:lang w:eastAsia="en-GB"/>
          <w14:ligatures w14:val="none"/>
        </w:rPr>
      </w:pPr>
    </w:p>
    <w:p w14:paraId="4E5129A6" w14:textId="5AF0A0D5" w:rsidR="00683711" w:rsidRPr="00E47C66" w:rsidRDefault="00756473" w:rsidP="21FEC51F">
      <w:pPr>
        <w:spacing w:after="0" w:line="240" w:lineRule="auto"/>
        <w:rPr>
          <w:rFonts w:eastAsiaTheme="majorEastAsia" w:cstheme="majorBidi"/>
          <w:color w:val="000000" w:themeColor="text1"/>
          <w:sz w:val="24"/>
          <w:szCs w:val="24"/>
          <w:lang w:eastAsia="en-GB"/>
        </w:rPr>
      </w:pPr>
      <w:r w:rsidRPr="00E47C66">
        <w:rPr>
          <w:rFonts w:eastAsiaTheme="majorEastAsia" w:cstheme="majorBidi"/>
          <w:color w:val="000000"/>
          <w:kern w:val="0"/>
          <w:sz w:val="24"/>
          <w:szCs w:val="24"/>
          <w:lang w:eastAsia="en-GB"/>
          <w14:ligatures w14:val="none"/>
        </w:rPr>
        <w:t>More than a third (3</w:t>
      </w:r>
      <w:r w:rsidR="00FE378D">
        <w:rPr>
          <w:rFonts w:eastAsiaTheme="majorEastAsia" w:cstheme="majorBidi"/>
          <w:color w:val="000000"/>
          <w:kern w:val="0"/>
          <w:sz w:val="24"/>
          <w:szCs w:val="24"/>
          <w:lang w:eastAsia="en-GB"/>
          <w14:ligatures w14:val="none"/>
        </w:rPr>
        <w:t>4</w:t>
      </w:r>
      <w:r w:rsidRPr="00E47C66">
        <w:rPr>
          <w:rFonts w:eastAsiaTheme="majorEastAsia" w:cstheme="majorBidi"/>
          <w:color w:val="000000"/>
          <w:kern w:val="0"/>
          <w:sz w:val="24"/>
          <w:szCs w:val="24"/>
          <w:lang w:eastAsia="en-GB"/>
          <w14:ligatures w14:val="none"/>
        </w:rPr>
        <w:t>%)</w:t>
      </w:r>
      <w:r w:rsidR="00A970ED" w:rsidRPr="00E47C66">
        <w:rPr>
          <w:rFonts w:eastAsiaTheme="majorEastAsia" w:cstheme="majorBidi"/>
          <w:color w:val="000000"/>
          <w:kern w:val="0"/>
          <w:sz w:val="24"/>
          <w:szCs w:val="24"/>
          <w:lang w:eastAsia="en-GB"/>
          <w14:ligatures w14:val="none"/>
        </w:rPr>
        <w:t xml:space="preserve"> of students in Scotland struggle to pay their rent</w:t>
      </w:r>
      <w:r w:rsidR="006C6136" w:rsidRPr="00E47C66">
        <w:rPr>
          <w:rStyle w:val="EndnoteReference"/>
          <w:rFonts w:eastAsiaTheme="majorEastAsia" w:cstheme="majorBidi"/>
          <w:color w:val="000000"/>
          <w:kern w:val="0"/>
          <w:sz w:val="24"/>
          <w:szCs w:val="24"/>
          <w:lang w:eastAsia="en-GB"/>
          <w14:ligatures w14:val="none"/>
        </w:rPr>
        <w:endnoteReference w:id="4"/>
      </w:r>
      <w:r w:rsidR="00A970ED" w:rsidRPr="00E47C66">
        <w:rPr>
          <w:rFonts w:eastAsiaTheme="majorEastAsia" w:cstheme="majorBidi"/>
          <w:color w:val="000000"/>
          <w:kern w:val="0"/>
          <w:sz w:val="24"/>
          <w:szCs w:val="24"/>
          <w:lang w:eastAsia="en-GB"/>
          <w14:ligatures w14:val="none"/>
        </w:rPr>
        <w:t xml:space="preserve"> </w:t>
      </w:r>
      <w:r w:rsidRPr="00E47C66">
        <w:rPr>
          <w:rFonts w:eastAsiaTheme="majorEastAsia" w:cstheme="majorBidi"/>
          <w:color w:val="000000"/>
          <w:kern w:val="0"/>
          <w:sz w:val="24"/>
          <w:szCs w:val="24"/>
          <w:lang w:eastAsia="en-GB"/>
          <w14:ligatures w14:val="none"/>
        </w:rPr>
        <w:t>and alarmingly 12% of students report having experienced homelessness</w:t>
      </w:r>
      <w:r w:rsidR="006C6136" w:rsidRPr="00E47C66">
        <w:rPr>
          <w:rStyle w:val="EndnoteReference"/>
          <w:rFonts w:eastAsiaTheme="majorEastAsia" w:cstheme="majorBidi"/>
          <w:color w:val="000000"/>
          <w:kern w:val="0"/>
          <w:sz w:val="24"/>
          <w:szCs w:val="24"/>
          <w:lang w:eastAsia="en-GB"/>
          <w14:ligatures w14:val="none"/>
        </w:rPr>
        <w:endnoteReference w:id="5"/>
      </w:r>
      <w:r w:rsidRPr="00E47C66">
        <w:rPr>
          <w:rFonts w:eastAsiaTheme="majorEastAsia" w:cstheme="majorBidi"/>
          <w:color w:val="000000"/>
          <w:kern w:val="0"/>
          <w:sz w:val="24"/>
          <w:szCs w:val="24"/>
          <w:lang w:eastAsia="en-GB"/>
          <w14:ligatures w14:val="none"/>
        </w:rPr>
        <w:t xml:space="preserve">. </w:t>
      </w:r>
    </w:p>
    <w:p w14:paraId="3B7E80CB" w14:textId="3AE37F5D" w:rsidR="00683711" w:rsidRPr="00E47C66" w:rsidRDefault="00683711" w:rsidP="21FEC51F">
      <w:pPr>
        <w:spacing w:after="0" w:line="240" w:lineRule="auto"/>
        <w:rPr>
          <w:rFonts w:eastAsiaTheme="majorEastAsia" w:cstheme="majorBidi"/>
          <w:b/>
          <w:bCs/>
          <w:color w:val="000000" w:themeColor="text1"/>
          <w:sz w:val="24"/>
          <w:szCs w:val="24"/>
          <w:lang w:eastAsia="en-GB"/>
        </w:rPr>
      </w:pPr>
    </w:p>
    <w:p w14:paraId="32332490" w14:textId="003CBA43" w:rsidR="00683711" w:rsidRPr="00E47C66" w:rsidRDefault="00756473" w:rsidP="21FEC51F">
      <w:pPr>
        <w:spacing w:after="0" w:line="240" w:lineRule="auto"/>
        <w:rPr>
          <w:rFonts w:eastAsiaTheme="majorEastAsia" w:cstheme="majorBidi"/>
          <w:b/>
          <w:bCs/>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This is unacceptable in the 21</w:t>
      </w:r>
      <w:r w:rsidRPr="00E47C66">
        <w:rPr>
          <w:rFonts w:eastAsiaTheme="majorEastAsia" w:cstheme="majorBidi"/>
          <w:b/>
          <w:bCs/>
          <w:color w:val="000000"/>
          <w:kern w:val="0"/>
          <w:sz w:val="24"/>
          <w:szCs w:val="24"/>
          <w:vertAlign w:val="superscript"/>
          <w:lang w:eastAsia="en-GB"/>
          <w14:ligatures w14:val="none"/>
        </w:rPr>
        <w:t>st</w:t>
      </w:r>
      <w:r w:rsidRPr="00E47C66">
        <w:rPr>
          <w:rFonts w:eastAsiaTheme="majorEastAsia" w:cstheme="majorBidi"/>
          <w:b/>
          <w:bCs/>
          <w:color w:val="000000"/>
          <w:kern w:val="0"/>
          <w:sz w:val="24"/>
          <w:szCs w:val="24"/>
          <w:lang w:eastAsia="en-GB"/>
          <w14:ligatures w14:val="none"/>
        </w:rPr>
        <w:t xml:space="preserve"> century</w:t>
      </w:r>
      <w:r w:rsidR="001337FF" w:rsidRPr="00E47C66">
        <w:rPr>
          <w:rFonts w:eastAsiaTheme="majorEastAsia" w:cstheme="majorBidi"/>
          <w:b/>
          <w:bCs/>
          <w:color w:val="000000"/>
          <w:kern w:val="0"/>
          <w:sz w:val="24"/>
          <w:szCs w:val="24"/>
          <w:lang w:eastAsia="en-GB"/>
          <w14:ligatures w14:val="none"/>
        </w:rPr>
        <w:t>,</w:t>
      </w:r>
      <w:r w:rsidRPr="00E47C66">
        <w:rPr>
          <w:rFonts w:eastAsiaTheme="majorEastAsia" w:cstheme="majorBidi"/>
          <w:b/>
          <w:bCs/>
          <w:color w:val="000000"/>
          <w:kern w:val="0"/>
          <w:sz w:val="24"/>
          <w:szCs w:val="24"/>
          <w:lang w:eastAsia="en-GB"/>
          <w14:ligatures w14:val="none"/>
        </w:rPr>
        <w:t xml:space="preserve"> we need a new deal for student housing. </w:t>
      </w:r>
    </w:p>
    <w:p w14:paraId="164E55C3" w14:textId="77777777" w:rsidR="00683711" w:rsidRPr="00E47C66" w:rsidRDefault="00683711" w:rsidP="21FEC51F">
      <w:pPr>
        <w:spacing w:after="0" w:line="240" w:lineRule="auto"/>
        <w:rPr>
          <w:rFonts w:eastAsiaTheme="majorEastAsia" w:cstheme="majorBidi"/>
          <w:color w:val="000000"/>
          <w:kern w:val="0"/>
          <w:sz w:val="24"/>
          <w:szCs w:val="24"/>
          <w:lang w:eastAsia="en-GB"/>
          <w14:ligatures w14:val="none"/>
        </w:rPr>
      </w:pPr>
    </w:p>
    <w:p w14:paraId="78385017" w14:textId="2E935F46" w:rsidR="00683711" w:rsidRPr="00E47C66" w:rsidRDefault="006C6974" w:rsidP="21FEC51F">
      <w:pPr>
        <w:spacing w:after="0" w:line="240" w:lineRule="auto"/>
        <w:rPr>
          <w:rFonts w:eastAsiaTheme="majorEastAsia" w:cstheme="majorBidi"/>
          <w:color w:val="000000"/>
          <w:kern w:val="0"/>
          <w:sz w:val="24"/>
          <w:szCs w:val="24"/>
          <w:lang w:eastAsia="en-GB"/>
          <w14:ligatures w14:val="none"/>
        </w:rPr>
      </w:pPr>
      <w:r w:rsidRPr="00E47C66">
        <w:rPr>
          <w:rFonts w:eastAsiaTheme="majorEastAsia" w:cstheme="majorBidi"/>
          <w:color w:val="000000"/>
          <w:kern w:val="0"/>
          <w:sz w:val="24"/>
          <w:szCs w:val="24"/>
          <w:lang w:eastAsia="en-GB"/>
          <w14:ligatures w14:val="none"/>
        </w:rPr>
        <w:t>We call on parties</w:t>
      </w:r>
      <w:r w:rsidR="005A2108">
        <w:rPr>
          <w:rFonts w:eastAsiaTheme="majorEastAsia" w:cstheme="majorBidi"/>
          <w:color w:val="000000"/>
          <w:kern w:val="0"/>
          <w:sz w:val="24"/>
          <w:szCs w:val="24"/>
          <w:lang w:eastAsia="en-GB"/>
          <w14:ligatures w14:val="none"/>
        </w:rPr>
        <w:t xml:space="preserve"> and candidates</w:t>
      </w:r>
      <w:r w:rsidRPr="00E47C66">
        <w:rPr>
          <w:rFonts w:eastAsiaTheme="majorEastAsia" w:cstheme="majorBidi"/>
          <w:color w:val="000000"/>
          <w:kern w:val="0"/>
          <w:sz w:val="24"/>
          <w:szCs w:val="24"/>
          <w:lang w:eastAsia="en-GB"/>
          <w14:ligatures w14:val="none"/>
        </w:rPr>
        <w:t xml:space="preserve"> to pledge to introduce a </w:t>
      </w:r>
      <w:r w:rsidR="00FF1D5E" w:rsidRPr="32AE27EF">
        <w:rPr>
          <w:rFonts w:eastAsiaTheme="majorEastAsia" w:cstheme="majorBidi"/>
          <w:color w:val="000000"/>
          <w:kern w:val="0"/>
          <w:sz w:val="24"/>
          <w:szCs w:val="24"/>
          <w:lang w:eastAsia="en-GB"/>
          <w14:ligatures w14:val="none"/>
        </w:rPr>
        <w:t>new</w:t>
      </w:r>
      <w:r w:rsidRPr="00E47C66" w:rsidDel="00225148">
        <w:rPr>
          <w:rFonts w:eastAsiaTheme="majorEastAsia" w:cstheme="majorBidi"/>
          <w:color w:val="000000"/>
          <w:kern w:val="0"/>
          <w:sz w:val="24"/>
          <w:szCs w:val="24"/>
          <w:lang w:eastAsia="en-GB"/>
          <w14:ligatures w14:val="none"/>
        </w:rPr>
        <w:t xml:space="preserve"> </w:t>
      </w:r>
      <w:r w:rsidR="00225148">
        <w:rPr>
          <w:rFonts w:eastAsiaTheme="majorEastAsia" w:cstheme="majorBidi"/>
          <w:color w:val="000000"/>
          <w:kern w:val="0"/>
          <w:sz w:val="24"/>
          <w:szCs w:val="24"/>
          <w:lang w:eastAsia="en-GB"/>
          <w14:ligatures w14:val="none"/>
        </w:rPr>
        <w:t>H</w:t>
      </w:r>
      <w:r w:rsidR="00225148" w:rsidRPr="00E47C66">
        <w:rPr>
          <w:rFonts w:eastAsiaTheme="majorEastAsia" w:cstheme="majorBidi"/>
          <w:color w:val="000000"/>
          <w:kern w:val="0"/>
          <w:sz w:val="24"/>
          <w:szCs w:val="24"/>
          <w:lang w:eastAsia="en-GB"/>
          <w14:ligatures w14:val="none"/>
        </w:rPr>
        <w:t xml:space="preserve">ousing </w:t>
      </w:r>
      <w:r w:rsidR="00225148">
        <w:rPr>
          <w:rFonts w:eastAsiaTheme="majorEastAsia" w:cstheme="majorBidi"/>
          <w:color w:val="000000"/>
          <w:kern w:val="0"/>
          <w:sz w:val="24"/>
          <w:szCs w:val="24"/>
          <w:lang w:eastAsia="en-GB"/>
          <w14:ligatures w14:val="none"/>
        </w:rPr>
        <w:t>A</w:t>
      </w:r>
      <w:r w:rsidR="00225148" w:rsidRPr="00E47C66">
        <w:rPr>
          <w:rFonts w:eastAsiaTheme="majorEastAsia" w:cstheme="majorBidi"/>
          <w:color w:val="000000"/>
          <w:kern w:val="0"/>
          <w:sz w:val="24"/>
          <w:szCs w:val="24"/>
          <w:lang w:eastAsia="en-GB"/>
          <w14:ligatures w14:val="none"/>
        </w:rPr>
        <w:t xml:space="preserve">ct </w:t>
      </w:r>
      <w:r w:rsidR="00AF6F8F" w:rsidRPr="00E47C66">
        <w:rPr>
          <w:rFonts w:eastAsiaTheme="majorEastAsia" w:cstheme="majorBidi"/>
          <w:color w:val="000000"/>
          <w:kern w:val="0"/>
          <w:sz w:val="24"/>
          <w:szCs w:val="24"/>
          <w:lang w:eastAsia="en-GB"/>
          <w14:ligatures w14:val="none"/>
        </w:rPr>
        <w:t>that will</w:t>
      </w:r>
      <w:r w:rsidRPr="00E47C66">
        <w:rPr>
          <w:rFonts w:eastAsiaTheme="majorEastAsia" w:cstheme="majorBidi"/>
          <w:color w:val="000000"/>
          <w:kern w:val="0"/>
          <w:sz w:val="24"/>
          <w:szCs w:val="24"/>
          <w:lang w:eastAsia="en-GB"/>
          <w14:ligatures w14:val="none"/>
        </w:rPr>
        <w:t>:</w:t>
      </w:r>
    </w:p>
    <w:p w14:paraId="2C192DBF" w14:textId="77777777" w:rsidR="00AF6F8F" w:rsidRPr="00E47C66" w:rsidRDefault="00AF6F8F" w:rsidP="21FEC51F">
      <w:pPr>
        <w:spacing w:after="0" w:line="240" w:lineRule="auto"/>
        <w:rPr>
          <w:rFonts w:eastAsiaTheme="majorEastAsia" w:cstheme="majorBidi"/>
          <w:color w:val="000000"/>
          <w:kern w:val="0"/>
          <w:sz w:val="24"/>
          <w:szCs w:val="24"/>
          <w:lang w:eastAsia="en-GB"/>
          <w14:ligatures w14:val="none"/>
        </w:rPr>
      </w:pPr>
    </w:p>
    <w:p w14:paraId="784E99B3" w14:textId="31625002" w:rsidR="006C6974" w:rsidRPr="00E47C66" w:rsidRDefault="006C6974" w:rsidP="21FEC51F">
      <w:pPr>
        <w:pStyle w:val="ListParagraph"/>
        <w:numPr>
          <w:ilvl w:val="0"/>
          <w:numId w:val="8"/>
        </w:numPr>
        <w:spacing w:after="0" w:line="240" w:lineRule="auto"/>
        <w:rPr>
          <w:rFonts w:eastAsiaTheme="majorEastAsia" w:cstheme="majorBidi"/>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Apply rent controls to purpose-built student accommodation</w:t>
      </w:r>
      <w:r w:rsidRPr="00E47C66">
        <w:rPr>
          <w:rFonts w:eastAsiaTheme="majorEastAsia" w:cstheme="majorBidi"/>
          <w:color w:val="000000"/>
          <w:kern w:val="0"/>
          <w:sz w:val="24"/>
          <w:szCs w:val="24"/>
          <w:lang w:eastAsia="en-GB"/>
          <w14:ligatures w14:val="none"/>
        </w:rPr>
        <w:t xml:space="preserve"> (PBSA) bringing unaffordable rents down, and regulating a sector which has long put profit above people</w:t>
      </w:r>
      <w:r w:rsidR="00E50468" w:rsidRPr="00E47C66">
        <w:rPr>
          <w:rFonts w:eastAsiaTheme="majorEastAsia" w:cstheme="majorBidi"/>
          <w:color w:val="000000"/>
          <w:kern w:val="0"/>
          <w:sz w:val="24"/>
          <w:szCs w:val="24"/>
          <w:lang w:eastAsia="en-GB"/>
          <w14:ligatures w14:val="none"/>
        </w:rPr>
        <w:t>.</w:t>
      </w:r>
    </w:p>
    <w:p w14:paraId="19BB936C" w14:textId="0BD5AC21" w:rsidR="006C6974" w:rsidRPr="00E47C66" w:rsidRDefault="006C6974" w:rsidP="21FEC51F">
      <w:pPr>
        <w:pStyle w:val="ListParagraph"/>
        <w:numPr>
          <w:ilvl w:val="0"/>
          <w:numId w:val="8"/>
        </w:numPr>
        <w:spacing w:after="0" w:line="240" w:lineRule="auto"/>
        <w:rPr>
          <w:rFonts w:eastAsiaTheme="majorEastAsia" w:cstheme="majorBidi"/>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Abolish guarantor requirements for renting</w:t>
      </w:r>
      <w:r w:rsidRPr="00E47C66">
        <w:rPr>
          <w:rFonts w:eastAsiaTheme="majorEastAsia" w:cstheme="majorBidi"/>
          <w:color w:val="000000"/>
          <w:kern w:val="0"/>
          <w:sz w:val="24"/>
          <w:szCs w:val="24"/>
          <w:lang w:eastAsia="en-GB"/>
          <w14:ligatures w14:val="none"/>
        </w:rPr>
        <w:t>, removing an unfair barrier to housing for students and societ</w:t>
      </w:r>
      <w:r w:rsidR="003A635A">
        <w:rPr>
          <w:rFonts w:eastAsiaTheme="majorEastAsia" w:cstheme="majorBidi"/>
          <w:color w:val="000000"/>
          <w:kern w:val="0"/>
          <w:sz w:val="24"/>
          <w:szCs w:val="24"/>
          <w:lang w:eastAsia="en-GB"/>
          <w14:ligatures w14:val="none"/>
        </w:rPr>
        <w:t>y’s</w:t>
      </w:r>
      <w:r w:rsidRPr="00E47C66">
        <w:rPr>
          <w:rFonts w:eastAsiaTheme="majorEastAsia" w:cstheme="majorBidi"/>
          <w:color w:val="000000"/>
          <w:kern w:val="0"/>
          <w:sz w:val="24"/>
          <w:szCs w:val="24"/>
          <w:lang w:eastAsia="en-GB"/>
          <w14:ligatures w14:val="none"/>
        </w:rPr>
        <w:t xml:space="preserve"> most vulnerable</w:t>
      </w:r>
      <w:r w:rsidR="00E50468" w:rsidRPr="00E47C66">
        <w:rPr>
          <w:rFonts w:eastAsiaTheme="majorEastAsia" w:cstheme="majorBidi"/>
          <w:color w:val="000000"/>
          <w:kern w:val="0"/>
          <w:sz w:val="24"/>
          <w:szCs w:val="24"/>
          <w:lang w:eastAsia="en-GB"/>
          <w14:ligatures w14:val="none"/>
        </w:rPr>
        <w:t xml:space="preserve"> people</w:t>
      </w:r>
      <w:r w:rsidRPr="00E47C66">
        <w:rPr>
          <w:rFonts w:eastAsiaTheme="majorEastAsia" w:cstheme="majorBidi"/>
          <w:color w:val="000000"/>
          <w:kern w:val="0"/>
          <w:sz w:val="24"/>
          <w:szCs w:val="24"/>
          <w:lang w:eastAsia="en-GB"/>
          <w14:ligatures w14:val="none"/>
        </w:rPr>
        <w:t xml:space="preserve">. As an interim measure government-backed guarantor schemes for estranged students and international students should be immediately established. </w:t>
      </w:r>
    </w:p>
    <w:p w14:paraId="49C1D47C" w14:textId="77777777" w:rsidR="006C6974" w:rsidRPr="00E47C66" w:rsidRDefault="006C6974" w:rsidP="21FEC51F">
      <w:pPr>
        <w:pStyle w:val="ListParagraph"/>
        <w:numPr>
          <w:ilvl w:val="0"/>
          <w:numId w:val="8"/>
        </w:numPr>
        <w:spacing w:after="0" w:line="240" w:lineRule="auto"/>
        <w:rPr>
          <w:rFonts w:eastAsiaTheme="majorEastAsia" w:cstheme="majorBidi"/>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Give renters in student accommodation a universal 28 day right to quit their tenancy</w:t>
      </w:r>
      <w:r w:rsidRPr="00E47C66">
        <w:rPr>
          <w:rFonts w:eastAsiaTheme="majorEastAsia" w:cstheme="majorBidi"/>
          <w:color w:val="000000"/>
          <w:kern w:val="0"/>
          <w:sz w:val="24"/>
          <w:szCs w:val="24"/>
          <w:lang w:eastAsia="en-GB"/>
          <w14:ligatures w14:val="none"/>
        </w:rPr>
        <w:t>, bringing student accommodation into line with all other forms of housing.</w:t>
      </w:r>
    </w:p>
    <w:p w14:paraId="08B0354D" w14:textId="4F60936A" w:rsidR="00683711" w:rsidRPr="00E47C66" w:rsidRDefault="00756473" w:rsidP="21FEC51F">
      <w:pPr>
        <w:pStyle w:val="ListParagraph"/>
        <w:numPr>
          <w:ilvl w:val="0"/>
          <w:numId w:val="8"/>
        </w:numPr>
        <w:spacing w:after="0" w:line="240" w:lineRule="auto"/>
        <w:rPr>
          <w:rFonts w:eastAsiaTheme="majorEastAsia" w:cstheme="majorBidi"/>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 xml:space="preserve">Empower and fund local councils to build dramatically more social </w:t>
      </w:r>
      <w:r w:rsidR="00E50468" w:rsidRPr="00E47C66">
        <w:rPr>
          <w:rFonts w:eastAsiaTheme="majorEastAsia" w:cstheme="majorBidi"/>
          <w:b/>
          <w:bCs/>
          <w:color w:val="000000"/>
          <w:kern w:val="0"/>
          <w:sz w:val="24"/>
          <w:szCs w:val="24"/>
          <w:lang w:eastAsia="en-GB"/>
          <w14:ligatures w14:val="none"/>
        </w:rPr>
        <w:t>housing</w:t>
      </w:r>
      <w:r w:rsidR="00E50468" w:rsidRPr="00E47C66">
        <w:rPr>
          <w:rFonts w:eastAsiaTheme="majorEastAsia" w:cstheme="majorBidi"/>
          <w:color w:val="000000"/>
          <w:kern w:val="0"/>
          <w:sz w:val="24"/>
          <w:szCs w:val="24"/>
          <w:lang w:eastAsia="en-GB"/>
          <w14:ligatures w14:val="none"/>
        </w:rPr>
        <w:t>.</w:t>
      </w:r>
      <w:r w:rsidR="006C6974" w:rsidRPr="00E47C66">
        <w:rPr>
          <w:rFonts w:eastAsiaTheme="majorEastAsia" w:cstheme="majorBidi"/>
          <w:color w:val="000000"/>
          <w:kern w:val="0"/>
          <w:sz w:val="24"/>
          <w:szCs w:val="24"/>
          <w:lang w:eastAsia="en-GB"/>
          <w14:ligatures w14:val="none"/>
        </w:rPr>
        <w:t xml:space="preserve"> </w:t>
      </w:r>
      <w:r w:rsidR="00E50468" w:rsidRPr="00E47C66">
        <w:rPr>
          <w:rFonts w:eastAsiaTheme="majorEastAsia" w:cstheme="majorBidi"/>
          <w:color w:val="000000"/>
          <w:kern w:val="0"/>
          <w:sz w:val="24"/>
          <w:szCs w:val="24"/>
          <w:lang w:eastAsia="en-GB"/>
          <w14:ligatures w14:val="none"/>
        </w:rPr>
        <w:t>E</w:t>
      </w:r>
      <w:r w:rsidRPr="00E47C66">
        <w:rPr>
          <w:rFonts w:eastAsiaTheme="majorEastAsia" w:cstheme="majorBidi"/>
          <w:color w:val="000000"/>
          <w:kern w:val="0"/>
          <w:sz w:val="24"/>
          <w:szCs w:val="24"/>
          <w:lang w:eastAsia="en-GB"/>
          <w14:ligatures w14:val="none"/>
        </w:rPr>
        <w:t>nsur</w:t>
      </w:r>
      <w:r w:rsidR="006C6974" w:rsidRPr="00E47C66">
        <w:rPr>
          <w:rFonts w:eastAsiaTheme="majorEastAsia" w:cstheme="majorBidi"/>
          <w:color w:val="000000"/>
          <w:kern w:val="0"/>
          <w:sz w:val="24"/>
          <w:szCs w:val="24"/>
          <w:lang w:eastAsia="en-GB"/>
          <w14:ligatures w14:val="none"/>
        </w:rPr>
        <w:t xml:space="preserve">e </w:t>
      </w:r>
      <w:r w:rsidRPr="00E47C66">
        <w:rPr>
          <w:rFonts w:eastAsiaTheme="majorEastAsia" w:cstheme="majorBidi"/>
          <w:color w:val="000000"/>
          <w:kern w:val="0"/>
          <w:sz w:val="24"/>
          <w:szCs w:val="24"/>
          <w:lang w:eastAsia="en-GB"/>
          <w14:ligatures w14:val="none"/>
        </w:rPr>
        <w:t>that students are eligible to apply for these homes</w:t>
      </w:r>
      <w:r w:rsidR="00E50468" w:rsidRPr="00E47C66">
        <w:rPr>
          <w:rFonts w:eastAsiaTheme="majorEastAsia" w:cstheme="majorBidi"/>
          <w:color w:val="000000"/>
          <w:kern w:val="0"/>
          <w:sz w:val="24"/>
          <w:szCs w:val="24"/>
          <w:lang w:eastAsia="en-GB"/>
          <w14:ligatures w14:val="none"/>
        </w:rPr>
        <w:t xml:space="preserve"> and integrate better into the communities in which they live.</w:t>
      </w:r>
    </w:p>
    <w:p w14:paraId="68C25662" w14:textId="6F6C7086" w:rsidR="00E50468" w:rsidRPr="00E47C66" w:rsidRDefault="00E50468" w:rsidP="21FEC51F">
      <w:pPr>
        <w:pStyle w:val="ListParagraph"/>
        <w:numPr>
          <w:ilvl w:val="0"/>
          <w:numId w:val="8"/>
        </w:numPr>
        <w:spacing w:after="0" w:line="240" w:lineRule="auto"/>
        <w:rPr>
          <w:rFonts w:eastAsiaTheme="majorEastAsia" w:cstheme="majorBidi"/>
          <w:b/>
          <w:bCs/>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Restrict short-term let licences in areas of high student population</w:t>
      </w:r>
      <w:r w:rsidR="00AF6F8F" w:rsidRPr="00E47C66">
        <w:rPr>
          <w:rFonts w:eastAsiaTheme="majorEastAsia" w:cstheme="majorBidi"/>
          <w:color w:val="000000"/>
          <w:kern w:val="0"/>
          <w:sz w:val="24"/>
          <w:szCs w:val="24"/>
          <w:lang w:eastAsia="en-GB"/>
          <w14:ligatures w14:val="none"/>
        </w:rPr>
        <w:t>, ensuring tourism doesn’t harm rather than enrich communities.</w:t>
      </w:r>
    </w:p>
    <w:p w14:paraId="0F511B09" w14:textId="2ACFD758" w:rsidR="00AF6F8F" w:rsidRPr="00E47C66" w:rsidRDefault="00AF6F8F" w:rsidP="21FEC51F">
      <w:pPr>
        <w:pStyle w:val="ListParagraph"/>
        <w:numPr>
          <w:ilvl w:val="0"/>
          <w:numId w:val="8"/>
        </w:numPr>
        <w:spacing w:after="0" w:line="240" w:lineRule="auto"/>
        <w:rPr>
          <w:rFonts w:eastAsiaTheme="majorEastAsia" w:cstheme="majorBidi"/>
          <w:b/>
          <w:bCs/>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Support the establishment of student housing co-operatives</w:t>
      </w:r>
      <w:r w:rsidRPr="00E47C66">
        <w:rPr>
          <w:rFonts w:eastAsiaTheme="majorEastAsia" w:cstheme="majorBidi"/>
          <w:color w:val="000000"/>
          <w:kern w:val="0"/>
          <w:sz w:val="24"/>
          <w:szCs w:val="24"/>
          <w:lang w:eastAsia="en-GB"/>
          <w14:ligatures w14:val="none"/>
        </w:rPr>
        <w:t xml:space="preserve"> by creating a supportive legislative landscape towards co-operatives</w:t>
      </w:r>
      <w:r w:rsidR="005B7789" w:rsidRPr="00E47C66">
        <w:rPr>
          <w:rFonts w:eastAsiaTheme="majorEastAsia" w:cstheme="majorBidi"/>
          <w:color w:val="000000"/>
          <w:kern w:val="0"/>
          <w:sz w:val="24"/>
          <w:szCs w:val="24"/>
          <w:lang w:eastAsia="en-GB"/>
          <w14:ligatures w14:val="none"/>
        </w:rPr>
        <w:t xml:space="preserve">. </w:t>
      </w:r>
      <w:r w:rsidRPr="00E47C66">
        <w:rPr>
          <w:rFonts w:eastAsiaTheme="majorEastAsia" w:cstheme="majorBidi"/>
          <w:color w:val="000000"/>
          <w:kern w:val="0"/>
          <w:sz w:val="24"/>
          <w:szCs w:val="24"/>
          <w:lang w:eastAsia="en-GB"/>
          <w14:ligatures w14:val="none"/>
        </w:rPr>
        <w:t xml:space="preserve">This would allow student communities to better take housing challenges into their own hands. </w:t>
      </w:r>
    </w:p>
    <w:p w14:paraId="1FAF630A" w14:textId="000F0EB1" w:rsidR="005404A1" w:rsidRPr="00E47C66" w:rsidRDefault="005404A1" w:rsidP="21FEC51F">
      <w:pPr>
        <w:pStyle w:val="ListParagraph"/>
        <w:numPr>
          <w:ilvl w:val="0"/>
          <w:numId w:val="8"/>
        </w:numPr>
        <w:spacing w:after="0" w:line="240" w:lineRule="auto"/>
        <w:rPr>
          <w:rFonts w:eastAsiaTheme="majorEastAsia" w:cstheme="majorBidi"/>
          <w:b/>
          <w:bCs/>
          <w:color w:val="000000"/>
          <w:kern w:val="0"/>
          <w:sz w:val="24"/>
          <w:szCs w:val="24"/>
          <w:lang w:eastAsia="en-GB"/>
          <w14:ligatures w14:val="none"/>
        </w:rPr>
      </w:pPr>
      <w:r w:rsidRPr="00E47C66">
        <w:rPr>
          <w:rFonts w:eastAsiaTheme="majorEastAsia" w:cstheme="majorBidi"/>
          <w:b/>
          <w:bCs/>
          <w:color w:val="000000"/>
          <w:kern w:val="0"/>
          <w:sz w:val="24"/>
          <w:szCs w:val="24"/>
          <w:lang w:eastAsia="en-GB"/>
          <w14:ligatures w14:val="none"/>
        </w:rPr>
        <w:t xml:space="preserve">Introduce a statutory set of terms and conditions for purpose-built student accommodation in Scotland. </w:t>
      </w:r>
      <w:r w:rsidRPr="00E47C66">
        <w:rPr>
          <w:rFonts w:eastAsiaTheme="majorEastAsia" w:cstheme="majorBidi"/>
          <w:color w:val="000000"/>
          <w:kern w:val="0"/>
          <w:sz w:val="24"/>
          <w:szCs w:val="24"/>
          <w:lang w:eastAsia="en-GB"/>
          <w14:ligatures w14:val="none"/>
        </w:rPr>
        <w:t xml:space="preserve">Ensuring students get a </w:t>
      </w:r>
      <w:r w:rsidR="714DA75C" w:rsidRPr="00E47C66">
        <w:rPr>
          <w:rFonts w:eastAsiaTheme="majorEastAsia" w:cstheme="majorBidi"/>
          <w:color w:val="000000"/>
          <w:kern w:val="0"/>
          <w:sz w:val="24"/>
          <w:szCs w:val="24"/>
          <w:lang w:eastAsia="en-GB"/>
          <w14:ligatures w14:val="none"/>
        </w:rPr>
        <w:t>fair</w:t>
      </w:r>
      <w:r w:rsidRPr="00E47C66">
        <w:rPr>
          <w:rFonts w:eastAsiaTheme="majorEastAsia" w:cstheme="majorBidi"/>
          <w:color w:val="000000"/>
          <w:kern w:val="0"/>
          <w:sz w:val="24"/>
          <w:szCs w:val="24"/>
          <w:lang w:eastAsia="en-GB"/>
          <w14:ligatures w14:val="none"/>
        </w:rPr>
        <w:t xml:space="preserve"> deal wherever they live and that good housing providers are not at a disadvantage to those that don’t voluntarily follow best practice.</w:t>
      </w:r>
    </w:p>
    <w:p w14:paraId="456ADE9C" w14:textId="77777777" w:rsidR="00683711" w:rsidRPr="00E47C66" w:rsidRDefault="00683711" w:rsidP="21FEC51F">
      <w:pPr>
        <w:rPr>
          <w:rFonts w:eastAsiaTheme="majorEastAsia" w:cstheme="majorBidi"/>
          <w:sz w:val="24"/>
          <w:szCs w:val="24"/>
        </w:rPr>
      </w:pPr>
    </w:p>
    <w:p w14:paraId="1DC04BE7" w14:textId="44247182" w:rsidR="00A2699B" w:rsidRPr="00B21224" w:rsidRDefault="00D215FA" w:rsidP="00B21224">
      <w:pPr>
        <w:pStyle w:val="Heading1"/>
        <w:rPr>
          <w:rFonts w:asciiTheme="minorHAnsi" w:hAnsiTheme="minorHAnsi"/>
        </w:rPr>
      </w:pPr>
      <w:bookmarkStart w:id="2" w:name="_Ref219897597"/>
      <w:r w:rsidRPr="00360EA6">
        <w:rPr>
          <w:rFonts w:asciiTheme="minorHAnsi" w:hAnsiTheme="minorHAnsi"/>
          <w:sz w:val="56"/>
          <w:szCs w:val="56"/>
        </w:rPr>
        <w:t>Transport</w:t>
      </w:r>
      <w:r w:rsidR="00A530C0" w:rsidRPr="00360EA6">
        <w:rPr>
          <w:rFonts w:asciiTheme="minorHAnsi" w:hAnsiTheme="minorHAnsi"/>
          <w:sz w:val="56"/>
          <w:szCs w:val="56"/>
        </w:rPr>
        <w:t xml:space="preserve">: </w:t>
      </w:r>
      <w:r w:rsidR="00FA1617" w:rsidRPr="00360EA6">
        <w:rPr>
          <w:rFonts w:asciiTheme="minorHAnsi" w:hAnsiTheme="minorHAnsi"/>
          <w:sz w:val="56"/>
          <w:szCs w:val="56"/>
        </w:rPr>
        <w:t>Get students moving</w:t>
      </w:r>
      <w:bookmarkEnd w:id="2"/>
      <w:r w:rsidR="00896C10">
        <w:rPr>
          <w:rFonts w:asciiTheme="minorHAnsi" w:hAnsiTheme="minorHAnsi"/>
        </w:rPr>
        <w:br/>
      </w:r>
      <w:r w:rsidR="00B21224">
        <w:rPr>
          <w:sz w:val="24"/>
          <w:szCs w:val="24"/>
        </w:rPr>
        <w:br/>
      </w:r>
      <w:r w:rsidR="00A2699B" w:rsidRPr="00B21224">
        <w:rPr>
          <w:color w:val="auto"/>
          <w:sz w:val="24"/>
          <w:szCs w:val="24"/>
        </w:rPr>
        <w:t xml:space="preserve">Students </w:t>
      </w:r>
      <w:r w:rsidR="009C19ED" w:rsidRPr="00B21224">
        <w:rPr>
          <w:color w:val="auto"/>
          <w:sz w:val="24"/>
          <w:szCs w:val="24"/>
        </w:rPr>
        <w:t>commute via public transport at more than three times the rate of the average</w:t>
      </w:r>
      <w:r w:rsidR="00482213" w:rsidRPr="00B21224">
        <w:rPr>
          <w:color w:val="auto"/>
          <w:sz w:val="24"/>
          <w:szCs w:val="24"/>
        </w:rPr>
        <w:t xml:space="preserve"> worker in Scotland</w:t>
      </w:r>
      <w:r w:rsidR="006C6136" w:rsidRPr="00B21224">
        <w:rPr>
          <w:rStyle w:val="EndnoteReference"/>
          <w:color w:val="auto"/>
          <w:sz w:val="24"/>
          <w:szCs w:val="24"/>
        </w:rPr>
        <w:endnoteReference w:id="6"/>
      </w:r>
      <w:r w:rsidR="00AF39DA" w:rsidRPr="00B21224">
        <w:rPr>
          <w:color w:val="auto"/>
          <w:sz w:val="24"/>
          <w:szCs w:val="24"/>
        </w:rPr>
        <w:t xml:space="preserve">, with </w:t>
      </w:r>
      <w:r w:rsidR="00EE7B48" w:rsidRPr="00B21224">
        <w:rPr>
          <w:color w:val="auto"/>
          <w:sz w:val="24"/>
          <w:szCs w:val="24"/>
        </w:rPr>
        <w:t>42% of students travelling to class by bus, tram, subway, or train</w:t>
      </w:r>
      <w:r w:rsidR="00762C7B" w:rsidRPr="00B21224">
        <w:rPr>
          <w:rStyle w:val="EndnoteReference"/>
          <w:color w:val="auto"/>
          <w:sz w:val="24"/>
          <w:szCs w:val="24"/>
        </w:rPr>
        <w:endnoteReference w:id="7"/>
      </w:r>
      <w:r w:rsidR="00A2699B" w:rsidRPr="00B21224">
        <w:rPr>
          <w:color w:val="auto"/>
          <w:sz w:val="24"/>
          <w:szCs w:val="24"/>
        </w:rPr>
        <w:t>.</w:t>
      </w:r>
      <w:r w:rsidR="00D07011" w:rsidRPr="00B21224">
        <w:rPr>
          <w:color w:val="auto"/>
          <w:sz w:val="24"/>
          <w:szCs w:val="24"/>
        </w:rPr>
        <w:t xml:space="preserve"> </w:t>
      </w:r>
      <w:r w:rsidR="00B53C58" w:rsidRPr="00B53C58">
        <w:rPr>
          <w:color w:val="auto"/>
          <w:sz w:val="24"/>
          <w:szCs w:val="24"/>
        </w:rPr>
        <w:t>Affordable, accessible public transport is a vital part of being able to engage with education, but for many students, Scotland’s transport infrastructure is falling short.</w:t>
      </w:r>
    </w:p>
    <w:p w14:paraId="2396B57D" w14:textId="4F6E07B7" w:rsidR="00AE548B" w:rsidRDefault="005404A1"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Scotland has taken positive steps in public transport affordability in recent years by scrapping peak rail fares and introducing free bus travel for under-22s. However, most students (55%) are too old to be eligible for this, and t</w:t>
      </w:r>
      <w:r w:rsidR="00A2699B" w:rsidRPr="21FEC51F">
        <w:rPr>
          <w:rFonts w:asciiTheme="majorHAnsi" w:eastAsiaTheme="majorEastAsia" w:hAnsiTheme="majorHAnsi" w:cstheme="majorBidi"/>
          <w:sz w:val="24"/>
          <w:szCs w:val="24"/>
        </w:rPr>
        <w:t xml:space="preserve">he cost of transport has </w:t>
      </w:r>
      <w:r w:rsidRPr="21FEC51F">
        <w:rPr>
          <w:rFonts w:asciiTheme="majorHAnsi" w:eastAsiaTheme="majorEastAsia" w:hAnsiTheme="majorHAnsi" w:cstheme="majorBidi"/>
          <w:sz w:val="24"/>
          <w:szCs w:val="24"/>
        </w:rPr>
        <w:t xml:space="preserve">still </w:t>
      </w:r>
      <w:r w:rsidR="00A2699B" w:rsidRPr="21FEC51F">
        <w:rPr>
          <w:rFonts w:asciiTheme="majorHAnsi" w:eastAsiaTheme="majorEastAsia" w:hAnsiTheme="majorHAnsi" w:cstheme="majorBidi"/>
          <w:sz w:val="24"/>
          <w:szCs w:val="24"/>
        </w:rPr>
        <w:t>risen significantly in recent years. Bus travel costs 60% more than it did in 2012</w:t>
      </w:r>
      <w:r w:rsidR="00DD223D">
        <w:rPr>
          <w:rStyle w:val="EndnoteReference"/>
          <w:rFonts w:asciiTheme="majorHAnsi" w:eastAsiaTheme="majorEastAsia" w:hAnsiTheme="majorHAnsi" w:cstheme="majorBidi"/>
          <w:sz w:val="24"/>
          <w:szCs w:val="24"/>
        </w:rPr>
        <w:endnoteReference w:id="8"/>
      </w:r>
      <w:r w:rsidR="00DD223D">
        <w:rPr>
          <w:rFonts w:asciiTheme="majorHAnsi" w:eastAsiaTheme="majorEastAsia" w:hAnsiTheme="majorHAnsi" w:cstheme="majorBidi"/>
          <w:sz w:val="24"/>
          <w:szCs w:val="24"/>
        </w:rPr>
        <w:t xml:space="preserve"> </w:t>
      </w:r>
      <w:r w:rsidR="00A2699B" w:rsidRPr="21FEC51F">
        <w:rPr>
          <w:rFonts w:asciiTheme="majorHAnsi" w:eastAsiaTheme="majorEastAsia" w:hAnsiTheme="majorHAnsi" w:cstheme="majorBidi"/>
          <w:sz w:val="24"/>
          <w:szCs w:val="24"/>
        </w:rPr>
        <w:t>and the UK’s train network is one of the most expensive in Europe</w:t>
      </w:r>
      <w:r w:rsidR="00234221">
        <w:rPr>
          <w:rStyle w:val="EndnoteReference"/>
          <w:rFonts w:asciiTheme="majorHAnsi" w:eastAsiaTheme="majorEastAsia" w:hAnsiTheme="majorHAnsi" w:cstheme="majorBidi"/>
          <w:sz w:val="24"/>
          <w:szCs w:val="24"/>
        </w:rPr>
        <w:endnoteReference w:id="9"/>
      </w:r>
      <w:r w:rsidR="00234221">
        <w:rPr>
          <w:rFonts w:asciiTheme="majorHAnsi" w:eastAsiaTheme="majorEastAsia" w:hAnsiTheme="majorHAnsi" w:cstheme="majorBidi"/>
          <w:sz w:val="24"/>
          <w:szCs w:val="24"/>
        </w:rPr>
        <w:t xml:space="preserve">. </w:t>
      </w:r>
      <w:r w:rsidR="00536E65" w:rsidRPr="21FEC51F">
        <w:rPr>
          <w:rFonts w:asciiTheme="majorHAnsi" w:eastAsiaTheme="majorEastAsia" w:hAnsiTheme="majorHAnsi" w:cstheme="majorBidi"/>
          <w:sz w:val="24"/>
          <w:szCs w:val="24"/>
        </w:rPr>
        <w:t xml:space="preserve">21% of students have reported that </w:t>
      </w:r>
      <w:r w:rsidR="00325510" w:rsidRPr="21FEC51F">
        <w:rPr>
          <w:rFonts w:asciiTheme="majorHAnsi" w:eastAsiaTheme="majorEastAsia" w:hAnsiTheme="majorHAnsi" w:cstheme="majorBidi"/>
          <w:sz w:val="24"/>
          <w:szCs w:val="24"/>
        </w:rPr>
        <w:t>cost of public transport ha</w:t>
      </w:r>
      <w:r w:rsidR="00536E65" w:rsidRPr="21FEC51F">
        <w:rPr>
          <w:rFonts w:asciiTheme="majorHAnsi" w:eastAsiaTheme="majorEastAsia" w:hAnsiTheme="majorHAnsi" w:cstheme="majorBidi"/>
          <w:sz w:val="24"/>
          <w:szCs w:val="24"/>
        </w:rPr>
        <w:t xml:space="preserve">s </w:t>
      </w:r>
      <w:r w:rsidR="00325510" w:rsidRPr="21FEC51F">
        <w:rPr>
          <w:rFonts w:asciiTheme="majorHAnsi" w:eastAsiaTheme="majorEastAsia" w:hAnsiTheme="majorHAnsi" w:cstheme="majorBidi"/>
          <w:sz w:val="24"/>
          <w:szCs w:val="24"/>
        </w:rPr>
        <w:t>caused </w:t>
      </w:r>
      <w:r w:rsidR="00536E65" w:rsidRPr="21FEC51F">
        <w:rPr>
          <w:rFonts w:asciiTheme="majorHAnsi" w:eastAsiaTheme="majorEastAsia" w:hAnsiTheme="majorHAnsi" w:cstheme="majorBidi"/>
          <w:sz w:val="24"/>
          <w:szCs w:val="24"/>
        </w:rPr>
        <w:t>them to miss a class</w:t>
      </w:r>
      <w:r w:rsidRPr="21FEC51F">
        <w:rPr>
          <w:rFonts w:asciiTheme="majorHAnsi" w:eastAsiaTheme="majorEastAsia" w:hAnsiTheme="majorHAnsi" w:cstheme="majorBidi"/>
          <w:sz w:val="24"/>
          <w:szCs w:val="24"/>
        </w:rPr>
        <w:t xml:space="preserve">, and there’s doubtless many more who don’t even consider education because of this barrier. </w:t>
      </w:r>
    </w:p>
    <w:p w14:paraId="79AAEB8C" w14:textId="7B1C0C21" w:rsidR="0016000D" w:rsidRDefault="0016000D"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We call</w:t>
      </w:r>
      <w:r w:rsidR="001B5A8A" w:rsidRPr="21FEC51F">
        <w:rPr>
          <w:rFonts w:asciiTheme="majorHAnsi" w:eastAsiaTheme="majorEastAsia" w:hAnsiTheme="majorHAnsi" w:cstheme="majorBidi"/>
          <w:sz w:val="24"/>
          <w:szCs w:val="24"/>
        </w:rPr>
        <w:t xml:space="preserve"> on</w:t>
      </w:r>
      <w:r w:rsidRPr="21FEC51F">
        <w:rPr>
          <w:rFonts w:asciiTheme="majorHAnsi" w:eastAsiaTheme="majorEastAsia" w:hAnsiTheme="majorHAnsi" w:cstheme="majorBidi"/>
          <w:sz w:val="24"/>
          <w:szCs w:val="24"/>
        </w:rPr>
        <w:t xml:space="preserve"> </w:t>
      </w:r>
      <w:r w:rsidR="005404A1" w:rsidRPr="21FEC51F">
        <w:rPr>
          <w:rFonts w:asciiTheme="majorHAnsi" w:eastAsiaTheme="majorEastAsia" w:hAnsiTheme="majorHAnsi" w:cstheme="majorBidi"/>
          <w:sz w:val="24"/>
          <w:szCs w:val="24"/>
        </w:rPr>
        <w:t xml:space="preserve">parties </w:t>
      </w:r>
      <w:r w:rsidR="00C47AE0">
        <w:rPr>
          <w:rFonts w:asciiTheme="majorHAnsi" w:eastAsiaTheme="majorEastAsia" w:hAnsiTheme="majorHAnsi" w:cstheme="majorBidi"/>
          <w:sz w:val="24"/>
          <w:szCs w:val="24"/>
        </w:rPr>
        <w:t xml:space="preserve">and candidates </w:t>
      </w:r>
      <w:r w:rsidR="005404A1" w:rsidRPr="21FEC51F">
        <w:rPr>
          <w:rFonts w:asciiTheme="majorHAnsi" w:eastAsiaTheme="majorEastAsia" w:hAnsiTheme="majorHAnsi" w:cstheme="majorBidi"/>
          <w:sz w:val="24"/>
          <w:szCs w:val="24"/>
        </w:rPr>
        <w:t>to</w:t>
      </w:r>
      <w:r w:rsidRPr="21FEC51F">
        <w:rPr>
          <w:rFonts w:asciiTheme="majorHAnsi" w:eastAsiaTheme="majorEastAsia" w:hAnsiTheme="majorHAnsi" w:cstheme="majorBidi"/>
          <w:sz w:val="24"/>
          <w:szCs w:val="24"/>
        </w:rPr>
        <w:t xml:space="preserve"> pledge to get students moving by:</w:t>
      </w:r>
    </w:p>
    <w:p w14:paraId="2396418F" w14:textId="1E7E8289" w:rsidR="00335236" w:rsidRPr="004A4B9A" w:rsidRDefault="004A4B9A" w:rsidP="21FEC51F">
      <w:pPr>
        <w:pStyle w:val="ListParagraph"/>
        <w:numPr>
          <w:ilvl w:val="0"/>
          <w:numId w:val="11"/>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Expand free bus travel eligibility to all students regardless of age. </w:t>
      </w:r>
      <w:r w:rsidRPr="21FEC51F">
        <w:rPr>
          <w:rFonts w:asciiTheme="majorHAnsi" w:eastAsiaTheme="majorEastAsia" w:hAnsiTheme="majorHAnsi" w:cstheme="majorBidi"/>
          <w:sz w:val="24"/>
          <w:szCs w:val="24"/>
        </w:rPr>
        <w:t>This will</w:t>
      </w:r>
      <w:r w:rsidRPr="21FEC51F">
        <w:rPr>
          <w:rFonts w:asciiTheme="majorHAnsi" w:eastAsiaTheme="majorEastAsia" w:hAnsiTheme="majorHAnsi" w:cstheme="majorBidi"/>
          <w:b/>
          <w:bCs/>
          <w:sz w:val="24"/>
          <w:szCs w:val="24"/>
        </w:rPr>
        <w:t xml:space="preserve"> </w:t>
      </w:r>
      <w:r w:rsidRPr="21FEC51F">
        <w:rPr>
          <w:rFonts w:asciiTheme="majorHAnsi" w:eastAsiaTheme="majorEastAsia" w:hAnsiTheme="majorHAnsi" w:cstheme="majorBidi"/>
          <w:sz w:val="24"/>
          <w:szCs w:val="24"/>
        </w:rPr>
        <w:t>remove a key barrier to education for many, further climate crisis action and empower students to contribute to the economy.</w:t>
      </w:r>
    </w:p>
    <w:p w14:paraId="6C4DFAFE" w14:textId="074F6A08" w:rsidR="00293EA5" w:rsidRDefault="00863D62" w:rsidP="21FEC51F">
      <w:pPr>
        <w:pStyle w:val="ListParagraph"/>
        <w:numPr>
          <w:ilvl w:val="0"/>
          <w:numId w:val="11"/>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Expand free ferry travel to </w:t>
      </w:r>
      <w:r w:rsidR="00CC3602" w:rsidRPr="21FEC51F">
        <w:rPr>
          <w:rFonts w:asciiTheme="majorHAnsi" w:eastAsiaTheme="majorEastAsia" w:hAnsiTheme="majorHAnsi" w:cstheme="majorBidi"/>
          <w:b/>
          <w:bCs/>
          <w:sz w:val="24"/>
          <w:szCs w:val="24"/>
        </w:rPr>
        <w:t>match the eligibility for free bus travel</w:t>
      </w:r>
      <w:r w:rsidR="00CC3602" w:rsidRPr="21FEC51F">
        <w:rPr>
          <w:rFonts w:asciiTheme="majorHAnsi" w:eastAsiaTheme="majorEastAsia" w:hAnsiTheme="majorHAnsi" w:cstheme="majorBidi"/>
          <w:sz w:val="24"/>
          <w:szCs w:val="24"/>
        </w:rPr>
        <w:t>, on all ferries</w:t>
      </w:r>
      <w:r w:rsidR="00AA3CF0" w:rsidRPr="21FEC51F">
        <w:rPr>
          <w:rFonts w:asciiTheme="majorHAnsi" w:eastAsiaTheme="majorEastAsia" w:hAnsiTheme="majorHAnsi" w:cstheme="majorBidi"/>
          <w:sz w:val="24"/>
          <w:szCs w:val="24"/>
        </w:rPr>
        <w:t xml:space="preserve"> within Scotland. </w:t>
      </w:r>
      <w:r w:rsidR="004A4B9A" w:rsidRPr="21FEC51F">
        <w:rPr>
          <w:rFonts w:asciiTheme="majorHAnsi" w:eastAsiaTheme="majorEastAsia" w:hAnsiTheme="majorHAnsi" w:cstheme="majorBidi"/>
          <w:sz w:val="24"/>
          <w:szCs w:val="24"/>
        </w:rPr>
        <w:t xml:space="preserve">This will ensure that students and young people in Scotland’s island communities </w:t>
      </w:r>
      <w:r w:rsidR="00F359F8" w:rsidRPr="21FEC51F">
        <w:rPr>
          <w:rFonts w:asciiTheme="majorHAnsi" w:eastAsiaTheme="majorEastAsia" w:hAnsiTheme="majorHAnsi" w:cstheme="majorBidi"/>
          <w:sz w:val="24"/>
          <w:szCs w:val="24"/>
        </w:rPr>
        <w:t xml:space="preserve">get a fair deal. </w:t>
      </w:r>
    </w:p>
    <w:p w14:paraId="4C0BC892" w14:textId="1B7851A6" w:rsidR="00397ED3" w:rsidRPr="003F6B42" w:rsidRDefault="00397ED3" w:rsidP="00397ED3">
      <w:pPr>
        <w:pStyle w:val="ListParagraph"/>
        <w:numPr>
          <w:ilvl w:val="0"/>
          <w:numId w:val="11"/>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Better empower and fund local council</w:t>
      </w:r>
      <w:r w:rsidR="003E3FD8">
        <w:rPr>
          <w:rFonts w:asciiTheme="majorHAnsi" w:eastAsiaTheme="majorEastAsia" w:hAnsiTheme="majorHAnsi" w:cstheme="majorBidi"/>
          <w:b/>
          <w:bCs/>
          <w:sz w:val="24"/>
          <w:szCs w:val="24"/>
        </w:rPr>
        <w:t>s</w:t>
      </w:r>
      <w:r w:rsidRPr="21FEC51F">
        <w:rPr>
          <w:rFonts w:asciiTheme="majorHAnsi" w:eastAsiaTheme="majorEastAsia" w:hAnsiTheme="majorHAnsi" w:cstheme="majorBidi"/>
          <w:b/>
          <w:bCs/>
          <w:sz w:val="24"/>
          <w:szCs w:val="24"/>
        </w:rPr>
        <w:t xml:space="preserve"> to create publicly owned bus franchises</w:t>
      </w:r>
      <w:r w:rsidRPr="21FEC51F">
        <w:rPr>
          <w:rFonts w:asciiTheme="majorHAnsi" w:eastAsiaTheme="majorEastAsia" w:hAnsiTheme="majorHAnsi" w:cstheme="majorBidi"/>
          <w:sz w:val="24"/>
          <w:szCs w:val="24"/>
        </w:rPr>
        <w:t xml:space="preserve"> which </w:t>
      </w:r>
      <w:r w:rsidR="371E7D5B" w:rsidRPr="161370C7">
        <w:rPr>
          <w:rFonts w:asciiTheme="majorHAnsi" w:eastAsiaTheme="majorEastAsia" w:hAnsiTheme="majorHAnsi" w:cstheme="majorBidi"/>
          <w:sz w:val="24"/>
          <w:szCs w:val="24"/>
        </w:rPr>
        <w:t>can</w:t>
      </w:r>
      <w:r w:rsidR="00C816D2">
        <w:rPr>
          <w:rFonts w:asciiTheme="majorHAnsi" w:eastAsiaTheme="majorEastAsia" w:hAnsiTheme="majorHAnsi" w:cstheme="majorBidi"/>
          <w:sz w:val="24"/>
          <w:szCs w:val="24"/>
        </w:rPr>
        <w:t xml:space="preserve"> be more responsive and accountable to the public</w:t>
      </w:r>
      <w:r w:rsidRPr="21FEC51F">
        <w:rPr>
          <w:rFonts w:asciiTheme="majorHAnsi" w:eastAsiaTheme="majorEastAsia" w:hAnsiTheme="majorHAnsi" w:cstheme="majorBidi"/>
          <w:sz w:val="24"/>
          <w:szCs w:val="24"/>
        </w:rPr>
        <w:t xml:space="preserve"> and exist as a community asset</w:t>
      </w:r>
      <w:r w:rsidR="00C816D2">
        <w:rPr>
          <w:rFonts w:asciiTheme="majorHAnsi" w:eastAsiaTheme="majorEastAsia" w:hAnsiTheme="majorHAnsi" w:cstheme="majorBidi"/>
          <w:sz w:val="24"/>
          <w:szCs w:val="24"/>
        </w:rPr>
        <w:t xml:space="preserve"> that invests profit back into the public transport system</w:t>
      </w:r>
      <w:r w:rsidR="371E7D5B" w:rsidRPr="161370C7">
        <w:rPr>
          <w:rFonts w:asciiTheme="majorHAnsi" w:eastAsiaTheme="majorEastAsia" w:hAnsiTheme="majorHAnsi" w:cstheme="majorBidi"/>
          <w:sz w:val="24"/>
          <w:szCs w:val="24"/>
        </w:rPr>
        <w:t>.</w:t>
      </w:r>
    </w:p>
    <w:p w14:paraId="20BBBF63" w14:textId="429955C9" w:rsidR="00CC3602" w:rsidRDefault="00CC3602" w:rsidP="21FEC51F">
      <w:pPr>
        <w:pStyle w:val="ListParagraph"/>
        <w:numPr>
          <w:ilvl w:val="0"/>
          <w:numId w:val="11"/>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Introduce a</w:t>
      </w:r>
      <w:r w:rsidR="00C6749F" w:rsidRPr="21FEC51F">
        <w:rPr>
          <w:rFonts w:asciiTheme="majorHAnsi" w:eastAsiaTheme="majorEastAsia" w:hAnsiTheme="majorHAnsi" w:cstheme="majorBidi"/>
          <w:b/>
          <w:bCs/>
          <w:sz w:val="24"/>
          <w:szCs w:val="24"/>
        </w:rPr>
        <w:t xml:space="preserve"> student rail rate</w:t>
      </w:r>
      <w:r w:rsidR="00F359F8" w:rsidRPr="21FEC51F">
        <w:rPr>
          <w:rFonts w:asciiTheme="majorHAnsi" w:eastAsiaTheme="majorEastAsia" w:hAnsiTheme="majorHAnsi" w:cstheme="majorBidi"/>
          <w:b/>
          <w:bCs/>
          <w:sz w:val="24"/>
          <w:szCs w:val="24"/>
        </w:rPr>
        <w:t xml:space="preserve"> across Scotland</w:t>
      </w:r>
      <w:r w:rsidR="00AA3CF0" w:rsidRPr="21FEC51F">
        <w:rPr>
          <w:rFonts w:asciiTheme="majorHAnsi" w:eastAsiaTheme="majorEastAsia" w:hAnsiTheme="majorHAnsi" w:cstheme="majorBidi"/>
          <w:sz w:val="24"/>
          <w:szCs w:val="24"/>
        </w:rPr>
        <w:t>,</w:t>
      </w:r>
      <w:r w:rsidR="00C6749F" w:rsidRPr="21FEC51F">
        <w:rPr>
          <w:rFonts w:asciiTheme="majorHAnsi" w:eastAsiaTheme="majorEastAsia" w:hAnsiTheme="majorHAnsi" w:cstheme="majorBidi"/>
          <w:sz w:val="24"/>
          <w:szCs w:val="24"/>
        </w:rPr>
        <w:t xml:space="preserve"> </w:t>
      </w:r>
      <w:r w:rsidR="00BB4175" w:rsidRPr="21FEC51F">
        <w:rPr>
          <w:rFonts w:asciiTheme="majorHAnsi" w:eastAsiaTheme="majorEastAsia" w:hAnsiTheme="majorHAnsi" w:cstheme="majorBidi"/>
          <w:sz w:val="24"/>
          <w:szCs w:val="24"/>
        </w:rPr>
        <w:t xml:space="preserve">reducing train ticket prices by 50% for </w:t>
      </w:r>
      <w:r w:rsidR="001A0CB9" w:rsidRPr="21FEC51F">
        <w:rPr>
          <w:rFonts w:asciiTheme="majorHAnsi" w:eastAsiaTheme="majorEastAsia" w:hAnsiTheme="majorHAnsi" w:cstheme="majorBidi"/>
          <w:sz w:val="24"/>
          <w:szCs w:val="24"/>
        </w:rPr>
        <w:t xml:space="preserve">all </w:t>
      </w:r>
      <w:r w:rsidR="00BB4175" w:rsidRPr="21FEC51F">
        <w:rPr>
          <w:rFonts w:asciiTheme="majorHAnsi" w:eastAsiaTheme="majorEastAsia" w:hAnsiTheme="majorHAnsi" w:cstheme="majorBidi"/>
          <w:sz w:val="24"/>
          <w:szCs w:val="24"/>
        </w:rPr>
        <w:t>students.</w:t>
      </w:r>
      <w:r w:rsidR="00F359F8" w:rsidRPr="21FEC51F">
        <w:rPr>
          <w:rFonts w:asciiTheme="majorHAnsi" w:eastAsiaTheme="majorEastAsia" w:hAnsiTheme="majorHAnsi" w:cstheme="majorBidi"/>
          <w:sz w:val="24"/>
          <w:szCs w:val="24"/>
        </w:rPr>
        <w:t xml:space="preserve"> This will empower students to travel in an environmentally friendly way, never miss a class because of cost and better take part in society. </w:t>
      </w:r>
    </w:p>
    <w:p w14:paraId="3E0DB2E7" w14:textId="77777777" w:rsidR="00201C46" w:rsidRPr="00201C46" w:rsidRDefault="4E086F6C" w:rsidP="21FEC51F">
      <w:pPr>
        <w:pStyle w:val="ListParagraph"/>
        <w:numPr>
          <w:ilvl w:val="0"/>
          <w:numId w:val="11"/>
        </w:numPr>
        <w:rPr>
          <w:rFonts w:asciiTheme="majorHAnsi" w:eastAsiaTheme="majorEastAsia" w:hAnsiTheme="majorHAnsi" w:cstheme="majorBidi"/>
          <w:sz w:val="24"/>
          <w:szCs w:val="24"/>
        </w:rPr>
      </w:pPr>
      <w:r w:rsidRPr="161370C7">
        <w:rPr>
          <w:rFonts w:asciiTheme="majorHAnsi" w:eastAsiaTheme="majorEastAsia" w:hAnsiTheme="majorHAnsi" w:cstheme="majorBidi"/>
          <w:b/>
          <w:bCs/>
          <w:sz w:val="24"/>
          <w:szCs w:val="24"/>
        </w:rPr>
        <w:t>Introduce</w:t>
      </w:r>
      <w:r w:rsidR="002676B6">
        <w:rPr>
          <w:rFonts w:asciiTheme="majorHAnsi" w:eastAsiaTheme="majorEastAsia" w:hAnsiTheme="majorHAnsi" w:cstheme="majorBidi"/>
          <w:b/>
          <w:bCs/>
          <w:sz w:val="24"/>
          <w:szCs w:val="24"/>
        </w:rPr>
        <w:t xml:space="preserve"> an</w:t>
      </w:r>
      <w:r w:rsidR="002E69DA" w:rsidRPr="21FEC51F">
        <w:rPr>
          <w:rFonts w:asciiTheme="majorHAnsi" w:eastAsiaTheme="majorEastAsia" w:hAnsiTheme="majorHAnsi" w:cstheme="majorBidi"/>
          <w:b/>
          <w:bCs/>
          <w:sz w:val="24"/>
          <w:szCs w:val="24"/>
        </w:rPr>
        <w:t xml:space="preserve"> integrated Scottish travel card</w:t>
      </w:r>
      <w:r w:rsidR="00C9335D" w:rsidRPr="21FEC51F">
        <w:rPr>
          <w:rFonts w:asciiTheme="majorHAnsi" w:eastAsiaTheme="majorEastAsia" w:hAnsiTheme="majorHAnsi" w:cstheme="majorBidi"/>
          <w:b/>
          <w:bCs/>
          <w:sz w:val="24"/>
          <w:szCs w:val="24"/>
        </w:rPr>
        <w:t xml:space="preserve"> </w:t>
      </w:r>
    </w:p>
    <w:p w14:paraId="6AC00F52" w14:textId="6D61051A" w:rsidR="00335236" w:rsidRDefault="00C9335D" w:rsidP="21FEC51F">
      <w:pPr>
        <w:pStyle w:val="ListParagraph"/>
        <w:numPr>
          <w:ilvl w:val="0"/>
          <w:numId w:val="11"/>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 allowing </w:t>
      </w:r>
      <w:r w:rsidR="002676B6">
        <w:rPr>
          <w:rFonts w:asciiTheme="majorHAnsi" w:eastAsiaTheme="majorEastAsia" w:hAnsiTheme="majorHAnsi" w:cstheme="majorBidi"/>
          <w:b/>
          <w:bCs/>
          <w:sz w:val="24"/>
          <w:szCs w:val="24"/>
        </w:rPr>
        <w:t xml:space="preserve">members of the public </w:t>
      </w:r>
      <w:r w:rsidR="00613E24" w:rsidRPr="21FEC51F">
        <w:rPr>
          <w:rFonts w:asciiTheme="majorHAnsi" w:eastAsiaTheme="majorEastAsia" w:hAnsiTheme="majorHAnsi" w:cstheme="majorBidi"/>
          <w:b/>
          <w:bCs/>
          <w:sz w:val="24"/>
          <w:szCs w:val="24"/>
        </w:rPr>
        <w:t xml:space="preserve">to </w:t>
      </w:r>
      <w:r w:rsidR="004A5DE9" w:rsidRPr="21FEC51F">
        <w:rPr>
          <w:rFonts w:asciiTheme="majorHAnsi" w:eastAsiaTheme="majorEastAsia" w:hAnsiTheme="majorHAnsi" w:cstheme="majorBidi"/>
          <w:b/>
          <w:bCs/>
          <w:sz w:val="24"/>
          <w:szCs w:val="24"/>
        </w:rPr>
        <w:t>access tickets which</w:t>
      </w:r>
      <w:r w:rsidR="00613E24" w:rsidRPr="21FEC51F">
        <w:rPr>
          <w:rFonts w:asciiTheme="majorHAnsi" w:eastAsiaTheme="majorEastAsia" w:hAnsiTheme="majorHAnsi" w:cstheme="majorBidi"/>
          <w:b/>
          <w:bCs/>
          <w:sz w:val="24"/>
          <w:szCs w:val="24"/>
        </w:rPr>
        <w:t xml:space="preserve"> transfer between Bus, Train, </w:t>
      </w:r>
      <w:r w:rsidR="009C250C" w:rsidRPr="21FEC51F">
        <w:rPr>
          <w:rFonts w:asciiTheme="majorHAnsi" w:eastAsiaTheme="majorEastAsia" w:hAnsiTheme="majorHAnsi" w:cstheme="majorBidi"/>
          <w:b/>
          <w:bCs/>
          <w:sz w:val="24"/>
          <w:szCs w:val="24"/>
        </w:rPr>
        <w:t>Ferry, Underground</w:t>
      </w:r>
      <w:r w:rsidR="000E1F93" w:rsidRPr="21FEC51F">
        <w:rPr>
          <w:rFonts w:asciiTheme="majorHAnsi" w:eastAsiaTheme="majorEastAsia" w:hAnsiTheme="majorHAnsi" w:cstheme="majorBidi"/>
          <w:b/>
          <w:bCs/>
          <w:sz w:val="24"/>
          <w:szCs w:val="24"/>
        </w:rPr>
        <w:t>,</w:t>
      </w:r>
      <w:r w:rsidR="009C250C" w:rsidRPr="21FEC51F">
        <w:rPr>
          <w:rFonts w:asciiTheme="majorHAnsi" w:eastAsiaTheme="majorEastAsia" w:hAnsiTheme="majorHAnsi" w:cstheme="majorBidi"/>
          <w:b/>
          <w:bCs/>
          <w:sz w:val="24"/>
          <w:szCs w:val="24"/>
        </w:rPr>
        <w:t xml:space="preserve"> and Tram.</w:t>
      </w:r>
      <w:r w:rsidR="00F359F8" w:rsidRPr="21FEC51F">
        <w:rPr>
          <w:rFonts w:asciiTheme="majorHAnsi" w:eastAsiaTheme="majorEastAsia" w:hAnsiTheme="majorHAnsi" w:cstheme="majorBidi"/>
          <w:sz w:val="24"/>
          <w:szCs w:val="24"/>
        </w:rPr>
        <w:t xml:space="preserve"> </w:t>
      </w:r>
      <w:r w:rsidR="005404A1" w:rsidRPr="21FEC51F">
        <w:rPr>
          <w:rFonts w:asciiTheme="majorHAnsi" w:eastAsiaTheme="majorEastAsia" w:hAnsiTheme="majorHAnsi" w:cstheme="majorBidi"/>
          <w:sz w:val="24"/>
          <w:szCs w:val="24"/>
        </w:rPr>
        <w:t xml:space="preserve">Ending the absurd, disjointed jigsaw of a system currently in place. </w:t>
      </w:r>
      <w:r w:rsidR="002676B6">
        <w:rPr>
          <w:rFonts w:asciiTheme="majorHAnsi" w:eastAsiaTheme="majorEastAsia" w:hAnsiTheme="majorHAnsi" w:cstheme="majorBidi"/>
          <w:sz w:val="24"/>
          <w:szCs w:val="24"/>
        </w:rPr>
        <w:t>As a first step a trial of an integrated student travel card</w:t>
      </w:r>
      <w:r w:rsidR="00F359F8" w:rsidRPr="21FEC51F">
        <w:rPr>
          <w:rFonts w:asciiTheme="majorHAnsi" w:eastAsiaTheme="majorEastAsia" w:hAnsiTheme="majorHAnsi" w:cstheme="majorBidi"/>
          <w:sz w:val="24"/>
          <w:szCs w:val="24"/>
        </w:rPr>
        <w:t xml:space="preserve"> </w:t>
      </w:r>
      <w:r w:rsidR="002676B6">
        <w:rPr>
          <w:rFonts w:asciiTheme="majorHAnsi" w:eastAsiaTheme="majorEastAsia" w:hAnsiTheme="majorHAnsi" w:cstheme="majorBidi"/>
          <w:sz w:val="24"/>
          <w:szCs w:val="24"/>
        </w:rPr>
        <w:t xml:space="preserve">could act as a </w:t>
      </w:r>
      <w:r w:rsidR="00F359F8" w:rsidRPr="21FEC51F">
        <w:rPr>
          <w:rFonts w:asciiTheme="majorHAnsi" w:eastAsiaTheme="majorEastAsia" w:hAnsiTheme="majorHAnsi" w:cstheme="majorBidi"/>
          <w:sz w:val="24"/>
          <w:szCs w:val="24"/>
        </w:rPr>
        <w:t xml:space="preserve">blueprint </w:t>
      </w:r>
      <w:r w:rsidR="002676B6">
        <w:rPr>
          <w:rFonts w:asciiTheme="majorHAnsi" w:eastAsiaTheme="majorEastAsia" w:hAnsiTheme="majorHAnsi" w:cstheme="majorBidi"/>
          <w:sz w:val="24"/>
          <w:szCs w:val="24"/>
        </w:rPr>
        <w:t xml:space="preserve">for a full </w:t>
      </w:r>
      <w:r w:rsidR="000E2FF9">
        <w:rPr>
          <w:rFonts w:asciiTheme="majorHAnsi" w:eastAsiaTheme="majorEastAsia" w:hAnsiTheme="majorHAnsi" w:cstheme="majorBidi"/>
          <w:sz w:val="24"/>
          <w:szCs w:val="24"/>
        </w:rPr>
        <w:t>roll out to everyone.</w:t>
      </w:r>
    </w:p>
    <w:p w14:paraId="48CA7D5C" w14:textId="71A69BBE" w:rsidR="7F7AEAA2" w:rsidRPr="00E12702" w:rsidRDefault="00B81EDC" w:rsidP="006F0F47">
      <w:pPr>
        <w:pStyle w:val="ListParagraph"/>
        <w:numPr>
          <w:ilvl w:val="0"/>
          <w:numId w:val="11"/>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Create regional working groups between transport bodies and education institutions</w:t>
      </w:r>
      <w:r w:rsidR="00E12702" w:rsidRPr="00E12702">
        <w:rPr>
          <w:rFonts w:asciiTheme="majorHAnsi" w:eastAsiaTheme="majorEastAsia" w:hAnsiTheme="majorHAnsi" w:cstheme="majorBidi"/>
          <w:sz w:val="24"/>
          <w:szCs w:val="24"/>
        </w:rPr>
        <w:t>,</w:t>
      </w:r>
      <w:r w:rsidRPr="21FEC51F">
        <w:rPr>
          <w:rFonts w:asciiTheme="majorHAnsi" w:eastAsiaTheme="majorEastAsia" w:hAnsiTheme="majorHAnsi" w:cstheme="majorBidi"/>
          <w:b/>
          <w:bCs/>
          <w:sz w:val="24"/>
          <w:szCs w:val="24"/>
        </w:rPr>
        <w:t xml:space="preserve"> </w:t>
      </w:r>
      <w:r w:rsidRPr="00E12702">
        <w:rPr>
          <w:rFonts w:asciiTheme="majorHAnsi" w:eastAsiaTheme="majorEastAsia" w:hAnsiTheme="majorHAnsi" w:cstheme="majorBidi"/>
          <w:sz w:val="24"/>
          <w:szCs w:val="24"/>
        </w:rPr>
        <w:t>to build timetables that work for students.</w:t>
      </w:r>
      <w:r w:rsidR="00F359F8" w:rsidRPr="00E12702">
        <w:rPr>
          <w:rFonts w:asciiTheme="majorHAnsi" w:eastAsiaTheme="majorEastAsia" w:hAnsiTheme="majorHAnsi" w:cstheme="majorBidi"/>
          <w:sz w:val="24"/>
          <w:szCs w:val="24"/>
        </w:rPr>
        <w:t xml:space="preserve"> </w:t>
      </w:r>
    </w:p>
    <w:p w14:paraId="7773DAD1" w14:textId="4E22C735" w:rsidR="001B5A8A" w:rsidRPr="00B21224" w:rsidRDefault="004C0B8E" w:rsidP="00B21224">
      <w:pPr>
        <w:pStyle w:val="Heading1"/>
        <w:rPr>
          <w:rFonts w:asciiTheme="minorHAnsi" w:hAnsiTheme="minorHAnsi"/>
        </w:rPr>
      </w:pPr>
      <w:bookmarkStart w:id="3" w:name="_Ref219897599"/>
      <w:r w:rsidRPr="00DF3B24">
        <w:rPr>
          <w:rFonts w:asciiTheme="minorHAnsi" w:hAnsiTheme="minorHAnsi"/>
          <w:sz w:val="52"/>
          <w:szCs w:val="52"/>
        </w:rPr>
        <w:lastRenderedPageBreak/>
        <w:t>Equalities: A</w:t>
      </w:r>
      <w:r w:rsidR="00335198" w:rsidRPr="00DF3B24">
        <w:rPr>
          <w:rFonts w:asciiTheme="minorHAnsi" w:hAnsiTheme="minorHAnsi"/>
          <w:sz w:val="52"/>
          <w:szCs w:val="52"/>
        </w:rPr>
        <w:t xml:space="preserve"> fair</w:t>
      </w:r>
      <w:r w:rsidR="00C61247" w:rsidRPr="00DF3B24">
        <w:rPr>
          <w:rFonts w:asciiTheme="minorHAnsi" w:hAnsiTheme="minorHAnsi"/>
          <w:sz w:val="52"/>
          <w:szCs w:val="52"/>
        </w:rPr>
        <w:t xml:space="preserve"> and just</w:t>
      </w:r>
      <w:r w:rsidRPr="00DF3B24">
        <w:rPr>
          <w:rFonts w:asciiTheme="minorHAnsi" w:hAnsiTheme="minorHAnsi"/>
          <w:sz w:val="52"/>
          <w:szCs w:val="52"/>
        </w:rPr>
        <w:t xml:space="preserve"> Scotland</w:t>
      </w:r>
      <w:r w:rsidR="00335198" w:rsidRPr="00DF3B24">
        <w:rPr>
          <w:rFonts w:asciiTheme="minorHAnsi" w:hAnsiTheme="minorHAnsi"/>
          <w:sz w:val="52"/>
          <w:szCs w:val="52"/>
        </w:rPr>
        <w:t xml:space="preserve"> </w:t>
      </w:r>
      <w:r w:rsidRPr="00DF3B24">
        <w:rPr>
          <w:rFonts w:asciiTheme="minorHAnsi" w:hAnsiTheme="minorHAnsi"/>
          <w:sz w:val="52"/>
          <w:szCs w:val="52"/>
        </w:rPr>
        <w:t>of which students can be proud</w:t>
      </w:r>
      <w:bookmarkEnd w:id="3"/>
      <w:r w:rsidR="00896C10">
        <w:rPr>
          <w:rFonts w:asciiTheme="minorHAnsi" w:hAnsiTheme="minorHAnsi"/>
        </w:rPr>
        <w:br/>
      </w:r>
      <w:r w:rsidR="00B21224">
        <w:rPr>
          <w:sz w:val="24"/>
          <w:szCs w:val="24"/>
        </w:rPr>
        <w:br/>
      </w:r>
      <w:r w:rsidR="007A4043" w:rsidRPr="00B21224">
        <w:rPr>
          <w:color w:val="auto"/>
          <w:sz w:val="24"/>
          <w:szCs w:val="24"/>
        </w:rPr>
        <w:t xml:space="preserve">Since </w:t>
      </w:r>
      <w:r w:rsidR="001334F8" w:rsidRPr="00B21224">
        <w:rPr>
          <w:color w:val="auto"/>
          <w:sz w:val="24"/>
          <w:szCs w:val="24"/>
        </w:rPr>
        <w:t xml:space="preserve">the </w:t>
      </w:r>
      <w:r w:rsidR="00DE7FA6" w:rsidRPr="00B21224">
        <w:rPr>
          <w:color w:val="auto"/>
          <w:sz w:val="24"/>
          <w:szCs w:val="24"/>
        </w:rPr>
        <w:t xml:space="preserve">devolved </w:t>
      </w:r>
      <w:r w:rsidR="001334F8" w:rsidRPr="00B21224">
        <w:rPr>
          <w:color w:val="auto"/>
          <w:sz w:val="24"/>
          <w:szCs w:val="24"/>
        </w:rPr>
        <w:t xml:space="preserve">Scottish parliament </w:t>
      </w:r>
      <w:r w:rsidR="00DE7FA6" w:rsidRPr="00B21224">
        <w:rPr>
          <w:color w:val="auto"/>
          <w:sz w:val="24"/>
          <w:szCs w:val="24"/>
        </w:rPr>
        <w:t xml:space="preserve">first </w:t>
      </w:r>
      <w:r w:rsidR="00867C48" w:rsidRPr="00B21224">
        <w:rPr>
          <w:color w:val="auto"/>
          <w:sz w:val="24"/>
          <w:szCs w:val="24"/>
        </w:rPr>
        <w:t>convened</w:t>
      </w:r>
      <w:r w:rsidR="00DE7FA6" w:rsidRPr="00B21224">
        <w:rPr>
          <w:color w:val="auto"/>
          <w:sz w:val="24"/>
          <w:szCs w:val="24"/>
        </w:rPr>
        <w:t xml:space="preserve"> 27 years ago </w:t>
      </w:r>
      <w:r w:rsidR="0005330E" w:rsidRPr="00B21224">
        <w:rPr>
          <w:color w:val="auto"/>
          <w:sz w:val="24"/>
          <w:szCs w:val="24"/>
        </w:rPr>
        <w:t xml:space="preserve">Scotland has prided itself on being a progressive </w:t>
      </w:r>
      <w:r w:rsidR="00D87037" w:rsidRPr="00B21224">
        <w:rPr>
          <w:color w:val="auto"/>
          <w:sz w:val="24"/>
          <w:szCs w:val="24"/>
        </w:rPr>
        <w:t xml:space="preserve">nation advancing the causes of equality, fairness and human rights but progress has </w:t>
      </w:r>
      <w:r w:rsidR="00282BBC" w:rsidRPr="00B21224">
        <w:rPr>
          <w:color w:val="auto"/>
          <w:sz w:val="24"/>
          <w:szCs w:val="24"/>
        </w:rPr>
        <w:t xml:space="preserve">stalled. </w:t>
      </w:r>
    </w:p>
    <w:p w14:paraId="7004523A" w14:textId="007F7E03" w:rsidR="007C4760" w:rsidRDefault="001F15AB" w:rsidP="21FEC51F">
      <w:pPr>
        <w:rPr>
          <w:rFonts w:asciiTheme="majorHAnsi" w:eastAsiaTheme="majorEastAsia" w:hAnsiTheme="majorHAnsi" w:cstheme="majorBidi"/>
          <w:b/>
          <w:bCs/>
          <w:sz w:val="24"/>
          <w:szCs w:val="24"/>
        </w:rPr>
      </w:pPr>
      <w:r w:rsidRPr="21FEC51F">
        <w:rPr>
          <w:rFonts w:asciiTheme="majorHAnsi" w:eastAsiaTheme="majorEastAsia" w:hAnsiTheme="majorHAnsi" w:cstheme="majorBidi"/>
          <w:sz w:val="24"/>
          <w:szCs w:val="24"/>
        </w:rPr>
        <w:t xml:space="preserve">In recent years we have seen a regression in </w:t>
      </w:r>
      <w:r w:rsidR="00146D8A" w:rsidRPr="21FEC51F">
        <w:rPr>
          <w:rFonts w:asciiTheme="majorHAnsi" w:eastAsiaTheme="majorEastAsia" w:hAnsiTheme="majorHAnsi" w:cstheme="majorBidi"/>
          <w:sz w:val="24"/>
          <w:szCs w:val="24"/>
        </w:rPr>
        <w:t xml:space="preserve">our public discourse, with far too many in our political and media classes sowing division and </w:t>
      </w:r>
      <w:r w:rsidR="008446A1" w:rsidRPr="21FEC51F">
        <w:rPr>
          <w:rFonts w:asciiTheme="majorHAnsi" w:eastAsiaTheme="majorEastAsia" w:hAnsiTheme="majorHAnsi" w:cstheme="majorBidi"/>
          <w:sz w:val="24"/>
          <w:szCs w:val="24"/>
        </w:rPr>
        <w:t xml:space="preserve">blaming minority groups, particularly migrants and trans people, for </w:t>
      </w:r>
      <w:r w:rsidR="00331043" w:rsidRPr="21FEC51F">
        <w:rPr>
          <w:rFonts w:asciiTheme="majorHAnsi" w:eastAsiaTheme="majorEastAsia" w:hAnsiTheme="majorHAnsi" w:cstheme="majorBidi"/>
          <w:sz w:val="24"/>
          <w:szCs w:val="24"/>
        </w:rPr>
        <w:t xml:space="preserve">all </w:t>
      </w:r>
      <w:r w:rsidR="008446A1" w:rsidRPr="21FEC51F">
        <w:rPr>
          <w:rFonts w:asciiTheme="majorHAnsi" w:eastAsiaTheme="majorEastAsia" w:hAnsiTheme="majorHAnsi" w:cstheme="majorBidi"/>
          <w:sz w:val="24"/>
          <w:szCs w:val="24"/>
        </w:rPr>
        <w:t>societ</w:t>
      </w:r>
      <w:r w:rsidR="00331043" w:rsidRPr="21FEC51F">
        <w:rPr>
          <w:rFonts w:asciiTheme="majorHAnsi" w:eastAsiaTheme="majorEastAsia" w:hAnsiTheme="majorHAnsi" w:cstheme="majorBidi"/>
          <w:sz w:val="24"/>
          <w:szCs w:val="24"/>
        </w:rPr>
        <w:t>y</w:t>
      </w:r>
      <w:r w:rsidR="008446A1" w:rsidRPr="21FEC51F">
        <w:rPr>
          <w:rFonts w:asciiTheme="majorHAnsi" w:eastAsiaTheme="majorEastAsia" w:hAnsiTheme="majorHAnsi" w:cstheme="majorBidi"/>
          <w:sz w:val="24"/>
          <w:szCs w:val="24"/>
        </w:rPr>
        <w:t>’</w:t>
      </w:r>
      <w:r w:rsidR="00331043" w:rsidRPr="21FEC51F">
        <w:rPr>
          <w:rFonts w:asciiTheme="majorHAnsi" w:eastAsiaTheme="majorEastAsia" w:hAnsiTheme="majorHAnsi" w:cstheme="majorBidi"/>
          <w:sz w:val="24"/>
          <w:szCs w:val="24"/>
        </w:rPr>
        <w:t>s</w:t>
      </w:r>
      <w:r w:rsidR="008446A1" w:rsidRPr="21FEC51F">
        <w:rPr>
          <w:rFonts w:asciiTheme="majorHAnsi" w:eastAsiaTheme="majorEastAsia" w:hAnsiTheme="majorHAnsi" w:cstheme="majorBidi"/>
          <w:sz w:val="24"/>
          <w:szCs w:val="24"/>
        </w:rPr>
        <w:t xml:space="preserve"> problems. </w:t>
      </w:r>
      <w:r w:rsidR="008446A1" w:rsidRPr="21FEC51F">
        <w:rPr>
          <w:rFonts w:asciiTheme="majorHAnsi" w:eastAsiaTheme="majorEastAsia" w:hAnsiTheme="majorHAnsi" w:cstheme="majorBidi"/>
          <w:b/>
          <w:bCs/>
          <w:sz w:val="24"/>
          <w:szCs w:val="24"/>
        </w:rPr>
        <w:t>This is not the 21</w:t>
      </w:r>
      <w:r w:rsidR="008446A1" w:rsidRPr="21FEC51F">
        <w:rPr>
          <w:rFonts w:asciiTheme="majorHAnsi" w:eastAsiaTheme="majorEastAsia" w:hAnsiTheme="majorHAnsi" w:cstheme="majorBidi"/>
          <w:b/>
          <w:bCs/>
          <w:sz w:val="24"/>
          <w:szCs w:val="24"/>
          <w:vertAlign w:val="superscript"/>
        </w:rPr>
        <w:t>st</w:t>
      </w:r>
      <w:r w:rsidR="008446A1" w:rsidRPr="21FEC51F">
        <w:rPr>
          <w:rFonts w:asciiTheme="majorHAnsi" w:eastAsiaTheme="majorEastAsia" w:hAnsiTheme="majorHAnsi" w:cstheme="majorBidi"/>
          <w:b/>
          <w:bCs/>
          <w:sz w:val="24"/>
          <w:szCs w:val="24"/>
        </w:rPr>
        <w:t xml:space="preserve"> century Scotland that students want</w:t>
      </w:r>
      <w:r w:rsidR="00F75EE0" w:rsidRPr="21FEC51F">
        <w:rPr>
          <w:rFonts w:asciiTheme="majorHAnsi" w:eastAsiaTheme="majorEastAsia" w:hAnsiTheme="majorHAnsi" w:cstheme="majorBidi"/>
          <w:b/>
          <w:bCs/>
          <w:sz w:val="24"/>
          <w:szCs w:val="24"/>
        </w:rPr>
        <w:t xml:space="preserve"> or need.</w:t>
      </w:r>
    </w:p>
    <w:p w14:paraId="7D96271F" w14:textId="6AC3D696" w:rsidR="00F75EE0" w:rsidRPr="00F75EE0" w:rsidRDefault="00F75EE0" w:rsidP="21FEC51F">
      <w:pPr>
        <w:rPr>
          <w:rFonts w:asciiTheme="majorHAnsi" w:eastAsiaTheme="majorEastAsia" w:hAnsiTheme="majorHAnsi" w:cstheme="majorBidi"/>
          <w:b/>
          <w:bCs/>
          <w:sz w:val="24"/>
          <w:szCs w:val="24"/>
        </w:rPr>
      </w:pPr>
      <w:r w:rsidRPr="21FEC51F">
        <w:rPr>
          <w:rFonts w:asciiTheme="majorHAnsi" w:eastAsiaTheme="majorEastAsia" w:hAnsiTheme="majorHAnsi" w:cstheme="majorBidi"/>
          <w:b/>
          <w:bCs/>
          <w:sz w:val="24"/>
          <w:szCs w:val="24"/>
        </w:rPr>
        <w:t>Every student deserves access to an education where they will be</w:t>
      </w:r>
      <w:r w:rsidR="009B5045" w:rsidRPr="21FEC51F">
        <w:rPr>
          <w:rFonts w:asciiTheme="majorHAnsi" w:eastAsiaTheme="majorEastAsia" w:hAnsiTheme="majorHAnsi" w:cstheme="majorBidi"/>
          <w:b/>
          <w:bCs/>
          <w:sz w:val="24"/>
          <w:szCs w:val="24"/>
        </w:rPr>
        <w:t xml:space="preserve"> safe,</w:t>
      </w:r>
      <w:r w:rsidRPr="21FEC51F">
        <w:rPr>
          <w:rFonts w:asciiTheme="majorHAnsi" w:eastAsiaTheme="majorEastAsia" w:hAnsiTheme="majorHAnsi" w:cstheme="majorBidi"/>
          <w:b/>
          <w:bCs/>
          <w:sz w:val="24"/>
          <w:szCs w:val="24"/>
        </w:rPr>
        <w:t xml:space="preserve"> treated fairly</w:t>
      </w:r>
      <w:r w:rsidR="009B5045" w:rsidRPr="21FEC51F">
        <w:rPr>
          <w:rFonts w:asciiTheme="majorHAnsi" w:eastAsiaTheme="majorEastAsia" w:hAnsiTheme="majorHAnsi" w:cstheme="majorBidi"/>
          <w:b/>
          <w:bCs/>
          <w:sz w:val="24"/>
          <w:szCs w:val="24"/>
        </w:rPr>
        <w:t xml:space="preserve"> and </w:t>
      </w:r>
      <w:r w:rsidRPr="21FEC51F">
        <w:rPr>
          <w:rFonts w:asciiTheme="majorHAnsi" w:eastAsiaTheme="majorEastAsia" w:hAnsiTheme="majorHAnsi" w:cstheme="majorBidi"/>
          <w:b/>
          <w:bCs/>
          <w:sz w:val="24"/>
          <w:szCs w:val="24"/>
        </w:rPr>
        <w:t>equally</w:t>
      </w:r>
      <w:r w:rsidR="009B5045" w:rsidRPr="21FEC51F">
        <w:rPr>
          <w:rFonts w:asciiTheme="majorHAnsi" w:eastAsiaTheme="majorEastAsia" w:hAnsiTheme="majorHAnsi" w:cstheme="majorBidi"/>
          <w:b/>
          <w:bCs/>
          <w:sz w:val="24"/>
          <w:szCs w:val="24"/>
        </w:rPr>
        <w:t xml:space="preserve">, and secure that they are contributing to a better world. </w:t>
      </w:r>
    </w:p>
    <w:p w14:paraId="3E83D9E9" w14:textId="6772EF56" w:rsidR="001B5A8A" w:rsidRDefault="001B5A8A"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We call on parties</w:t>
      </w:r>
      <w:r w:rsidR="00C47AE0">
        <w:rPr>
          <w:rFonts w:asciiTheme="majorHAnsi" w:eastAsiaTheme="majorEastAsia" w:hAnsiTheme="majorHAnsi" w:cstheme="majorBidi"/>
          <w:sz w:val="24"/>
          <w:szCs w:val="24"/>
        </w:rPr>
        <w:t xml:space="preserve"> and candidates</w:t>
      </w:r>
      <w:r w:rsidRPr="21FEC51F">
        <w:rPr>
          <w:rFonts w:asciiTheme="majorHAnsi" w:eastAsiaTheme="majorEastAsia" w:hAnsiTheme="majorHAnsi" w:cstheme="majorBidi"/>
          <w:sz w:val="24"/>
          <w:szCs w:val="24"/>
        </w:rPr>
        <w:t xml:space="preserve"> to pledge to:</w:t>
      </w:r>
    </w:p>
    <w:p w14:paraId="5A8B490B" w14:textId="5665B730" w:rsidR="1E7DDB32" w:rsidRDefault="1E7DDB32" w:rsidP="22DEA90A">
      <w:pPr>
        <w:pStyle w:val="ListParagraph"/>
        <w:numPr>
          <w:ilvl w:val="0"/>
          <w:numId w:val="9"/>
        </w:numPr>
        <w:rPr>
          <w:rFonts w:asciiTheme="majorHAnsi" w:eastAsiaTheme="majorEastAsia" w:hAnsiTheme="majorHAnsi" w:cstheme="majorBidi"/>
          <w:sz w:val="24"/>
          <w:szCs w:val="24"/>
        </w:rPr>
      </w:pPr>
      <w:r w:rsidRPr="6A9AF319">
        <w:rPr>
          <w:rFonts w:asciiTheme="majorHAnsi" w:eastAsiaTheme="majorEastAsia" w:hAnsiTheme="majorHAnsi" w:cstheme="majorBidi"/>
          <w:b/>
          <w:sz w:val="24"/>
          <w:szCs w:val="24"/>
        </w:rPr>
        <w:t>Establish national standards for universities and colleges to prevent and respond to gender-based violence (GBV)</w:t>
      </w:r>
      <w:r w:rsidRPr="22DEA90A">
        <w:rPr>
          <w:rFonts w:asciiTheme="majorHAnsi" w:eastAsiaTheme="majorEastAsia" w:hAnsiTheme="majorHAnsi" w:cstheme="majorBidi"/>
          <w:sz w:val="24"/>
          <w:szCs w:val="24"/>
        </w:rPr>
        <w:t>, with funding for whole-institution prevention education, including trauma-informed, survivor-centred staff training, to ensure learning environments are safe, inclusive and welcoming to all.</w:t>
      </w:r>
    </w:p>
    <w:p w14:paraId="6AD81E93" w14:textId="4D6DE1C2" w:rsidR="00FB3565" w:rsidRDefault="00AA0D60" w:rsidP="21FEC51F">
      <w:pPr>
        <w:pStyle w:val="ListParagraph"/>
        <w:numPr>
          <w:ilvl w:val="0"/>
          <w:numId w:val="9"/>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Ensure every campus is accessible </w:t>
      </w:r>
      <w:r w:rsidR="00151724" w:rsidRPr="21FEC51F">
        <w:rPr>
          <w:rFonts w:asciiTheme="majorHAnsi" w:eastAsiaTheme="majorEastAsia" w:hAnsiTheme="majorHAnsi" w:cstheme="majorBidi"/>
          <w:b/>
          <w:bCs/>
          <w:sz w:val="24"/>
          <w:szCs w:val="24"/>
        </w:rPr>
        <w:t xml:space="preserve">and green </w:t>
      </w:r>
      <w:r w:rsidRPr="21FEC51F">
        <w:rPr>
          <w:rFonts w:asciiTheme="majorHAnsi" w:eastAsiaTheme="majorEastAsia" w:hAnsiTheme="majorHAnsi" w:cstheme="majorBidi"/>
          <w:b/>
          <w:bCs/>
          <w:sz w:val="24"/>
          <w:szCs w:val="24"/>
        </w:rPr>
        <w:t>by f</w:t>
      </w:r>
      <w:r w:rsidR="00604F76" w:rsidRPr="21FEC51F">
        <w:rPr>
          <w:rFonts w:asciiTheme="majorHAnsi" w:eastAsiaTheme="majorEastAsia" w:hAnsiTheme="majorHAnsi" w:cstheme="majorBidi"/>
          <w:b/>
          <w:bCs/>
          <w:sz w:val="24"/>
          <w:szCs w:val="24"/>
        </w:rPr>
        <w:t>und</w:t>
      </w:r>
      <w:r w:rsidR="0009063C" w:rsidRPr="21FEC51F">
        <w:rPr>
          <w:rFonts w:asciiTheme="majorHAnsi" w:eastAsiaTheme="majorEastAsia" w:hAnsiTheme="majorHAnsi" w:cstheme="majorBidi"/>
          <w:b/>
          <w:bCs/>
          <w:sz w:val="24"/>
          <w:szCs w:val="24"/>
        </w:rPr>
        <w:t>ing</w:t>
      </w:r>
      <w:r w:rsidR="00604F76" w:rsidRPr="21FEC51F">
        <w:rPr>
          <w:rFonts w:asciiTheme="majorHAnsi" w:eastAsiaTheme="majorEastAsia" w:hAnsiTheme="majorHAnsi" w:cstheme="majorBidi"/>
          <w:b/>
          <w:bCs/>
          <w:sz w:val="24"/>
          <w:szCs w:val="24"/>
        </w:rPr>
        <w:t xml:space="preserve"> retrofitting of campus </w:t>
      </w:r>
      <w:r w:rsidR="00151724" w:rsidRPr="21FEC51F">
        <w:rPr>
          <w:rFonts w:asciiTheme="majorHAnsi" w:eastAsiaTheme="majorEastAsia" w:hAnsiTheme="majorHAnsi" w:cstheme="majorBidi"/>
          <w:b/>
          <w:bCs/>
          <w:sz w:val="24"/>
          <w:szCs w:val="24"/>
        </w:rPr>
        <w:t>buildings and</w:t>
      </w:r>
      <w:r w:rsidR="00604F76" w:rsidRPr="21FEC51F">
        <w:rPr>
          <w:rFonts w:asciiTheme="majorHAnsi" w:eastAsiaTheme="majorEastAsia" w:hAnsiTheme="majorHAnsi" w:cstheme="majorBidi"/>
          <w:b/>
          <w:bCs/>
          <w:sz w:val="24"/>
          <w:szCs w:val="24"/>
        </w:rPr>
        <w:t xml:space="preserve"> </w:t>
      </w:r>
      <w:r w:rsidRPr="21FEC51F">
        <w:rPr>
          <w:rFonts w:asciiTheme="majorHAnsi" w:eastAsiaTheme="majorEastAsia" w:hAnsiTheme="majorHAnsi" w:cstheme="majorBidi"/>
          <w:b/>
          <w:bCs/>
          <w:sz w:val="24"/>
          <w:szCs w:val="24"/>
        </w:rPr>
        <w:t xml:space="preserve">creating better </w:t>
      </w:r>
      <w:r w:rsidR="00604F76" w:rsidRPr="21FEC51F">
        <w:rPr>
          <w:rFonts w:asciiTheme="majorHAnsi" w:eastAsiaTheme="majorEastAsia" w:hAnsiTheme="majorHAnsi" w:cstheme="majorBidi"/>
          <w:b/>
          <w:bCs/>
          <w:sz w:val="24"/>
          <w:szCs w:val="24"/>
        </w:rPr>
        <w:t xml:space="preserve">standards on new </w:t>
      </w:r>
      <w:r w:rsidR="00151724" w:rsidRPr="21FEC51F">
        <w:rPr>
          <w:rFonts w:asciiTheme="majorHAnsi" w:eastAsiaTheme="majorEastAsia" w:hAnsiTheme="majorHAnsi" w:cstheme="majorBidi"/>
          <w:b/>
          <w:bCs/>
          <w:sz w:val="24"/>
          <w:szCs w:val="24"/>
        </w:rPr>
        <w:t>campuses</w:t>
      </w:r>
      <w:r w:rsidR="00151724" w:rsidRPr="21FEC51F">
        <w:rPr>
          <w:rFonts w:asciiTheme="majorHAnsi" w:eastAsiaTheme="majorEastAsia" w:hAnsiTheme="majorHAnsi" w:cstheme="majorBidi"/>
          <w:sz w:val="24"/>
          <w:szCs w:val="24"/>
        </w:rPr>
        <w:t>.</w:t>
      </w:r>
      <w:r w:rsidR="00E776BD" w:rsidRPr="21FEC51F">
        <w:rPr>
          <w:rFonts w:asciiTheme="majorHAnsi" w:eastAsiaTheme="majorEastAsia" w:hAnsiTheme="majorHAnsi" w:cstheme="majorBidi"/>
          <w:sz w:val="24"/>
          <w:szCs w:val="24"/>
        </w:rPr>
        <w:t xml:space="preserve"> </w:t>
      </w:r>
      <w:r w:rsidR="0009063C" w:rsidRPr="21FEC51F">
        <w:rPr>
          <w:rFonts w:asciiTheme="majorHAnsi" w:eastAsiaTheme="majorEastAsia" w:hAnsiTheme="majorHAnsi" w:cstheme="majorBidi"/>
          <w:sz w:val="24"/>
          <w:szCs w:val="24"/>
        </w:rPr>
        <w:t xml:space="preserve">There should be no physical barriers to accessing tertiary education </w:t>
      </w:r>
      <w:r w:rsidR="0024064A">
        <w:rPr>
          <w:rFonts w:asciiTheme="majorHAnsi" w:eastAsiaTheme="majorEastAsia" w:hAnsiTheme="majorHAnsi" w:cstheme="majorBidi"/>
          <w:sz w:val="24"/>
          <w:szCs w:val="24"/>
        </w:rPr>
        <w:t xml:space="preserve">in </w:t>
      </w:r>
      <w:r w:rsidR="0009063C" w:rsidRPr="21FEC51F">
        <w:rPr>
          <w:rFonts w:asciiTheme="majorHAnsi" w:eastAsiaTheme="majorEastAsia" w:hAnsiTheme="majorHAnsi" w:cstheme="majorBidi"/>
          <w:sz w:val="24"/>
          <w:szCs w:val="24"/>
        </w:rPr>
        <w:t>Scotland, and our education system should lead the way in tackling the climate crisis.</w:t>
      </w:r>
    </w:p>
    <w:p w14:paraId="034E5672" w14:textId="69692A4F" w:rsidR="00604F76" w:rsidRPr="000F1A07" w:rsidRDefault="00604F76" w:rsidP="21FEC51F">
      <w:pPr>
        <w:pStyle w:val="ListParagraph"/>
        <w:numPr>
          <w:ilvl w:val="0"/>
          <w:numId w:val="7"/>
        </w:numPr>
        <w:rPr>
          <w:rFonts w:asciiTheme="majorHAnsi" w:eastAsiaTheme="majorEastAsia" w:hAnsiTheme="majorHAnsi" w:cstheme="majorBidi"/>
          <w:b/>
          <w:bCs/>
          <w:sz w:val="24"/>
          <w:szCs w:val="24"/>
        </w:rPr>
      </w:pPr>
      <w:r w:rsidRPr="21FEC51F">
        <w:rPr>
          <w:rFonts w:asciiTheme="majorHAnsi" w:eastAsiaTheme="majorEastAsia" w:hAnsiTheme="majorHAnsi" w:cstheme="majorBidi"/>
          <w:b/>
          <w:bCs/>
          <w:sz w:val="24"/>
          <w:szCs w:val="24"/>
        </w:rPr>
        <w:t xml:space="preserve">Commit to </w:t>
      </w:r>
      <w:r w:rsidR="001F0C7B" w:rsidRPr="21FEC51F">
        <w:rPr>
          <w:rFonts w:asciiTheme="majorHAnsi" w:eastAsiaTheme="majorEastAsia" w:hAnsiTheme="majorHAnsi" w:cstheme="majorBidi"/>
          <w:b/>
          <w:bCs/>
          <w:sz w:val="24"/>
          <w:szCs w:val="24"/>
        </w:rPr>
        <w:t xml:space="preserve">fully using Scotland’s devolved powers to protect trans people from exclusionary laws and </w:t>
      </w:r>
      <w:r w:rsidR="00876A22" w:rsidRPr="21FEC51F">
        <w:rPr>
          <w:rFonts w:asciiTheme="majorHAnsi" w:eastAsiaTheme="majorEastAsia" w:hAnsiTheme="majorHAnsi" w:cstheme="majorBidi"/>
          <w:b/>
          <w:bCs/>
          <w:sz w:val="24"/>
          <w:szCs w:val="24"/>
        </w:rPr>
        <w:t>practices and</w:t>
      </w:r>
      <w:r w:rsidR="001F0C7B" w:rsidRPr="21FEC51F">
        <w:rPr>
          <w:rFonts w:asciiTheme="majorHAnsi" w:eastAsiaTheme="majorEastAsia" w:hAnsiTheme="majorHAnsi" w:cstheme="majorBidi"/>
          <w:b/>
          <w:bCs/>
          <w:sz w:val="24"/>
          <w:szCs w:val="24"/>
        </w:rPr>
        <w:t xml:space="preserve"> </w:t>
      </w:r>
      <w:r w:rsidRPr="21FEC51F">
        <w:rPr>
          <w:rFonts w:asciiTheme="majorHAnsi" w:eastAsiaTheme="majorEastAsia" w:hAnsiTheme="majorHAnsi" w:cstheme="majorBidi"/>
          <w:b/>
          <w:bCs/>
          <w:sz w:val="24"/>
          <w:szCs w:val="24"/>
        </w:rPr>
        <w:t>refus</w:t>
      </w:r>
      <w:r w:rsidR="001F0C7B" w:rsidRPr="21FEC51F">
        <w:rPr>
          <w:rFonts w:asciiTheme="majorHAnsi" w:eastAsiaTheme="majorEastAsia" w:hAnsiTheme="majorHAnsi" w:cstheme="majorBidi"/>
          <w:b/>
          <w:bCs/>
          <w:sz w:val="24"/>
          <w:szCs w:val="24"/>
        </w:rPr>
        <w:t xml:space="preserve">e </w:t>
      </w:r>
      <w:r w:rsidRPr="21FEC51F">
        <w:rPr>
          <w:rFonts w:asciiTheme="majorHAnsi" w:eastAsiaTheme="majorEastAsia" w:hAnsiTheme="majorHAnsi" w:cstheme="majorBidi"/>
          <w:b/>
          <w:bCs/>
          <w:sz w:val="24"/>
          <w:szCs w:val="24"/>
        </w:rPr>
        <w:t xml:space="preserve">to implement </w:t>
      </w:r>
      <w:r w:rsidR="000F1A07" w:rsidRPr="21FEC51F">
        <w:rPr>
          <w:rFonts w:asciiTheme="majorHAnsi" w:eastAsiaTheme="majorEastAsia" w:hAnsiTheme="majorHAnsi" w:cstheme="majorBidi"/>
          <w:b/>
          <w:bCs/>
          <w:sz w:val="24"/>
          <w:szCs w:val="24"/>
        </w:rPr>
        <w:t xml:space="preserve">any </w:t>
      </w:r>
      <w:r w:rsidRPr="21FEC51F">
        <w:rPr>
          <w:rFonts w:asciiTheme="majorHAnsi" w:eastAsiaTheme="majorEastAsia" w:hAnsiTheme="majorHAnsi" w:cstheme="majorBidi"/>
          <w:b/>
          <w:bCs/>
          <w:sz w:val="24"/>
          <w:szCs w:val="24"/>
        </w:rPr>
        <w:t>trans-exclusionary guidance passed down by the UK Government</w:t>
      </w:r>
      <w:r w:rsidR="001F0C7B" w:rsidRPr="21FEC51F">
        <w:rPr>
          <w:rFonts w:asciiTheme="majorHAnsi" w:eastAsiaTheme="majorEastAsia" w:hAnsiTheme="majorHAnsi" w:cstheme="majorBidi"/>
          <w:b/>
          <w:bCs/>
          <w:sz w:val="24"/>
          <w:szCs w:val="24"/>
        </w:rPr>
        <w:t>.</w:t>
      </w:r>
      <w:r w:rsidR="000F1A07" w:rsidRPr="21FEC51F">
        <w:rPr>
          <w:rFonts w:asciiTheme="majorHAnsi" w:eastAsiaTheme="majorEastAsia" w:hAnsiTheme="majorHAnsi" w:cstheme="majorBidi"/>
          <w:b/>
          <w:bCs/>
          <w:sz w:val="24"/>
          <w:szCs w:val="24"/>
        </w:rPr>
        <w:t xml:space="preserve"> </w:t>
      </w:r>
      <w:r w:rsidR="004D7CF1" w:rsidRPr="21FEC51F">
        <w:rPr>
          <w:rFonts w:asciiTheme="majorHAnsi" w:eastAsiaTheme="majorEastAsia" w:hAnsiTheme="majorHAnsi" w:cstheme="majorBidi"/>
          <w:sz w:val="24"/>
          <w:szCs w:val="24"/>
        </w:rPr>
        <w:t>S</w:t>
      </w:r>
      <w:r w:rsidR="00B6115D" w:rsidRPr="21FEC51F">
        <w:rPr>
          <w:rFonts w:asciiTheme="majorHAnsi" w:eastAsiaTheme="majorEastAsia" w:hAnsiTheme="majorHAnsi" w:cstheme="majorBidi"/>
          <w:sz w:val="24"/>
          <w:szCs w:val="24"/>
        </w:rPr>
        <w:t>cotland should be a beacon</w:t>
      </w:r>
      <w:r w:rsidR="00CF705F" w:rsidRPr="21FEC51F">
        <w:rPr>
          <w:rFonts w:asciiTheme="majorHAnsi" w:eastAsiaTheme="majorEastAsia" w:hAnsiTheme="majorHAnsi" w:cstheme="majorBidi"/>
          <w:sz w:val="24"/>
          <w:szCs w:val="24"/>
        </w:rPr>
        <w:t xml:space="preserve"> of </w:t>
      </w:r>
      <w:r w:rsidR="00586012" w:rsidRPr="21FEC51F">
        <w:rPr>
          <w:rFonts w:asciiTheme="majorHAnsi" w:eastAsiaTheme="majorEastAsia" w:hAnsiTheme="majorHAnsi" w:cstheme="majorBidi"/>
          <w:sz w:val="24"/>
          <w:szCs w:val="24"/>
        </w:rPr>
        <w:t xml:space="preserve">fairness which </w:t>
      </w:r>
      <w:r w:rsidR="00CF705F" w:rsidRPr="21FEC51F">
        <w:rPr>
          <w:rFonts w:asciiTheme="majorHAnsi" w:eastAsiaTheme="majorEastAsia" w:hAnsiTheme="majorHAnsi" w:cstheme="majorBidi"/>
          <w:sz w:val="24"/>
          <w:szCs w:val="24"/>
        </w:rPr>
        <w:t>refuse</w:t>
      </w:r>
      <w:r w:rsidR="00586012" w:rsidRPr="21FEC51F">
        <w:rPr>
          <w:rFonts w:asciiTheme="majorHAnsi" w:eastAsiaTheme="majorEastAsia" w:hAnsiTheme="majorHAnsi" w:cstheme="majorBidi"/>
          <w:sz w:val="24"/>
          <w:szCs w:val="24"/>
        </w:rPr>
        <w:t>s</w:t>
      </w:r>
      <w:r w:rsidR="00CF705F" w:rsidRPr="21FEC51F">
        <w:rPr>
          <w:rFonts w:asciiTheme="majorHAnsi" w:eastAsiaTheme="majorEastAsia" w:hAnsiTheme="majorHAnsi" w:cstheme="majorBidi"/>
          <w:sz w:val="24"/>
          <w:szCs w:val="24"/>
        </w:rPr>
        <w:t xml:space="preserve"> t</w:t>
      </w:r>
      <w:r w:rsidR="00446E79" w:rsidRPr="21FEC51F">
        <w:rPr>
          <w:rFonts w:asciiTheme="majorHAnsi" w:eastAsiaTheme="majorEastAsia" w:hAnsiTheme="majorHAnsi" w:cstheme="majorBidi"/>
          <w:sz w:val="24"/>
          <w:szCs w:val="24"/>
        </w:rPr>
        <w:t>o regress</w:t>
      </w:r>
      <w:r w:rsidR="00CF705F" w:rsidRPr="21FEC51F">
        <w:rPr>
          <w:rFonts w:asciiTheme="majorHAnsi" w:eastAsiaTheme="majorEastAsia" w:hAnsiTheme="majorHAnsi" w:cstheme="majorBidi"/>
          <w:sz w:val="24"/>
          <w:szCs w:val="24"/>
        </w:rPr>
        <w:t xml:space="preserve">. </w:t>
      </w:r>
      <w:r w:rsidR="006A421B" w:rsidRPr="21FEC51F">
        <w:rPr>
          <w:rFonts w:asciiTheme="majorHAnsi" w:eastAsiaTheme="majorEastAsia" w:hAnsiTheme="majorHAnsi" w:cstheme="majorBidi"/>
          <w:sz w:val="24"/>
          <w:szCs w:val="24"/>
        </w:rPr>
        <w:t xml:space="preserve"> </w:t>
      </w:r>
    </w:p>
    <w:p w14:paraId="431ECAD6" w14:textId="1FAF840B" w:rsidR="00604F76" w:rsidRPr="00326F54" w:rsidRDefault="00604F76" w:rsidP="21FEC51F">
      <w:pPr>
        <w:pStyle w:val="ListParagraph"/>
        <w:numPr>
          <w:ilvl w:val="0"/>
          <w:numId w:val="7"/>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Reform Disabled Students’ Allowance (D</w:t>
      </w:r>
      <w:r w:rsidR="0028492C" w:rsidRPr="21FEC51F">
        <w:rPr>
          <w:rFonts w:asciiTheme="majorHAnsi" w:eastAsiaTheme="majorEastAsia" w:hAnsiTheme="majorHAnsi" w:cstheme="majorBidi"/>
          <w:b/>
          <w:bCs/>
          <w:sz w:val="24"/>
          <w:szCs w:val="24"/>
        </w:rPr>
        <w:t>S</w:t>
      </w:r>
      <w:r w:rsidRPr="21FEC51F">
        <w:rPr>
          <w:rFonts w:asciiTheme="majorHAnsi" w:eastAsiaTheme="majorEastAsia" w:hAnsiTheme="majorHAnsi" w:cstheme="majorBidi"/>
          <w:b/>
          <w:bCs/>
          <w:sz w:val="24"/>
          <w:szCs w:val="24"/>
        </w:rPr>
        <w:t>A)</w:t>
      </w:r>
      <w:r w:rsidR="0028492C" w:rsidRPr="21FEC51F">
        <w:rPr>
          <w:rFonts w:asciiTheme="majorHAnsi" w:eastAsiaTheme="majorEastAsia" w:hAnsiTheme="majorHAnsi" w:cstheme="majorBidi"/>
          <w:b/>
          <w:bCs/>
          <w:sz w:val="24"/>
          <w:szCs w:val="24"/>
        </w:rPr>
        <w:t xml:space="preserve"> to make it more </w:t>
      </w:r>
      <w:r w:rsidR="00834131" w:rsidRPr="21FEC51F">
        <w:rPr>
          <w:rFonts w:asciiTheme="majorHAnsi" w:eastAsiaTheme="majorEastAsia" w:hAnsiTheme="majorHAnsi" w:cstheme="majorBidi"/>
          <w:b/>
          <w:bCs/>
          <w:sz w:val="24"/>
          <w:szCs w:val="24"/>
        </w:rPr>
        <w:t>accessible</w:t>
      </w:r>
      <w:r w:rsidRPr="21FEC51F">
        <w:rPr>
          <w:rFonts w:asciiTheme="majorHAnsi" w:eastAsiaTheme="majorEastAsia" w:hAnsiTheme="majorHAnsi" w:cstheme="majorBidi"/>
          <w:b/>
          <w:bCs/>
          <w:sz w:val="24"/>
          <w:szCs w:val="24"/>
        </w:rPr>
        <w:t xml:space="preserve"> </w:t>
      </w:r>
      <w:r w:rsidR="000C00BD" w:rsidRPr="21FEC51F">
        <w:rPr>
          <w:rFonts w:asciiTheme="majorHAnsi" w:eastAsiaTheme="majorEastAsia" w:hAnsiTheme="majorHAnsi" w:cstheme="majorBidi"/>
          <w:b/>
          <w:bCs/>
          <w:sz w:val="24"/>
          <w:szCs w:val="24"/>
        </w:rPr>
        <w:t>and better publicised so that every eligible student gets the support they need</w:t>
      </w:r>
      <w:r w:rsidR="00CB2C3F" w:rsidRPr="21FEC51F">
        <w:rPr>
          <w:rFonts w:asciiTheme="majorHAnsi" w:eastAsiaTheme="majorEastAsia" w:hAnsiTheme="majorHAnsi" w:cstheme="majorBidi"/>
          <w:sz w:val="24"/>
          <w:szCs w:val="24"/>
        </w:rPr>
        <w:t>.</w:t>
      </w:r>
      <w:r w:rsidR="00B52282" w:rsidRPr="21FEC51F">
        <w:rPr>
          <w:rFonts w:asciiTheme="majorHAnsi" w:eastAsiaTheme="majorEastAsia" w:hAnsiTheme="majorHAnsi" w:cstheme="majorBidi"/>
          <w:sz w:val="24"/>
          <w:szCs w:val="24"/>
        </w:rPr>
        <w:t xml:space="preserve"> Disabled students need</w:t>
      </w:r>
      <w:r w:rsidRPr="21FEC51F">
        <w:rPr>
          <w:rFonts w:asciiTheme="majorHAnsi" w:eastAsiaTheme="majorEastAsia" w:hAnsiTheme="majorHAnsi" w:cstheme="majorBidi"/>
          <w:sz w:val="24"/>
          <w:szCs w:val="24"/>
        </w:rPr>
        <w:t xml:space="preserve"> a fair and humane system of support</w:t>
      </w:r>
      <w:r w:rsidR="00B52282" w:rsidRPr="21FEC51F">
        <w:rPr>
          <w:rFonts w:asciiTheme="majorHAnsi" w:eastAsiaTheme="majorEastAsia" w:hAnsiTheme="majorHAnsi" w:cstheme="majorBidi"/>
          <w:sz w:val="24"/>
          <w:szCs w:val="24"/>
        </w:rPr>
        <w:t xml:space="preserve"> without jumping through hoops.</w:t>
      </w:r>
    </w:p>
    <w:p w14:paraId="50767B66" w14:textId="05A082D5" w:rsidR="00B1078F" w:rsidRDefault="00326F54" w:rsidP="21FEC51F">
      <w:pPr>
        <w:pStyle w:val="ListParagraph"/>
        <w:numPr>
          <w:ilvl w:val="0"/>
          <w:numId w:val="7"/>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Require </w:t>
      </w:r>
      <w:r w:rsidR="00FD2976" w:rsidRPr="21FEC51F">
        <w:rPr>
          <w:rFonts w:asciiTheme="majorHAnsi" w:eastAsiaTheme="majorEastAsia" w:hAnsiTheme="majorHAnsi" w:cstheme="majorBidi"/>
          <w:b/>
          <w:bCs/>
          <w:sz w:val="24"/>
          <w:szCs w:val="24"/>
        </w:rPr>
        <w:t>educational institutions</w:t>
      </w:r>
      <w:r w:rsidR="00604F76" w:rsidRPr="21FEC51F">
        <w:rPr>
          <w:rFonts w:asciiTheme="majorHAnsi" w:eastAsiaTheme="majorEastAsia" w:hAnsiTheme="majorHAnsi" w:cstheme="majorBidi"/>
          <w:b/>
          <w:bCs/>
          <w:sz w:val="24"/>
          <w:szCs w:val="24"/>
        </w:rPr>
        <w:t xml:space="preserve"> in receipt </w:t>
      </w:r>
      <w:r w:rsidR="00A85909" w:rsidRPr="21FEC51F">
        <w:rPr>
          <w:rFonts w:asciiTheme="majorHAnsi" w:eastAsiaTheme="majorEastAsia" w:hAnsiTheme="majorHAnsi" w:cstheme="majorBidi"/>
          <w:b/>
          <w:bCs/>
          <w:sz w:val="24"/>
          <w:szCs w:val="24"/>
        </w:rPr>
        <w:t xml:space="preserve">of public </w:t>
      </w:r>
      <w:r w:rsidR="00604F76" w:rsidRPr="21FEC51F">
        <w:rPr>
          <w:rFonts w:asciiTheme="majorHAnsi" w:eastAsiaTheme="majorEastAsia" w:hAnsiTheme="majorHAnsi" w:cstheme="majorBidi"/>
          <w:b/>
          <w:bCs/>
          <w:sz w:val="24"/>
          <w:szCs w:val="24"/>
        </w:rPr>
        <w:t xml:space="preserve">funding </w:t>
      </w:r>
      <w:r w:rsidR="00A85909" w:rsidRPr="21FEC51F">
        <w:rPr>
          <w:rFonts w:asciiTheme="majorHAnsi" w:eastAsiaTheme="majorEastAsia" w:hAnsiTheme="majorHAnsi" w:cstheme="majorBidi"/>
          <w:b/>
          <w:bCs/>
          <w:sz w:val="24"/>
          <w:szCs w:val="24"/>
        </w:rPr>
        <w:t xml:space="preserve">in Scotland </w:t>
      </w:r>
      <w:r w:rsidR="00604F76" w:rsidRPr="21FEC51F">
        <w:rPr>
          <w:rFonts w:asciiTheme="majorHAnsi" w:eastAsiaTheme="majorEastAsia" w:hAnsiTheme="majorHAnsi" w:cstheme="majorBidi"/>
          <w:b/>
          <w:bCs/>
          <w:sz w:val="24"/>
          <w:szCs w:val="24"/>
        </w:rPr>
        <w:t>to follow ethical investment</w:t>
      </w:r>
      <w:r w:rsidR="007702B2" w:rsidRPr="21FEC51F">
        <w:rPr>
          <w:rFonts w:asciiTheme="majorHAnsi" w:eastAsiaTheme="majorEastAsia" w:hAnsiTheme="majorHAnsi" w:cstheme="majorBidi"/>
          <w:b/>
          <w:bCs/>
          <w:sz w:val="24"/>
          <w:szCs w:val="24"/>
        </w:rPr>
        <w:t>s and trading</w:t>
      </w:r>
      <w:r w:rsidR="00604F76" w:rsidRPr="21FEC51F">
        <w:rPr>
          <w:rFonts w:asciiTheme="majorHAnsi" w:eastAsiaTheme="majorEastAsia" w:hAnsiTheme="majorHAnsi" w:cstheme="majorBidi"/>
          <w:b/>
          <w:bCs/>
          <w:sz w:val="24"/>
          <w:szCs w:val="24"/>
        </w:rPr>
        <w:t xml:space="preserve"> </w:t>
      </w:r>
      <w:r w:rsidR="0080497F" w:rsidRPr="21FEC51F">
        <w:rPr>
          <w:rFonts w:asciiTheme="majorHAnsi" w:eastAsiaTheme="majorEastAsia" w:hAnsiTheme="majorHAnsi" w:cstheme="majorBidi"/>
          <w:b/>
          <w:bCs/>
          <w:sz w:val="24"/>
          <w:szCs w:val="24"/>
        </w:rPr>
        <w:t>policies and</w:t>
      </w:r>
      <w:r w:rsidR="00FD2976" w:rsidRPr="21FEC51F">
        <w:rPr>
          <w:rFonts w:asciiTheme="majorHAnsi" w:eastAsiaTheme="majorEastAsia" w:hAnsiTheme="majorHAnsi" w:cstheme="majorBidi"/>
          <w:b/>
          <w:bCs/>
          <w:sz w:val="24"/>
          <w:szCs w:val="24"/>
        </w:rPr>
        <w:t xml:space="preserve"> </w:t>
      </w:r>
      <w:r w:rsidR="00536D51" w:rsidRPr="21FEC51F">
        <w:rPr>
          <w:rFonts w:asciiTheme="majorHAnsi" w:eastAsiaTheme="majorEastAsia" w:hAnsiTheme="majorHAnsi" w:cstheme="majorBidi"/>
          <w:b/>
          <w:bCs/>
          <w:sz w:val="24"/>
          <w:szCs w:val="24"/>
        </w:rPr>
        <w:t>e</w:t>
      </w:r>
      <w:r w:rsidR="00F77581" w:rsidRPr="21FEC51F">
        <w:rPr>
          <w:rFonts w:asciiTheme="majorHAnsi" w:eastAsiaTheme="majorEastAsia" w:hAnsiTheme="majorHAnsi" w:cstheme="majorBidi"/>
          <w:b/>
          <w:bCs/>
          <w:sz w:val="24"/>
          <w:szCs w:val="24"/>
        </w:rPr>
        <w:t>ngage</w:t>
      </w:r>
      <w:r w:rsidR="0080497F" w:rsidRPr="21FEC51F">
        <w:rPr>
          <w:rFonts w:asciiTheme="majorHAnsi" w:eastAsiaTheme="majorEastAsia" w:hAnsiTheme="majorHAnsi" w:cstheme="majorBidi"/>
          <w:b/>
          <w:bCs/>
          <w:sz w:val="24"/>
          <w:szCs w:val="24"/>
        </w:rPr>
        <w:t xml:space="preserve"> the</w:t>
      </w:r>
      <w:r w:rsidR="00F77581" w:rsidRPr="21FEC51F">
        <w:rPr>
          <w:rFonts w:asciiTheme="majorHAnsi" w:eastAsiaTheme="majorEastAsia" w:hAnsiTheme="majorHAnsi" w:cstheme="majorBidi"/>
          <w:b/>
          <w:bCs/>
          <w:sz w:val="24"/>
          <w:szCs w:val="24"/>
        </w:rPr>
        <w:t xml:space="preserve"> </w:t>
      </w:r>
      <w:r w:rsidR="004D3BEA" w:rsidRPr="21FEC51F">
        <w:rPr>
          <w:rFonts w:asciiTheme="majorHAnsi" w:eastAsiaTheme="majorEastAsia" w:hAnsiTheme="majorHAnsi" w:cstheme="majorBidi"/>
          <w:b/>
          <w:bCs/>
          <w:sz w:val="24"/>
          <w:szCs w:val="24"/>
        </w:rPr>
        <w:t xml:space="preserve">student </w:t>
      </w:r>
      <w:r w:rsidR="0080497F" w:rsidRPr="21FEC51F">
        <w:rPr>
          <w:rFonts w:asciiTheme="majorHAnsi" w:eastAsiaTheme="majorEastAsia" w:hAnsiTheme="majorHAnsi" w:cstheme="majorBidi"/>
          <w:b/>
          <w:bCs/>
          <w:sz w:val="24"/>
          <w:szCs w:val="24"/>
        </w:rPr>
        <w:t xml:space="preserve">and staff bodies on the development and oversight </w:t>
      </w:r>
      <w:r w:rsidR="002C7A4D" w:rsidRPr="21FEC51F">
        <w:rPr>
          <w:rFonts w:asciiTheme="majorHAnsi" w:eastAsiaTheme="majorEastAsia" w:hAnsiTheme="majorHAnsi" w:cstheme="majorBidi"/>
          <w:b/>
          <w:bCs/>
          <w:sz w:val="24"/>
          <w:szCs w:val="24"/>
        </w:rPr>
        <w:t>on these policies.</w:t>
      </w:r>
      <w:r w:rsidR="002C7A4D" w:rsidRPr="21FEC51F">
        <w:rPr>
          <w:rFonts w:asciiTheme="majorHAnsi" w:eastAsiaTheme="majorEastAsia" w:hAnsiTheme="majorHAnsi" w:cstheme="majorBidi"/>
          <w:sz w:val="24"/>
          <w:szCs w:val="24"/>
        </w:rPr>
        <w:t xml:space="preserve"> This will help ensure that </w:t>
      </w:r>
      <w:r w:rsidR="00862C50" w:rsidRPr="21FEC51F">
        <w:rPr>
          <w:rFonts w:asciiTheme="majorHAnsi" w:eastAsiaTheme="majorEastAsia" w:hAnsiTheme="majorHAnsi" w:cstheme="majorBidi"/>
          <w:sz w:val="24"/>
          <w:szCs w:val="24"/>
        </w:rPr>
        <w:t xml:space="preserve">public money </w:t>
      </w:r>
      <w:r w:rsidR="002C7A4D" w:rsidRPr="21FEC51F">
        <w:rPr>
          <w:rFonts w:asciiTheme="majorHAnsi" w:eastAsiaTheme="majorEastAsia" w:hAnsiTheme="majorHAnsi" w:cstheme="majorBidi"/>
          <w:sz w:val="24"/>
          <w:szCs w:val="24"/>
        </w:rPr>
        <w:t>intended to</w:t>
      </w:r>
      <w:r w:rsidR="005F290F" w:rsidRPr="21FEC51F">
        <w:rPr>
          <w:rFonts w:asciiTheme="majorHAnsi" w:eastAsiaTheme="majorEastAsia" w:hAnsiTheme="majorHAnsi" w:cstheme="majorBidi"/>
          <w:sz w:val="24"/>
          <w:szCs w:val="24"/>
        </w:rPr>
        <w:t xml:space="preserve"> education and</w:t>
      </w:r>
      <w:r w:rsidR="002C7A4D" w:rsidRPr="21FEC51F">
        <w:rPr>
          <w:rFonts w:asciiTheme="majorHAnsi" w:eastAsiaTheme="majorEastAsia" w:hAnsiTheme="majorHAnsi" w:cstheme="majorBidi"/>
          <w:sz w:val="24"/>
          <w:szCs w:val="24"/>
        </w:rPr>
        <w:t xml:space="preserve"> enrich </w:t>
      </w:r>
      <w:r w:rsidR="00B00C94" w:rsidRPr="21FEC51F">
        <w:rPr>
          <w:rFonts w:asciiTheme="majorHAnsi" w:eastAsiaTheme="majorEastAsia" w:hAnsiTheme="majorHAnsi" w:cstheme="majorBidi"/>
          <w:sz w:val="24"/>
          <w:szCs w:val="24"/>
        </w:rPr>
        <w:t xml:space="preserve">our society </w:t>
      </w:r>
      <w:r w:rsidR="00862C50" w:rsidRPr="21FEC51F">
        <w:rPr>
          <w:rFonts w:asciiTheme="majorHAnsi" w:eastAsiaTheme="majorEastAsia" w:hAnsiTheme="majorHAnsi" w:cstheme="majorBidi"/>
          <w:sz w:val="24"/>
          <w:szCs w:val="24"/>
        </w:rPr>
        <w:t xml:space="preserve">is not contributing to the climate crisis, war, or the </w:t>
      </w:r>
      <w:r w:rsidR="00876A22" w:rsidRPr="21FEC51F">
        <w:rPr>
          <w:rFonts w:asciiTheme="majorHAnsi" w:eastAsiaTheme="majorEastAsia" w:hAnsiTheme="majorHAnsi" w:cstheme="majorBidi"/>
          <w:sz w:val="24"/>
          <w:szCs w:val="24"/>
        </w:rPr>
        <w:t xml:space="preserve">violation of human rights. </w:t>
      </w:r>
    </w:p>
    <w:p w14:paraId="075D9D37" w14:textId="4F9DC98F" w:rsidR="00B1078F" w:rsidRDefault="007C0EE9" w:rsidP="21FEC51F">
      <w:pPr>
        <w:pStyle w:val="ListParagraph"/>
        <w:numPr>
          <w:ilvl w:val="0"/>
          <w:numId w:val="7"/>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Reform the healthcare system for Trans people so that Gender Affirming Care is available and accessible through an informed consent model</w:t>
      </w:r>
      <w:r w:rsidR="00AF2032" w:rsidRPr="21FEC51F">
        <w:rPr>
          <w:rFonts w:asciiTheme="majorHAnsi" w:eastAsiaTheme="majorEastAsia" w:hAnsiTheme="majorHAnsi" w:cstheme="majorBidi"/>
          <w:sz w:val="24"/>
          <w:szCs w:val="24"/>
        </w:rPr>
        <w:t>.</w:t>
      </w:r>
      <w:r w:rsidR="00F12A4F" w:rsidRPr="21FEC51F">
        <w:rPr>
          <w:rFonts w:asciiTheme="majorHAnsi" w:eastAsiaTheme="majorEastAsia" w:hAnsiTheme="majorHAnsi" w:cstheme="majorBidi"/>
          <w:sz w:val="24"/>
          <w:szCs w:val="24"/>
        </w:rPr>
        <w:t xml:space="preserve"> Healthcare is a human </w:t>
      </w:r>
      <w:r w:rsidR="00C76649" w:rsidRPr="21FEC51F">
        <w:rPr>
          <w:rFonts w:asciiTheme="majorHAnsi" w:eastAsiaTheme="majorEastAsia" w:hAnsiTheme="majorHAnsi" w:cstheme="majorBidi"/>
          <w:sz w:val="24"/>
          <w:szCs w:val="24"/>
        </w:rPr>
        <w:t>right,</w:t>
      </w:r>
      <w:r w:rsidR="00F12A4F" w:rsidRPr="21FEC51F">
        <w:rPr>
          <w:rFonts w:asciiTheme="majorHAnsi" w:eastAsiaTheme="majorEastAsia" w:hAnsiTheme="majorHAnsi" w:cstheme="majorBidi"/>
          <w:sz w:val="24"/>
          <w:szCs w:val="24"/>
        </w:rPr>
        <w:t xml:space="preserve"> and we must stop treating Trans people like a political football to be kicked around.</w:t>
      </w:r>
    </w:p>
    <w:p w14:paraId="5CD9EE6B" w14:textId="1DB434A2" w:rsidR="00D26630" w:rsidRDefault="00D26630" w:rsidP="21FEC51F">
      <w:pPr>
        <w:pStyle w:val="ListParagraph"/>
        <w:numPr>
          <w:ilvl w:val="0"/>
          <w:numId w:val="7"/>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lastRenderedPageBreak/>
        <w:t>Ban</w:t>
      </w:r>
      <w:r w:rsidR="00B03999" w:rsidRPr="21FEC51F">
        <w:rPr>
          <w:rFonts w:asciiTheme="majorHAnsi" w:eastAsiaTheme="majorEastAsia" w:hAnsiTheme="majorHAnsi" w:cstheme="majorBidi"/>
          <w:b/>
          <w:bCs/>
          <w:sz w:val="24"/>
          <w:szCs w:val="24"/>
        </w:rPr>
        <w:t xml:space="preserve"> conversion practices </w:t>
      </w:r>
      <w:r w:rsidRPr="21FEC51F">
        <w:rPr>
          <w:rFonts w:asciiTheme="majorHAnsi" w:eastAsiaTheme="majorEastAsia" w:hAnsiTheme="majorHAnsi" w:cstheme="majorBidi"/>
          <w:b/>
          <w:bCs/>
          <w:sz w:val="24"/>
          <w:szCs w:val="24"/>
        </w:rPr>
        <w:t>that are</w:t>
      </w:r>
      <w:r w:rsidR="00B03999" w:rsidRPr="21FEC51F">
        <w:rPr>
          <w:rFonts w:asciiTheme="majorHAnsi" w:eastAsiaTheme="majorEastAsia" w:hAnsiTheme="majorHAnsi" w:cstheme="majorBidi"/>
          <w:b/>
          <w:bCs/>
          <w:sz w:val="24"/>
          <w:szCs w:val="24"/>
        </w:rPr>
        <w:t xml:space="preserve"> designed to 'cure' or suppress a person’s sexual orientation or gender identity</w:t>
      </w:r>
      <w:r w:rsidR="00B1078F" w:rsidRPr="21FEC51F">
        <w:rPr>
          <w:rFonts w:asciiTheme="majorHAnsi" w:eastAsiaTheme="majorEastAsia" w:hAnsiTheme="majorHAnsi" w:cstheme="majorBidi"/>
          <w:b/>
          <w:bCs/>
          <w:sz w:val="24"/>
          <w:szCs w:val="24"/>
        </w:rPr>
        <w:t>.</w:t>
      </w:r>
      <w:r w:rsidR="00F12A4F" w:rsidRPr="21FEC51F">
        <w:rPr>
          <w:rFonts w:asciiTheme="majorHAnsi" w:eastAsiaTheme="majorEastAsia" w:hAnsiTheme="majorHAnsi" w:cstheme="majorBidi"/>
          <w:sz w:val="24"/>
          <w:szCs w:val="24"/>
        </w:rPr>
        <w:t xml:space="preserve"> </w:t>
      </w:r>
      <w:r w:rsidR="00B7595D" w:rsidRPr="21FEC51F">
        <w:rPr>
          <w:rFonts w:asciiTheme="majorHAnsi" w:eastAsiaTheme="majorEastAsia" w:hAnsiTheme="majorHAnsi" w:cstheme="majorBidi"/>
          <w:sz w:val="24"/>
          <w:szCs w:val="24"/>
        </w:rPr>
        <w:t>Students and young people should be proud and free to find out who they are</w:t>
      </w:r>
      <w:r w:rsidR="00C76649" w:rsidRPr="21FEC51F">
        <w:rPr>
          <w:rFonts w:asciiTheme="majorHAnsi" w:eastAsiaTheme="majorEastAsia" w:hAnsiTheme="majorHAnsi" w:cstheme="majorBidi"/>
          <w:sz w:val="24"/>
          <w:szCs w:val="24"/>
        </w:rPr>
        <w:t xml:space="preserve"> without attempts to suppress it.</w:t>
      </w:r>
    </w:p>
    <w:p w14:paraId="53ACC647" w14:textId="1A28CFDF" w:rsidR="00C3723E" w:rsidRDefault="3848C375" w:rsidP="21FEC51F">
      <w:pPr>
        <w:pStyle w:val="ListParagraph"/>
        <w:numPr>
          <w:ilvl w:val="0"/>
          <w:numId w:val="7"/>
        </w:numPr>
        <w:rPr>
          <w:rFonts w:asciiTheme="majorHAnsi" w:eastAsiaTheme="majorEastAsia" w:hAnsiTheme="majorHAnsi" w:cstheme="majorBidi"/>
          <w:sz w:val="24"/>
          <w:szCs w:val="24"/>
        </w:rPr>
      </w:pPr>
      <w:r w:rsidRPr="3168FC6B">
        <w:rPr>
          <w:rFonts w:asciiTheme="majorHAnsi" w:eastAsiaTheme="majorEastAsia" w:hAnsiTheme="majorHAnsi" w:cstheme="majorBidi"/>
          <w:b/>
          <w:sz w:val="24"/>
          <w:szCs w:val="24"/>
        </w:rPr>
        <w:t>Safeguard reproductive rights in Scotland through modernisation of abortion law</w:t>
      </w:r>
      <w:r w:rsidRPr="2D1259B5">
        <w:rPr>
          <w:rFonts w:asciiTheme="majorHAnsi" w:eastAsiaTheme="majorEastAsia" w:hAnsiTheme="majorHAnsi" w:cstheme="majorBidi"/>
          <w:sz w:val="24"/>
          <w:szCs w:val="24"/>
        </w:rPr>
        <w:t xml:space="preserve"> by removing it from the criminal justice system and replacing the Abortion Act 1967 with a health and human rights-based framework.</w:t>
      </w:r>
    </w:p>
    <w:p w14:paraId="72224D68" w14:textId="016285C3" w:rsidR="00C75FB1" w:rsidRPr="00431665" w:rsidRDefault="00C75FB1" w:rsidP="4861332C">
      <w:pPr>
        <w:pStyle w:val="ListParagraph"/>
        <w:numPr>
          <w:ilvl w:val="0"/>
          <w:numId w:val="7"/>
        </w:numPr>
      </w:pPr>
      <w:r w:rsidRPr="75DD49B2">
        <w:rPr>
          <w:b/>
        </w:rPr>
        <w:t>Commit to a better, respectful public discourse around refugees, asylum seekers, migrants and international students</w:t>
      </w:r>
      <w:r>
        <w:t>. Start all political discussion around these groups from a place of recognition of their humanity and rights and ensure discussions are based in fact rather than predicated on perpetuating fears or division.</w:t>
      </w:r>
    </w:p>
    <w:p w14:paraId="7A1CB214" w14:textId="360C3DED" w:rsidR="2704C56C" w:rsidRPr="00DF3B24" w:rsidRDefault="2704C56C" w:rsidP="21FEC51F">
      <w:pPr>
        <w:pStyle w:val="Heading1"/>
        <w:rPr>
          <w:rFonts w:asciiTheme="minorHAnsi" w:hAnsiTheme="minorHAnsi"/>
          <w:sz w:val="52"/>
          <w:szCs w:val="52"/>
        </w:rPr>
      </w:pPr>
      <w:bookmarkStart w:id="4" w:name="_Ref219897602"/>
      <w:r w:rsidRPr="00DF3B24">
        <w:rPr>
          <w:rFonts w:asciiTheme="minorHAnsi" w:hAnsiTheme="minorHAnsi"/>
          <w:sz w:val="52"/>
          <w:szCs w:val="52"/>
        </w:rPr>
        <w:t>Recognising Every Journey: Estranged, Caring, and Care-Experienced Students</w:t>
      </w:r>
      <w:bookmarkEnd w:id="4"/>
      <w:r w:rsidRPr="00DF3B24">
        <w:rPr>
          <w:rFonts w:asciiTheme="minorHAnsi" w:hAnsiTheme="minorHAnsi"/>
          <w:sz w:val="52"/>
          <w:szCs w:val="52"/>
        </w:rPr>
        <w:t xml:space="preserve"> </w:t>
      </w:r>
    </w:p>
    <w:p w14:paraId="4C7F4D17" w14:textId="0B209AD6" w:rsidR="00141252" w:rsidRDefault="006A35F4" w:rsidP="21FEC51F">
      <w:pPr>
        <w:rPr>
          <w:rFonts w:asciiTheme="majorHAnsi" w:eastAsiaTheme="majorEastAsia" w:hAnsiTheme="majorHAnsi" w:cstheme="majorBidi"/>
          <w:sz w:val="24"/>
          <w:szCs w:val="24"/>
        </w:rPr>
      </w:pPr>
      <w:r>
        <w:rPr>
          <w:rFonts w:asciiTheme="majorHAnsi" w:eastAsiaTheme="majorEastAsia" w:hAnsiTheme="majorHAnsi" w:cstheme="majorBidi"/>
          <w:sz w:val="24"/>
          <w:szCs w:val="24"/>
        </w:rPr>
        <w:br/>
      </w:r>
      <w:r w:rsidR="000D0232" w:rsidRPr="21FEC51F">
        <w:rPr>
          <w:rFonts w:asciiTheme="majorHAnsi" w:eastAsiaTheme="majorEastAsia" w:hAnsiTheme="majorHAnsi" w:cstheme="majorBidi"/>
          <w:sz w:val="24"/>
          <w:szCs w:val="24"/>
        </w:rPr>
        <w:t xml:space="preserve">Education can be a </w:t>
      </w:r>
      <w:r w:rsidR="00D46DF8" w:rsidRPr="21FEC51F">
        <w:rPr>
          <w:rFonts w:asciiTheme="majorHAnsi" w:eastAsiaTheme="majorEastAsia" w:hAnsiTheme="majorHAnsi" w:cstheme="majorBidi"/>
          <w:sz w:val="24"/>
          <w:szCs w:val="24"/>
        </w:rPr>
        <w:t>lifeline</w:t>
      </w:r>
      <w:r w:rsidR="00326AE7" w:rsidRPr="21FEC51F">
        <w:rPr>
          <w:rFonts w:asciiTheme="majorHAnsi" w:eastAsiaTheme="majorEastAsia" w:hAnsiTheme="majorHAnsi" w:cstheme="majorBidi"/>
          <w:sz w:val="24"/>
          <w:szCs w:val="24"/>
        </w:rPr>
        <w:t xml:space="preserve">, a ladder out of poverty and disadvantage that can </w:t>
      </w:r>
      <w:r w:rsidR="006B35E9" w:rsidRPr="21FEC51F">
        <w:rPr>
          <w:rFonts w:asciiTheme="majorHAnsi" w:eastAsiaTheme="majorEastAsia" w:hAnsiTheme="majorHAnsi" w:cstheme="majorBidi"/>
          <w:sz w:val="24"/>
          <w:szCs w:val="24"/>
        </w:rPr>
        <w:t>allow the</w:t>
      </w:r>
      <w:r w:rsidR="00326AE7" w:rsidRPr="21FEC51F">
        <w:rPr>
          <w:rFonts w:asciiTheme="majorHAnsi" w:eastAsiaTheme="majorEastAsia" w:hAnsiTheme="majorHAnsi" w:cstheme="majorBidi"/>
          <w:sz w:val="24"/>
          <w:szCs w:val="24"/>
        </w:rPr>
        <w:t xml:space="preserve"> most</w:t>
      </w:r>
      <w:r w:rsidR="00004FAA" w:rsidRPr="21FEC51F">
        <w:rPr>
          <w:rFonts w:asciiTheme="majorHAnsi" w:eastAsiaTheme="majorEastAsia" w:hAnsiTheme="majorHAnsi" w:cstheme="majorBidi"/>
          <w:sz w:val="24"/>
          <w:szCs w:val="24"/>
        </w:rPr>
        <w:t xml:space="preserve"> marginalised</w:t>
      </w:r>
      <w:r w:rsidR="00326AE7" w:rsidRPr="21FEC51F">
        <w:rPr>
          <w:rFonts w:asciiTheme="majorHAnsi" w:eastAsiaTheme="majorEastAsia" w:hAnsiTheme="majorHAnsi" w:cstheme="majorBidi"/>
          <w:sz w:val="24"/>
          <w:szCs w:val="24"/>
        </w:rPr>
        <w:t xml:space="preserve"> in</w:t>
      </w:r>
      <w:r w:rsidR="00004FAA" w:rsidRPr="21FEC51F">
        <w:rPr>
          <w:rFonts w:asciiTheme="majorHAnsi" w:eastAsiaTheme="majorEastAsia" w:hAnsiTheme="majorHAnsi" w:cstheme="majorBidi"/>
          <w:sz w:val="24"/>
          <w:szCs w:val="24"/>
        </w:rPr>
        <w:t xml:space="preserve"> our</w:t>
      </w:r>
      <w:r w:rsidR="00326AE7" w:rsidRPr="21FEC51F">
        <w:rPr>
          <w:rFonts w:asciiTheme="majorHAnsi" w:eastAsiaTheme="majorEastAsia" w:hAnsiTheme="majorHAnsi" w:cstheme="majorBidi"/>
          <w:sz w:val="24"/>
          <w:szCs w:val="24"/>
        </w:rPr>
        <w:t xml:space="preserve"> society to </w:t>
      </w:r>
      <w:r w:rsidR="008C7247" w:rsidRPr="21FEC51F">
        <w:rPr>
          <w:rFonts w:asciiTheme="majorHAnsi" w:eastAsiaTheme="majorEastAsia" w:hAnsiTheme="majorHAnsi" w:cstheme="majorBidi"/>
          <w:sz w:val="24"/>
          <w:szCs w:val="24"/>
        </w:rPr>
        <w:t>pursue the life they want and</w:t>
      </w:r>
      <w:r w:rsidR="001B5A8A" w:rsidRPr="21FEC51F">
        <w:rPr>
          <w:rFonts w:asciiTheme="majorHAnsi" w:eastAsiaTheme="majorEastAsia" w:hAnsiTheme="majorHAnsi" w:cstheme="majorBidi"/>
          <w:sz w:val="24"/>
          <w:szCs w:val="24"/>
        </w:rPr>
        <w:t xml:space="preserve"> deserve</w:t>
      </w:r>
      <w:r w:rsidR="008C7247" w:rsidRPr="21FEC51F">
        <w:rPr>
          <w:rFonts w:asciiTheme="majorHAnsi" w:eastAsiaTheme="majorEastAsia" w:hAnsiTheme="majorHAnsi" w:cstheme="majorBidi"/>
          <w:sz w:val="24"/>
          <w:szCs w:val="24"/>
        </w:rPr>
        <w:t>. But despite grand ambition</w:t>
      </w:r>
      <w:r w:rsidR="004D7AD2" w:rsidRPr="21FEC51F">
        <w:rPr>
          <w:rFonts w:asciiTheme="majorHAnsi" w:eastAsiaTheme="majorEastAsia" w:hAnsiTheme="majorHAnsi" w:cstheme="majorBidi"/>
          <w:sz w:val="24"/>
          <w:szCs w:val="24"/>
        </w:rPr>
        <w:t>s</w:t>
      </w:r>
      <w:r w:rsidR="008C7247" w:rsidRPr="21FEC51F">
        <w:rPr>
          <w:rFonts w:asciiTheme="majorHAnsi" w:eastAsiaTheme="majorEastAsia" w:hAnsiTheme="majorHAnsi" w:cstheme="majorBidi"/>
          <w:sz w:val="24"/>
          <w:szCs w:val="24"/>
        </w:rPr>
        <w:t xml:space="preserve"> Scotland is </w:t>
      </w:r>
      <w:r w:rsidR="00F12458" w:rsidRPr="21FEC51F">
        <w:rPr>
          <w:rFonts w:asciiTheme="majorHAnsi" w:eastAsiaTheme="majorEastAsia" w:hAnsiTheme="majorHAnsi" w:cstheme="majorBidi"/>
          <w:sz w:val="24"/>
          <w:szCs w:val="24"/>
        </w:rPr>
        <w:t xml:space="preserve">not moving fast enough to fulfil its goals </w:t>
      </w:r>
      <w:r w:rsidR="004D7AD2" w:rsidRPr="21FEC51F">
        <w:rPr>
          <w:rFonts w:asciiTheme="majorHAnsi" w:eastAsiaTheme="majorEastAsia" w:hAnsiTheme="majorHAnsi" w:cstheme="majorBidi"/>
          <w:sz w:val="24"/>
          <w:szCs w:val="24"/>
        </w:rPr>
        <w:t xml:space="preserve">in </w:t>
      </w:r>
      <w:r w:rsidR="00971098" w:rsidRPr="21FEC51F">
        <w:rPr>
          <w:rFonts w:asciiTheme="majorHAnsi" w:eastAsiaTheme="majorEastAsia" w:hAnsiTheme="majorHAnsi" w:cstheme="majorBidi"/>
          <w:sz w:val="24"/>
          <w:szCs w:val="24"/>
        </w:rPr>
        <w:t>widening</w:t>
      </w:r>
      <w:r w:rsidR="004D7AD2" w:rsidRPr="21FEC51F">
        <w:rPr>
          <w:rFonts w:asciiTheme="majorHAnsi" w:eastAsiaTheme="majorEastAsia" w:hAnsiTheme="majorHAnsi" w:cstheme="majorBidi"/>
          <w:sz w:val="24"/>
          <w:szCs w:val="24"/>
        </w:rPr>
        <w:t xml:space="preserve"> access to education and </w:t>
      </w:r>
      <w:r w:rsidR="00141252" w:rsidRPr="21FEC51F">
        <w:rPr>
          <w:rFonts w:asciiTheme="majorHAnsi" w:eastAsiaTheme="majorEastAsia" w:hAnsiTheme="majorHAnsi" w:cstheme="majorBidi"/>
          <w:sz w:val="24"/>
          <w:szCs w:val="24"/>
        </w:rPr>
        <w:t xml:space="preserve">eliminating poverty. </w:t>
      </w:r>
    </w:p>
    <w:p w14:paraId="3870F48A" w14:textId="2F467433" w:rsidR="005404A1" w:rsidRDefault="005404A1"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 xml:space="preserve">One in ten (11%) students from under-represented groups have accessed support from foodbanks </w:t>
      </w:r>
      <w:r w:rsidR="00217BCC" w:rsidRPr="21FEC51F">
        <w:rPr>
          <w:rFonts w:asciiTheme="majorHAnsi" w:eastAsiaTheme="majorEastAsia" w:hAnsiTheme="majorHAnsi" w:cstheme="majorBidi"/>
          <w:sz w:val="24"/>
          <w:szCs w:val="24"/>
        </w:rPr>
        <w:t>because of</w:t>
      </w:r>
      <w:r w:rsidRPr="21FEC51F">
        <w:rPr>
          <w:rFonts w:asciiTheme="majorHAnsi" w:eastAsiaTheme="majorEastAsia" w:hAnsiTheme="majorHAnsi" w:cstheme="majorBidi"/>
          <w:sz w:val="24"/>
          <w:szCs w:val="24"/>
        </w:rPr>
        <w:t xml:space="preserve"> financial difficulties</w:t>
      </w:r>
      <w:r w:rsidR="00B02D0A">
        <w:rPr>
          <w:rStyle w:val="EndnoteReference"/>
          <w:rFonts w:asciiTheme="majorHAnsi" w:eastAsiaTheme="majorEastAsia" w:hAnsiTheme="majorHAnsi" w:cstheme="majorBidi"/>
          <w:sz w:val="24"/>
          <w:szCs w:val="24"/>
        </w:rPr>
        <w:endnoteReference w:id="10"/>
      </w:r>
      <w:r w:rsidR="00824910" w:rsidRPr="21FEC51F">
        <w:rPr>
          <w:rFonts w:asciiTheme="majorHAnsi" w:eastAsiaTheme="majorEastAsia" w:hAnsiTheme="majorHAnsi" w:cstheme="majorBidi"/>
          <w:sz w:val="24"/>
          <w:szCs w:val="24"/>
        </w:rPr>
        <w:t>.</w:t>
      </w:r>
      <w:r w:rsidR="00C70CBE" w:rsidRPr="21FEC51F">
        <w:rPr>
          <w:rFonts w:asciiTheme="majorHAnsi" w:eastAsiaTheme="majorEastAsia" w:hAnsiTheme="majorHAnsi" w:cstheme="majorBidi"/>
          <w:sz w:val="24"/>
          <w:szCs w:val="24"/>
        </w:rPr>
        <w:t xml:space="preserve"> </w:t>
      </w:r>
      <w:r w:rsidR="7BD963D2" w:rsidRPr="21FEC51F">
        <w:rPr>
          <w:rFonts w:asciiTheme="majorHAnsi" w:eastAsiaTheme="majorEastAsia" w:hAnsiTheme="majorHAnsi" w:cstheme="majorBidi"/>
          <w:sz w:val="24"/>
          <w:szCs w:val="24"/>
        </w:rPr>
        <w:t xml:space="preserve">75% of student carers reported issues with finances and </w:t>
      </w:r>
      <w:r w:rsidR="3172DE81" w:rsidRPr="21FEC51F">
        <w:rPr>
          <w:rFonts w:asciiTheme="majorHAnsi" w:eastAsiaTheme="majorEastAsia" w:hAnsiTheme="majorHAnsi" w:cstheme="majorBidi"/>
          <w:sz w:val="24"/>
          <w:szCs w:val="24"/>
        </w:rPr>
        <w:t>budgeting according to a Carers Trust report</w:t>
      </w:r>
      <w:r w:rsidR="004F759D">
        <w:rPr>
          <w:rStyle w:val="EndnoteReference"/>
          <w:rFonts w:asciiTheme="majorHAnsi" w:eastAsiaTheme="majorEastAsia" w:hAnsiTheme="majorHAnsi" w:cstheme="majorBidi"/>
          <w:sz w:val="24"/>
          <w:szCs w:val="24"/>
        </w:rPr>
        <w:endnoteReference w:id="11"/>
      </w:r>
      <w:r w:rsidR="40209223" w:rsidRPr="21FEC51F">
        <w:rPr>
          <w:rFonts w:asciiTheme="majorHAnsi" w:eastAsiaTheme="majorEastAsia" w:hAnsiTheme="majorHAnsi" w:cstheme="majorBidi"/>
          <w:sz w:val="24"/>
          <w:szCs w:val="24"/>
        </w:rPr>
        <w:t>.</w:t>
      </w:r>
      <w:r w:rsidR="17EDAACA" w:rsidRPr="21FEC51F">
        <w:rPr>
          <w:rFonts w:asciiTheme="majorHAnsi" w:eastAsiaTheme="majorEastAsia" w:hAnsiTheme="majorHAnsi" w:cstheme="majorBidi"/>
          <w:sz w:val="24"/>
          <w:szCs w:val="24"/>
        </w:rPr>
        <w:t xml:space="preserve"> </w:t>
      </w:r>
      <w:r w:rsidR="40209223" w:rsidRPr="21FEC51F">
        <w:rPr>
          <w:rFonts w:asciiTheme="majorHAnsi" w:eastAsiaTheme="majorEastAsia" w:hAnsiTheme="majorHAnsi" w:cstheme="majorBidi"/>
          <w:sz w:val="24"/>
          <w:szCs w:val="24"/>
        </w:rPr>
        <w:t>S</w:t>
      </w:r>
      <w:r w:rsidR="2790D2A6" w:rsidRPr="21FEC51F">
        <w:rPr>
          <w:rFonts w:asciiTheme="majorHAnsi" w:eastAsiaTheme="majorEastAsia" w:hAnsiTheme="majorHAnsi" w:cstheme="majorBidi"/>
          <w:sz w:val="24"/>
          <w:szCs w:val="24"/>
        </w:rPr>
        <w:t xml:space="preserve">tudents from under-represented groups also report additional difficulties sourcing accommodation </w:t>
      </w:r>
      <w:r w:rsidR="3370131A" w:rsidRPr="21FEC51F">
        <w:rPr>
          <w:rFonts w:asciiTheme="majorHAnsi" w:eastAsiaTheme="majorEastAsia" w:hAnsiTheme="majorHAnsi" w:cstheme="majorBidi"/>
          <w:sz w:val="24"/>
          <w:szCs w:val="24"/>
        </w:rPr>
        <w:t xml:space="preserve">due to </w:t>
      </w:r>
      <w:r w:rsidR="20A46895" w:rsidRPr="21FEC51F">
        <w:rPr>
          <w:rFonts w:asciiTheme="majorHAnsi" w:eastAsiaTheme="majorEastAsia" w:hAnsiTheme="majorHAnsi" w:cstheme="majorBidi"/>
          <w:sz w:val="24"/>
          <w:szCs w:val="24"/>
        </w:rPr>
        <w:t>guarantor</w:t>
      </w:r>
      <w:r w:rsidR="3370131A" w:rsidRPr="21FEC51F">
        <w:rPr>
          <w:rFonts w:asciiTheme="majorHAnsi" w:eastAsiaTheme="majorEastAsia" w:hAnsiTheme="majorHAnsi" w:cstheme="majorBidi"/>
          <w:sz w:val="24"/>
          <w:szCs w:val="24"/>
        </w:rPr>
        <w:t xml:space="preserve"> requirements often paying more upfront to secure accommodation. </w:t>
      </w:r>
      <w:r w:rsidR="6EACF994" w:rsidRPr="21FEC51F">
        <w:rPr>
          <w:rFonts w:asciiTheme="majorHAnsi" w:eastAsiaTheme="majorEastAsia" w:hAnsiTheme="majorHAnsi" w:cstheme="majorBidi"/>
          <w:sz w:val="24"/>
          <w:szCs w:val="24"/>
        </w:rPr>
        <w:t>These</w:t>
      </w:r>
      <w:r w:rsidR="3370131A" w:rsidRPr="21FEC51F">
        <w:rPr>
          <w:rFonts w:asciiTheme="majorHAnsi" w:eastAsiaTheme="majorEastAsia" w:hAnsiTheme="majorHAnsi" w:cstheme="majorBidi"/>
          <w:sz w:val="24"/>
          <w:szCs w:val="24"/>
        </w:rPr>
        <w:t xml:space="preserve"> </w:t>
      </w:r>
      <w:r w:rsidR="26DF7F12" w:rsidRPr="21FEC51F">
        <w:rPr>
          <w:rFonts w:asciiTheme="majorHAnsi" w:eastAsiaTheme="majorEastAsia" w:hAnsiTheme="majorHAnsi" w:cstheme="majorBidi"/>
          <w:sz w:val="24"/>
          <w:szCs w:val="24"/>
        </w:rPr>
        <w:t>issues with accommodation are often compounded by the struggles students from under-represented groups face with accessing suitable flexible employment.</w:t>
      </w:r>
    </w:p>
    <w:p w14:paraId="4350C018" w14:textId="75B5E15E" w:rsidR="59235902" w:rsidRDefault="59235902" w:rsidP="21FEC51F">
      <w:pPr>
        <w:rPr>
          <w:rFonts w:asciiTheme="majorHAnsi" w:eastAsiaTheme="majorEastAsia" w:hAnsiTheme="majorHAnsi" w:cstheme="majorBidi"/>
          <w:b/>
          <w:bCs/>
          <w:sz w:val="24"/>
          <w:szCs w:val="24"/>
        </w:rPr>
      </w:pPr>
      <w:r w:rsidRPr="21FEC51F">
        <w:rPr>
          <w:rFonts w:asciiTheme="majorHAnsi" w:eastAsiaTheme="majorEastAsia" w:hAnsiTheme="majorHAnsi" w:cstheme="majorBidi"/>
          <w:b/>
          <w:bCs/>
          <w:sz w:val="24"/>
          <w:szCs w:val="24"/>
        </w:rPr>
        <w:t>Students from all backgrounds</w:t>
      </w:r>
      <w:r w:rsidR="5A19B9B5" w:rsidRPr="21FEC51F">
        <w:rPr>
          <w:rFonts w:asciiTheme="majorHAnsi" w:eastAsiaTheme="majorEastAsia" w:hAnsiTheme="majorHAnsi" w:cstheme="majorBidi"/>
          <w:b/>
          <w:bCs/>
          <w:sz w:val="24"/>
          <w:szCs w:val="24"/>
        </w:rPr>
        <w:t xml:space="preserve"> deserve access to an education which </w:t>
      </w:r>
      <w:r w:rsidR="78EB4EA8" w:rsidRPr="21FEC51F">
        <w:rPr>
          <w:rFonts w:asciiTheme="majorHAnsi" w:eastAsiaTheme="majorEastAsia" w:hAnsiTheme="majorHAnsi" w:cstheme="majorBidi"/>
          <w:b/>
          <w:bCs/>
          <w:sz w:val="24"/>
          <w:szCs w:val="24"/>
        </w:rPr>
        <w:t xml:space="preserve">supports </w:t>
      </w:r>
      <w:r w:rsidR="4D4987F0" w:rsidRPr="21FEC51F">
        <w:rPr>
          <w:rFonts w:asciiTheme="majorHAnsi" w:eastAsiaTheme="majorEastAsia" w:hAnsiTheme="majorHAnsi" w:cstheme="majorBidi"/>
          <w:b/>
          <w:bCs/>
          <w:sz w:val="24"/>
          <w:szCs w:val="24"/>
        </w:rPr>
        <w:t>all journ</w:t>
      </w:r>
      <w:r w:rsidR="5CE54867" w:rsidRPr="21FEC51F">
        <w:rPr>
          <w:rFonts w:asciiTheme="majorHAnsi" w:eastAsiaTheme="majorEastAsia" w:hAnsiTheme="majorHAnsi" w:cstheme="majorBidi"/>
          <w:b/>
          <w:bCs/>
          <w:sz w:val="24"/>
          <w:szCs w:val="24"/>
        </w:rPr>
        <w:t xml:space="preserve">eys </w:t>
      </w:r>
      <w:r w:rsidR="31CFDB88" w:rsidRPr="21FEC51F">
        <w:rPr>
          <w:rFonts w:asciiTheme="majorHAnsi" w:eastAsiaTheme="majorEastAsia" w:hAnsiTheme="majorHAnsi" w:cstheme="majorBidi"/>
          <w:b/>
          <w:bCs/>
          <w:sz w:val="24"/>
          <w:szCs w:val="24"/>
        </w:rPr>
        <w:t>into and through education.</w:t>
      </w:r>
    </w:p>
    <w:p w14:paraId="08047A21" w14:textId="67D28BC0" w:rsidR="0096008B" w:rsidRPr="005404A1" w:rsidRDefault="0096008B"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We call on parties</w:t>
      </w:r>
      <w:r w:rsidR="00C47AE0">
        <w:rPr>
          <w:rFonts w:asciiTheme="majorHAnsi" w:eastAsiaTheme="majorEastAsia" w:hAnsiTheme="majorHAnsi" w:cstheme="majorBidi"/>
          <w:sz w:val="24"/>
          <w:szCs w:val="24"/>
        </w:rPr>
        <w:t xml:space="preserve"> and candidates</w:t>
      </w:r>
      <w:r w:rsidRPr="21FEC51F">
        <w:rPr>
          <w:rFonts w:asciiTheme="majorHAnsi" w:eastAsiaTheme="majorEastAsia" w:hAnsiTheme="majorHAnsi" w:cstheme="majorBidi"/>
          <w:sz w:val="24"/>
          <w:szCs w:val="24"/>
        </w:rPr>
        <w:t xml:space="preserve"> to pledge to:</w:t>
      </w:r>
    </w:p>
    <w:p w14:paraId="60B30559" w14:textId="319C050F" w:rsidR="00C74203" w:rsidRDefault="00C74203" w:rsidP="21FEC51F">
      <w:pPr>
        <w:pStyle w:val="ListParagraph"/>
        <w:numPr>
          <w:ilvl w:val="0"/>
          <w:numId w:val="6"/>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Increase support for student carers</w:t>
      </w:r>
      <w:r w:rsidR="00841A8C" w:rsidRPr="21FEC51F">
        <w:rPr>
          <w:rFonts w:asciiTheme="majorHAnsi" w:eastAsiaTheme="majorEastAsia" w:hAnsiTheme="majorHAnsi" w:cstheme="majorBidi"/>
          <w:b/>
          <w:bCs/>
          <w:sz w:val="24"/>
          <w:szCs w:val="24"/>
        </w:rPr>
        <w:t xml:space="preserve"> as the cost of living </w:t>
      </w:r>
      <w:r w:rsidR="006F1492" w:rsidRPr="21FEC51F">
        <w:rPr>
          <w:rFonts w:asciiTheme="majorHAnsi" w:eastAsiaTheme="majorEastAsia" w:hAnsiTheme="majorHAnsi" w:cstheme="majorBidi"/>
          <w:b/>
          <w:bCs/>
          <w:sz w:val="24"/>
          <w:szCs w:val="24"/>
        </w:rPr>
        <w:t>rises and</w:t>
      </w:r>
      <w:r w:rsidR="00841A8C" w:rsidRPr="21FEC51F">
        <w:rPr>
          <w:rFonts w:asciiTheme="majorHAnsi" w:eastAsiaTheme="majorEastAsia" w:hAnsiTheme="majorHAnsi" w:cstheme="majorBidi"/>
          <w:b/>
          <w:bCs/>
          <w:sz w:val="24"/>
          <w:szCs w:val="24"/>
        </w:rPr>
        <w:t xml:space="preserve"> ensure that support available is well publicised and accessible.</w:t>
      </w:r>
      <w:r w:rsidR="00841A8C" w:rsidRPr="21FEC51F">
        <w:rPr>
          <w:rFonts w:asciiTheme="majorHAnsi" w:eastAsiaTheme="majorEastAsia" w:hAnsiTheme="majorHAnsi" w:cstheme="majorBidi"/>
          <w:sz w:val="24"/>
          <w:szCs w:val="24"/>
        </w:rPr>
        <w:t xml:space="preserve"> </w:t>
      </w:r>
      <w:r w:rsidR="00DF4DC0" w:rsidRPr="21FEC51F">
        <w:rPr>
          <w:rFonts w:asciiTheme="majorHAnsi" w:eastAsiaTheme="majorEastAsia" w:hAnsiTheme="majorHAnsi" w:cstheme="majorBidi"/>
          <w:sz w:val="24"/>
          <w:szCs w:val="24"/>
        </w:rPr>
        <w:t xml:space="preserve">No student should suffer </w:t>
      </w:r>
      <w:r w:rsidR="00BA1EC2" w:rsidRPr="21FEC51F">
        <w:rPr>
          <w:rFonts w:asciiTheme="majorHAnsi" w:eastAsiaTheme="majorEastAsia" w:hAnsiTheme="majorHAnsi" w:cstheme="majorBidi"/>
          <w:sz w:val="24"/>
          <w:szCs w:val="24"/>
        </w:rPr>
        <w:t xml:space="preserve">reduced opportunities </w:t>
      </w:r>
      <w:r w:rsidR="00DF4DC0" w:rsidRPr="21FEC51F">
        <w:rPr>
          <w:rFonts w:asciiTheme="majorHAnsi" w:eastAsiaTheme="majorEastAsia" w:hAnsiTheme="majorHAnsi" w:cstheme="majorBidi"/>
          <w:sz w:val="24"/>
          <w:szCs w:val="24"/>
        </w:rPr>
        <w:t>for the selfless act of caring.</w:t>
      </w:r>
    </w:p>
    <w:p w14:paraId="00141D14" w14:textId="0D087E21" w:rsidR="00C74203" w:rsidRPr="001A2E37" w:rsidRDefault="00C74203" w:rsidP="21FEC51F">
      <w:pPr>
        <w:pStyle w:val="ListParagraph"/>
        <w:numPr>
          <w:ilvl w:val="0"/>
          <w:numId w:val="6"/>
        </w:numPr>
        <w:rPr>
          <w:rFonts w:asciiTheme="majorHAnsi" w:eastAsiaTheme="majorEastAsia" w:hAnsiTheme="majorHAnsi" w:cstheme="majorBidi"/>
          <w:b/>
          <w:bCs/>
          <w:sz w:val="24"/>
          <w:szCs w:val="24"/>
        </w:rPr>
      </w:pPr>
      <w:r w:rsidRPr="21FEC51F">
        <w:rPr>
          <w:rFonts w:asciiTheme="majorHAnsi" w:eastAsiaTheme="majorEastAsia" w:hAnsiTheme="majorHAnsi" w:cstheme="majorBidi"/>
          <w:b/>
          <w:bCs/>
          <w:sz w:val="24"/>
          <w:szCs w:val="24"/>
        </w:rPr>
        <w:t xml:space="preserve">Increase </w:t>
      </w:r>
      <w:r w:rsidR="00F20A6E" w:rsidRPr="21FEC51F">
        <w:rPr>
          <w:rFonts w:asciiTheme="majorHAnsi" w:eastAsiaTheme="majorEastAsia" w:hAnsiTheme="majorHAnsi" w:cstheme="majorBidi"/>
          <w:b/>
          <w:bCs/>
          <w:sz w:val="24"/>
          <w:szCs w:val="24"/>
        </w:rPr>
        <w:t xml:space="preserve">the </w:t>
      </w:r>
      <w:r w:rsidRPr="21FEC51F">
        <w:rPr>
          <w:rFonts w:asciiTheme="majorHAnsi" w:eastAsiaTheme="majorEastAsia" w:hAnsiTheme="majorHAnsi" w:cstheme="majorBidi"/>
          <w:b/>
          <w:bCs/>
          <w:sz w:val="24"/>
          <w:szCs w:val="24"/>
        </w:rPr>
        <w:t xml:space="preserve">value of </w:t>
      </w:r>
      <w:r w:rsidR="00F20A6E" w:rsidRPr="21FEC51F">
        <w:rPr>
          <w:rFonts w:asciiTheme="majorHAnsi" w:eastAsiaTheme="majorEastAsia" w:hAnsiTheme="majorHAnsi" w:cstheme="majorBidi"/>
          <w:b/>
          <w:bCs/>
          <w:sz w:val="24"/>
          <w:szCs w:val="24"/>
        </w:rPr>
        <w:t xml:space="preserve">the </w:t>
      </w:r>
      <w:r w:rsidRPr="21FEC51F">
        <w:rPr>
          <w:rFonts w:asciiTheme="majorHAnsi" w:eastAsiaTheme="majorEastAsia" w:hAnsiTheme="majorHAnsi" w:cstheme="majorBidi"/>
          <w:b/>
          <w:bCs/>
          <w:sz w:val="24"/>
          <w:szCs w:val="24"/>
        </w:rPr>
        <w:t>estranged student bursary</w:t>
      </w:r>
      <w:r w:rsidR="00F20A6E" w:rsidRPr="21FEC51F">
        <w:rPr>
          <w:rFonts w:asciiTheme="majorHAnsi" w:eastAsiaTheme="majorEastAsia" w:hAnsiTheme="majorHAnsi" w:cstheme="majorBidi"/>
          <w:b/>
          <w:bCs/>
          <w:sz w:val="24"/>
          <w:szCs w:val="24"/>
        </w:rPr>
        <w:t xml:space="preserve"> (ESB)</w:t>
      </w:r>
      <w:r w:rsidRPr="21FEC51F">
        <w:rPr>
          <w:rFonts w:asciiTheme="majorHAnsi" w:eastAsiaTheme="majorEastAsia" w:hAnsiTheme="majorHAnsi" w:cstheme="majorBidi"/>
          <w:b/>
          <w:bCs/>
          <w:sz w:val="24"/>
          <w:szCs w:val="24"/>
        </w:rPr>
        <w:t xml:space="preserve"> </w:t>
      </w:r>
      <w:r w:rsidR="001A2E37" w:rsidRPr="21FEC51F">
        <w:rPr>
          <w:rFonts w:asciiTheme="majorHAnsi" w:eastAsiaTheme="majorEastAsia" w:hAnsiTheme="majorHAnsi" w:cstheme="majorBidi"/>
          <w:b/>
          <w:bCs/>
          <w:sz w:val="24"/>
          <w:szCs w:val="24"/>
        </w:rPr>
        <w:t>bringing it into line with support received by students from</w:t>
      </w:r>
      <w:r w:rsidR="00AE370D" w:rsidRPr="21FEC51F">
        <w:rPr>
          <w:rFonts w:asciiTheme="majorHAnsi" w:eastAsiaTheme="majorEastAsia" w:hAnsiTheme="majorHAnsi" w:cstheme="majorBidi"/>
          <w:b/>
          <w:bCs/>
          <w:sz w:val="24"/>
          <w:szCs w:val="24"/>
        </w:rPr>
        <w:t xml:space="preserve"> other </w:t>
      </w:r>
      <w:r w:rsidR="00181299" w:rsidRPr="21FEC51F">
        <w:rPr>
          <w:rFonts w:asciiTheme="majorHAnsi" w:eastAsiaTheme="majorEastAsia" w:hAnsiTheme="majorHAnsi" w:cstheme="majorBidi"/>
          <w:b/>
          <w:bCs/>
          <w:sz w:val="24"/>
          <w:szCs w:val="24"/>
        </w:rPr>
        <w:t>disadvantaged backgrounds</w:t>
      </w:r>
      <w:r w:rsidR="001A2E37" w:rsidRPr="21FEC51F">
        <w:rPr>
          <w:rFonts w:asciiTheme="majorHAnsi" w:eastAsiaTheme="majorEastAsia" w:hAnsiTheme="majorHAnsi" w:cstheme="majorBidi"/>
          <w:b/>
          <w:bCs/>
          <w:sz w:val="24"/>
          <w:szCs w:val="24"/>
        </w:rPr>
        <w:t xml:space="preserve">. </w:t>
      </w:r>
      <w:r w:rsidR="0023638D" w:rsidRPr="21FEC51F">
        <w:rPr>
          <w:rFonts w:asciiTheme="majorHAnsi" w:eastAsiaTheme="majorEastAsia" w:hAnsiTheme="majorHAnsi" w:cstheme="majorBidi"/>
          <w:sz w:val="24"/>
          <w:szCs w:val="24"/>
        </w:rPr>
        <w:t>A young person’s estrangement from their parents must not be a barrier to a fair start in adulthood.</w:t>
      </w:r>
    </w:p>
    <w:p w14:paraId="5A441ED7" w14:textId="7D6D4305" w:rsidR="00C74203" w:rsidRDefault="007A7D3C" w:rsidP="21FEC51F">
      <w:pPr>
        <w:pStyle w:val="ListParagraph"/>
        <w:numPr>
          <w:ilvl w:val="0"/>
          <w:numId w:val="6"/>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Introduce more student support </w:t>
      </w:r>
      <w:r w:rsidR="00C74203" w:rsidRPr="21FEC51F">
        <w:rPr>
          <w:rFonts w:asciiTheme="majorHAnsi" w:eastAsiaTheme="majorEastAsia" w:hAnsiTheme="majorHAnsi" w:cstheme="majorBidi"/>
          <w:b/>
          <w:bCs/>
          <w:sz w:val="24"/>
          <w:szCs w:val="24"/>
        </w:rPr>
        <w:t>specifically for student parents.</w:t>
      </w:r>
      <w:r w:rsidR="007C09F8" w:rsidRPr="21FEC51F">
        <w:rPr>
          <w:rFonts w:asciiTheme="majorHAnsi" w:eastAsiaTheme="majorEastAsia" w:hAnsiTheme="majorHAnsi" w:cstheme="majorBidi"/>
          <w:b/>
          <w:bCs/>
          <w:sz w:val="24"/>
          <w:szCs w:val="24"/>
        </w:rPr>
        <w:t xml:space="preserve"> </w:t>
      </w:r>
      <w:r w:rsidR="007C09F8" w:rsidRPr="21FEC51F">
        <w:rPr>
          <w:rFonts w:asciiTheme="majorHAnsi" w:eastAsiaTheme="majorEastAsia" w:hAnsiTheme="majorHAnsi" w:cstheme="majorBidi"/>
          <w:sz w:val="24"/>
          <w:szCs w:val="24"/>
        </w:rPr>
        <w:t xml:space="preserve">Helping to ensure that neither students nor their children </w:t>
      </w:r>
      <w:r w:rsidR="00E65D0C" w:rsidRPr="21FEC51F">
        <w:rPr>
          <w:rFonts w:asciiTheme="majorHAnsi" w:eastAsiaTheme="majorEastAsia" w:hAnsiTheme="majorHAnsi" w:cstheme="majorBidi"/>
          <w:sz w:val="24"/>
          <w:szCs w:val="24"/>
        </w:rPr>
        <w:t xml:space="preserve">are expected to suffer hardship </w:t>
      </w:r>
      <w:r w:rsidR="00BA1EC2" w:rsidRPr="21FEC51F">
        <w:rPr>
          <w:rFonts w:asciiTheme="majorHAnsi" w:eastAsiaTheme="majorEastAsia" w:hAnsiTheme="majorHAnsi" w:cstheme="majorBidi"/>
          <w:sz w:val="24"/>
          <w:szCs w:val="24"/>
        </w:rPr>
        <w:t>as a price for education.</w:t>
      </w:r>
    </w:p>
    <w:p w14:paraId="377E27AA" w14:textId="580ED503" w:rsidR="00C74203" w:rsidRPr="00C83850" w:rsidRDefault="00C83850" w:rsidP="21FEC51F">
      <w:pPr>
        <w:pStyle w:val="ListParagraph"/>
        <w:numPr>
          <w:ilvl w:val="0"/>
          <w:numId w:val="6"/>
        </w:numPr>
        <w:rPr>
          <w:rFonts w:asciiTheme="majorHAnsi" w:eastAsiaTheme="majorEastAsia" w:hAnsiTheme="majorHAnsi" w:cstheme="majorBidi"/>
          <w:b/>
          <w:bCs/>
          <w:sz w:val="24"/>
          <w:szCs w:val="24"/>
        </w:rPr>
      </w:pPr>
      <w:r w:rsidRPr="21FEC51F">
        <w:rPr>
          <w:rFonts w:asciiTheme="majorHAnsi" w:eastAsiaTheme="majorEastAsia" w:hAnsiTheme="majorHAnsi" w:cstheme="majorBidi"/>
          <w:b/>
          <w:bCs/>
          <w:sz w:val="24"/>
          <w:szCs w:val="24"/>
        </w:rPr>
        <w:lastRenderedPageBreak/>
        <w:t>Provide f</w:t>
      </w:r>
      <w:r w:rsidR="00C74203" w:rsidRPr="21FEC51F">
        <w:rPr>
          <w:rFonts w:asciiTheme="majorHAnsi" w:eastAsiaTheme="majorEastAsia" w:hAnsiTheme="majorHAnsi" w:cstheme="majorBidi"/>
          <w:b/>
          <w:bCs/>
          <w:sz w:val="24"/>
          <w:szCs w:val="24"/>
        </w:rPr>
        <w:t>ree Childcare for student parents</w:t>
      </w:r>
      <w:r w:rsidRPr="21FEC51F">
        <w:rPr>
          <w:rFonts w:asciiTheme="majorHAnsi" w:eastAsiaTheme="majorEastAsia" w:hAnsiTheme="majorHAnsi" w:cstheme="majorBidi"/>
          <w:b/>
          <w:bCs/>
          <w:sz w:val="24"/>
          <w:szCs w:val="24"/>
        </w:rPr>
        <w:t>, and ensure</w:t>
      </w:r>
      <w:r w:rsidR="00C74203" w:rsidRPr="21FEC51F">
        <w:rPr>
          <w:rFonts w:asciiTheme="majorHAnsi" w:eastAsiaTheme="majorEastAsia" w:hAnsiTheme="majorHAnsi" w:cstheme="majorBidi"/>
          <w:b/>
          <w:bCs/>
          <w:sz w:val="24"/>
          <w:szCs w:val="24"/>
        </w:rPr>
        <w:t xml:space="preserve"> childcare </w:t>
      </w:r>
      <w:r w:rsidRPr="21FEC51F">
        <w:rPr>
          <w:rFonts w:asciiTheme="majorHAnsi" w:eastAsiaTheme="majorEastAsia" w:hAnsiTheme="majorHAnsi" w:cstheme="majorBidi"/>
          <w:b/>
          <w:bCs/>
          <w:sz w:val="24"/>
          <w:szCs w:val="24"/>
        </w:rPr>
        <w:t xml:space="preserve">is </w:t>
      </w:r>
      <w:r w:rsidR="00C74203" w:rsidRPr="21FEC51F">
        <w:rPr>
          <w:rFonts w:asciiTheme="majorHAnsi" w:eastAsiaTheme="majorEastAsia" w:hAnsiTheme="majorHAnsi" w:cstheme="majorBidi"/>
          <w:b/>
          <w:bCs/>
          <w:sz w:val="24"/>
          <w:szCs w:val="24"/>
        </w:rPr>
        <w:t>available where students live or study</w:t>
      </w:r>
      <w:r w:rsidRPr="21FEC51F">
        <w:rPr>
          <w:rFonts w:asciiTheme="majorHAnsi" w:eastAsiaTheme="majorEastAsia" w:hAnsiTheme="majorHAnsi" w:cstheme="majorBidi"/>
          <w:b/>
          <w:bCs/>
          <w:sz w:val="24"/>
          <w:szCs w:val="24"/>
        </w:rPr>
        <w:t>.</w:t>
      </w:r>
      <w:r w:rsidR="000660C7" w:rsidRPr="21FEC51F">
        <w:rPr>
          <w:rFonts w:asciiTheme="majorHAnsi" w:eastAsiaTheme="majorEastAsia" w:hAnsiTheme="majorHAnsi" w:cstheme="majorBidi"/>
          <w:b/>
          <w:bCs/>
          <w:sz w:val="24"/>
          <w:szCs w:val="24"/>
        </w:rPr>
        <w:t xml:space="preserve"> </w:t>
      </w:r>
      <w:r w:rsidR="00BA1EC2" w:rsidRPr="21FEC51F">
        <w:rPr>
          <w:rFonts w:asciiTheme="majorHAnsi" w:eastAsiaTheme="majorEastAsia" w:hAnsiTheme="majorHAnsi" w:cstheme="majorBidi"/>
          <w:sz w:val="24"/>
          <w:szCs w:val="24"/>
        </w:rPr>
        <w:t xml:space="preserve">Ensuring every parent and their family can benefit from </w:t>
      </w:r>
      <w:r w:rsidR="00477C12" w:rsidRPr="21FEC51F">
        <w:rPr>
          <w:rFonts w:asciiTheme="majorHAnsi" w:eastAsiaTheme="majorEastAsia" w:hAnsiTheme="majorHAnsi" w:cstheme="majorBidi"/>
          <w:sz w:val="24"/>
          <w:szCs w:val="24"/>
        </w:rPr>
        <w:t>the advantages of tertiary education.</w:t>
      </w:r>
    </w:p>
    <w:p w14:paraId="60096C3F" w14:textId="015A4826" w:rsidR="00635FE8" w:rsidRPr="00477C12" w:rsidRDefault="007A7D3C" w:rsidP="21FEC51F">
      <w:pPr>
        <w:pStyle w:val="ListParagraph"/>
        <w:numPr>
          <w:ilvl w:val="0"/>
          <w:numId w:val="6"/>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Introduce a </w:t>
      </w:r>
      <w:r w:rsidR="00C74203" w:rsidRPr="21FEC51F">
        <w:rPr>
          <w:rFonts w:asciiTheme="majorHAnsi" w:eastAsiaTheme="majorEastAsia" w:hAnsiTheme="majorHAnsi" w:cstheme="majorBidi"/>
          <w:b/>
          <w:bCs/>
          <w:sz w:val="24"/>
          <w:szCs w:val="24"/>
        </w:rPr>
        <w:t>higher duty of care on uni</w:t>
      </w:r>
      <w:r w:rsidRPr="21FEC51F">
        <w:rPr>
          <w:rFonts w:asciiTheme="majorHAnsi" w:eastAsiaTheme="majorEastAsia" w:hAnsiTheme="majorHAnsi" w:cstheme="majorBidi"/>
          <w:b/>
          <w:bCs/>
          <w:sz w:val="24"/>
          <w:szCs w:val="24"/>
        </w:rPr>
        <w:t xml:space="preserve">versities </w:t>
      </w:r>
      <w:r w:rsidR="00C74203" w:rsidRPr="21FEC51F">
        <w:rPr>
          <w:rFonts w:asciiTheme="majorHAnsi" w:eastAsiaTheme="majorEastAsia" w:hAnsiTheme="majorHAnsi" w:cstheme="majorBidi"/>
          <w:b/>
          <w:bCs/>
          <w:sz w:val="24"/>
          <w:szCs w:val="24"/>
        </w:rPr>
        <w:t>and colleges</w:t>
      </w:r>
      <w:r w:rsidRPr="21FEC51F">
        <w:rPr>
          <w:rFonts w:asciiTheme="majorHAnsi" w:eastAsiaTheme="majorEastAsia" w:hAnsiTheme="majorHAnsi" w:cstheme="majorBidi"/>
          <w:b/>
          <w:bCs/>
          <w:sz w:val="24"/>
          <w:szCs w:val="24"/>
        </w:rPr>
        <w:t xml:space="preserve"> to better protect estranged students, student parents </w:t>
      </w:r>
      <w:r w:rsidR="005B441D" w:rsidRPr="21FEC51F">
        <w:rPr>
          <w:rFonts w:asciiTheme="majorHAnsi" w:eastAsiaTheme="majorEastAsia" w:hAnsiTheme="majorHAnsi" w:cstheme="majorBidi"/>
          <w:b/>
          <w:bCs/>
          <w:sz w:val="24"/>
          <w:szCs w:val="24"/>
        </w:rPr>
        <w:t>and</w:t>
      </w:r>
      <w:r w:rsidRPr="21FEC51F">
        <w:rPr>
          <w:rFonts w:asciiTheme="majorHAnsi" w:eastAsiaTheme="majorEastAsia" w:hAnsiTheme="majorHAnsi" w:cstheme="majorBidi"/>
          <w:b/>
          <w:bCs/>
          <w:sz w:val="24"/>
          <w:szCs w:val="24"/>
        </w:rPr>
        <w:t xml:space="preserve"> carers</w:t>
      </w:r>
      <w:r w:rsidR="005B441D" w:rsidRPr="21FEC51F">
        <w:rPr>
          <w:rFonts w:asciiTheme="majorHAnsi" w:eastAsiaTheme="majorEastAsia" w:hAnsiTheme="majorHAnsi" w:cstheme="majorBidi"/>
          <w:b/>
          <w:bCs/>
          <w:sz w:val="24"/>
          <w:szCs w:val="24"/>
        </w:rPr>
        <w:t xml:space="preserve">, and care experienced students. </w:t>
      </w:r>
      <w:r w:rsidR="004C7C3E" w:rsidRPr="21FEC51F">
        <w:rPr>
          <w:rFonts w:asciiTheme="majorHAnsi" w:eastAsiaTheme="majorEastAsia" w:hAnsiTheme="majorHAnsi" w:cstheme="majorBidi"/>
          <w:b/>
          <w:bCs/>
          <w:sz w:val="24"/>
          <w:szCs w:val="24"/>
        </w:rPr>
        <w:t xml:space="preserve">And publish regular </w:t>
      </w:r>
      <w:r w:rsidR="003B08D9" w:rsidRPr="21FEC51F">
        <w:rPr>
          <w:rFonts w:asciiTheme="majorHAnsi" w:eastAsiaTheme="majorEastAsia" w:hAnsiTheme="majorHAnsi" w:cstheme="majorBidi"/>
          <w:b/>
          <w:bCs/>
          <w:sz w:val="24"/>
          <w:szCs w:val="24"/>
        </w:rPr>
        <w:t>strategies</w:t>
      </w:r>
      <w:r w:rsidR="004C7C3E" w:rsidRPr="21FEC51F">
        <w:rPr>
          <w:rFonts w:asciiTheme="majorHAnsi" w:eastAsiaTheme="majorEastAsia" w:hAnsiTheme="majorHAnsi" w:cstheme="majorBidi"/>
          <w:b/>
          <w:bCs/>
          <w:sz w:val="24"/>
          <w:szCs w:val="24"/>
        </w:rPr>
        <w:t xml:space="preserve"> on how they are supporting each of these student groups. </w:t>
      </w:r>
      <w:r w:rsidR="00E86F3A">
        <w:rPr>
          <w:rFonts w:asciiTheme="majorHAnsi" w:eastAsiaTheme="majorEastAsia" w:hAnsiTheme="majorHAnsi" w:cstheme="majorBidi"/>
          <w:b/>
          <w:bCs/>
          <w:sz w:val="24"/>
          <w:szCs w:val="24"/>
        </w:rPr>
        <w:t>T</w:t>
      </w:r>
      <w:r w:rsidR="005B441D" w:rsidRPr="21FEC51F">
        <w:rPr>
          <w:rFonts w:asciiTheme="majorHAnsi" w:eastAsiaTheme="majorEastAsia" w:hAnsiTheme="majorHAnsi" w:cstheme="majorBidi"/>
          <w:b/>
          <w:bCs/>
          <w:sz w:val="24"/>
          <w:szCs w:val="24"/>
        </w:rPr>
        <w:t xml:space="preserve">hese responsibilities </w:t>
      </w:r>
      <w:r w:rsidR="00E86F3A">
        <w:rPr>
          <w:rFonts w:asciiTheme="majorHAnsi" w:eastAsiaTheme="majorEastAsia" w:hAnsiTheme="majorHAnsi" w:cstheme="majorBidi"/>
          <w:b/>
          <w:bCs/>
          <w:sz w:val="24"/>
          <w:szCs w:val="24"/>
        </w:rPr>
        <w:t xml:space="preserve">must be matched </w:t>
      </w:r>
      <w:r w:rsidR="005B441D" w:rsidRPr="21FEC51F">
        <w:rPr>
          <w:rFonts w:asciiTheme="majorHAnsi" w:eastAsiaTheme="majorEastAsia" w:hAnsiTheme="majorHAnsi" w:cstheme="majorBidi"/>
          <w:b/>
          <w:bCs/>
          <w:sz w:val="24"/>
          <w:szCs w:val="24"/>
        </w:rPr>
        <w:t>with adequate</w:t>
      </w:r>
      <w:r w:rsidR="00E86F3A">
        <w:rPr>
          <w:rFonts w:asciiTheme="majorHAnsi" w:eastAsiaTheme="majorEastAsia" w:hAnsiTheme="majorHAnsi" w:cstheme="majorBidi"/>
          <w:b/>
          <w:bCs/>
          <w:sz w:val="24"/>
          <w:szCs w:val="24"/>
        </w:rPr>
        <w:t xml:space="preserve"> public</w:t>
      </w:r>
      <w:r w:rsidR="005B441D" w:rsidRPr="21FEC51F">
        <w:rPr>
          <w:rFonts w:asciiTheme="majorHAnsi" w:eastAsiaTheme="majorEastAsia" w:hAnsiTheme="majorHAnsi" w:cstheme="majorBidi"/>
          <w:b/>
          <w:bCs/>
          <w:sz w:val="24"/>
          <w:szCs w:val="24"/>
        </w:rPr>
        <w:t xml:space="preserve"> funding</w:t>
      </w:r>
      <w:r w:rsidR="00E86F3A">
        <w:rPr>
          <w:rFonts w:asciiTheme="majorHAnsi" w:eastAsiaTheme="majorEastAsia" w:hAnsiTheme="majorHAnsi" w:cstheme="majorBidi"/>
          <w:b/>
          <w:bCs/>
          <w:sz w:val="24"/>
          <w:szCs w:val="24"/>
        </w:rPr>
        <w:t xml:space="preserve"> to fulfil them</w:t>
      </w:r>
      <w:r w:rsidR="005B441D" w:rsidRPr="21FEC51F">
        <w:rPr>
          <w:rFonts w:asciiTheme="majorHAnsi" w:eastAsiaTheme="majorEastAsia" w:hAnsiTheme="majorHAnsi" w:cstheme="majorBidi"/>
          <w:b/>
          <w:bCs/>
          <w:sz w:val="24"/>
          <w:szCs w:val="24"/>
        </w:rPr>
        <w:t>.</w:t>
      </w:r>
      <w:r w:rsidR="00477C12" w:rsidRPr="21FEC51F">
        <w:rPr>
          <w:rFonts w:asciiTheme="majorHAnsi" w:eastAsiaTheme="majorEastAsia" w:hAnsiTheme="majorHAnsi" w:cstheme="majorBidi"/>
          <w:b/>
          <w:bCs/>
          <w:sz w:val="24"/>
          <w:szCs w:val="24"/>
        </w:rPr>
        <w:t xml:space="preserve"> </w:t>
      </w:r>
      <w:r w:rsidR="00477C12" w:rsidRPr="21FEC51F">
        <w:rPr>
          <w:rFonts w:asciiTheme="majorHAnsi" w:eastAsiaTheme="majorEastAsia" w:hAnsiTheme="majorHAnsi" w:cstheme="majorBidi"/>
          <w:sz w:val="24"/>
          <w:szCs w:val="24"/>
        </w:rPr>
        <w:t>This will help students thrive in their place of study and continue through their education until completion.</w:t>
      </w:r>
    </w:p>
    <w:p w14:paraId="696B7F07" w14:textId="3C60CF5C" w:rsidR="00E24333" w:rsidRPr="00077ABD" w:rsidRDefault="00E24333" w:rsidP="21FEC51F">
      <w:pPr>
        <w:pStyle w:val="ListParagraph"/>
        <w:numPr>
          <w:ilvl w:val="0"/>
          <w:numId w:val="6"/>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Strengthen the remit of the Commissioner for Fair Access to encompass the whole of tertiary education</w:t>
      </w:r>
      <w:r w:rsidR="00077ABD" w:rsidRPr="21FEC51F">
        <w:rPr>
          <w:rFonts w:asciiTheme="majorHAnsi" w:eastAsiaTheme="majorEastAsia" w:hAnsiTheme="majorHAnsi" w:cstheme="majorBidi"/>
          <w:b/>
          <w:bCs/>
          <w:sz w:val="24"/>
          <w:szCs w:val="24"/>
        </w:rPr>
        <w:t xml:space="preserve">, rather than just higher education. </w:t>
      </w:r>
      <w:r w:rsidR="00077ABD" w:rsidRPr="21FEC51F">
        <w:rPr>
          <w:rFonts w:asciiTheme="majorHAnsi" w:eastAsiaTheme="majorEastAsia" w:hAnsiTheme="majorHAnsi" w:cstheme="majorBidi"/>
          <w:sz w:val="24"/>
          <w:szCs w:val="24"/>
        </w:rPr>
        <w:t>Ensuring advice</w:t>
      </w:r>
      <w:r w:rsidR="00A738BC">
        <w:rPr>
          <w:rFonts w:asciiTheme="majorHAnsi" w:eastAsiaTheme="majorEastAsia" w:hAnsiTheme="majorHAnsi" w:cstheme="majorBidi"/>
          <w:sz w:val="24"/>
          <w:szCs w:val="24"/>
        </w:rPr>
        <w:t xml:space="preserve"> the government receives</w:t>
      </w:r>
      <w:r w:rsidR="00077ABD" w:rsidRPr="21FEC51F">
        <w:rPr>
          <w:rFonts w:asciiTheme="majorHAnsi" w:eastAsiaTheme="majorEastAsia" w:hAnsiTheme="majorHAnsi" w:cstheme="majorBidi"/>
          <w:b/>
          <w:bCs/>
          <w:sz w:val="24"/>
          <w:szCs w:val="24"/>
        </w:rPr>
        <w:t xml:space="preserve"> </w:t>
      </w:r>
      <w:r w:rsidR="00077ABD" w:rsidRPr="21FEC51F">
        <w:rPr>
          <w:rFonts w:asciiTheme="majorHAnsi" w:eastAsiaTheme="majorEastAsia" w:hAnsiTheme="majorHAnsi" w:cstheme="majorBidi"/>
          <w:sz w:val="24"/>
          <w:szCs w:val="24"/>
        </w:rPr>
        <w:t>on achieving wider participation in higher education is able to factor in the whole of the student journey.</w:t>
      </w:r>
    </w:p>
    <w:p w14:paraId="741369F0" w14:textId="77777777" w:rsidR="00DA3764" w:rsidRDefault="00DA3764" w:rsidP="21FEC51F">
      <w:pPr>
        <w:rPr>
          <w:rFonts w:asciiTheme="majorHAnsi" w:eastAsiaTheme="majorEastAsia" w:hAnsiTheme="majorHAnsi" w:cstheme="majorBidi"/>
          <w:sz w:val="24"/>
          <w:szCs w:val="24"/>
        </w:rPr>
      </w:pPr>
    </w:p>
    <w:p w14:paraId="516A0D90" w14:textId="115A9593" w:rsidR="00DA3764" w:rsidRPr="00DF3B24" w:rsidRDefault="00DA3764" w:rsidP="21FEC51F">
      <w:pPr>
        <w:pStyle w:val="Heading1"/>
        <w:spacing w:before="0" w:after="0" w:line="300" w:lineRule="auto"/>
        <w:rPr>
          <w:rFonts w:asciiTheme="minorHAnsi" w:eastAsia="Segoe UI" w:hAnsiTheme="minorHAnsi" w:cs="Segoe UI"/>
          <w:sz w:val="52"/>
          <w:szCs w:val="52"/>
        </w:rPr>
      </w:pPr>
      <w:bookmarkStart w:id="5" w:name="_Ref219897604"/>
      <w:r w:rsidRPr="00DF3B24">
        <w:rPr>
          <w:rFonts w:asciiTheme="minorHAnsi" w:hAnsiTheme="minorHAnsi"/>
          <w:sz w:val="52"/>
          <w:szCs w:val="52"/>
        </w:rPr>
        <w:t>Mental Health and Wellbeing</w:t>
      </w:r>
      <w:r w:rsidR="00E63904" w:rsidRPr="00DF3B24">
        <w:rPr>
          <w:rFonts w:asciiTheme="minorHAnsi" w:hAnsiTheme="minorHAnsi"/>
          <w:sz w:val="52"/>
          <w:szCs w:val="52"/>
        </w:rPr>
        <w:t xml:space="preserve">: </w:t>
      </w:r>
      <w:r w:rsidR="58BA76A7" w:rsidRPr="00DF3B24">
        <w:rPr>
          <w:rFonts w:asciiTheme="minorHAnsi" w:eastAsia="Segoe UI" w:hAnsiTheme="minorHAnsi" w:cs="Segoe UI"/>
          <w:sz w:val="52"/>
          <w:szCs w:val="52"/>
        </w:rPr>
        <w:t>Investing in Minds, Building a Healthier Future Together</w:t>
      </w:r>
      <w:bookmarkEnd w:id="5"/>
    </w:p>
    <w:p w14:paraId="0770B685" w14:textId="5B37186E" w:rsidR="00A536C8" w:rsidRDefault="006A35F4" w:rsidP="21FEC51F">
      <w:pPr>
        <w:rPr>
          <w:rFonts w:asciiTheme="majorHAnsi" w:eastAsiaTheme="majorEastAsia" w:hAnsiTheme="majorHAnsi" w:cstheme="majorBidi"/>
          <w:sz w:val="24"/>
          <w:szCs w:val="24"/>
        </w:rPr>
      </w:pPr>
      <w:r>
        <w:br/>
      </w:r>
      <w:r w:rsidR="00147801" w:rsidRPr="21FEC51F">
        <w:rPr>
          <w:rFonts w:asciiTheme="majorHAnsi" w:eastAsiaTheme="majorEastAsia" w:hAnsiTheme="majorHAnsi" w:cstheme="majorBidi"/>
          <w:sz w:val="24"/>
          <w:szCs w:val="24"/>
        </w:rPr>
        <w:t xml:space="preserve">Reports from the Mental Health Foundation found that in Scotland </w:t>
      </w:r>
      <w:r w:rsidR="000E10F6" w:rsidRPr="21FEC51F">
        <w:rPr>
          <w:rFonts w:asciiTheme="majorHAnsi" w:eastAsiaTheme="majorEastAsia" w:hAnsiTheme="majorHAnsi" w:cstheme="majorBidi"/>
          <w:sz w:val="24"/>
          <w:szCs w:val="24"/>
        </w:rPr>
        <w:t>74% of university students</w:t>
      </w:r>
      <w:r w:rsidR="000671A9">
        <w:rPr>
          <w:rStyle w:val="EndnoteReference"/>
          <w:rFonts w:asciiTheme="majorHAnsi" w:eastAsiaTheme="majorEastAsia" w:hAnsiTheme="majorHAnsi" w:cstheme="majorBidi"/>
          <w:sz w:val="24"/>
          <w:szCs w:val="24"/>
        </w:rPr>
        <w:endnoteReference w:id="12"/>
      </w:r>
      <w:r w:rsidR="000E10F6" w:rsidRPr="21FEC51F">
        <w:rPr>
          <w:rFonts w:asciiTheme="majorHAnsi" w:eastAsiaTheme="majorEastAsia" w:hAnsiTheme="majorHAnsi" w:cstheme="majorBidi"/>
          <w:sz w:val="24"/>
          <w:szCs w:val="24"/>
        </w:rPr>
        <w:t>, and 64% of college students</w:t>
      </w:r>
      <w:r w:rsidR="000F4DD0">
        <w:rPr>
          <w:rStyle w:val="EndnoteReference"/>
          <w:rFonts w:asciiTheme="majorHAnsi" w:eastAsiaTheme="majorEastAsia" w:hAnsiTheme="majorHAnsi" w:cstheme="majorBidi"/>
          <w:sz w:val="24"/>
          <w:szCs w:val="24"/>
        </w:rPr>
        <w:endnoteReference w:id="13"/>
      </w:r>
      <w:r w:rsidR="001E0F29" w:rsidRPr="21FEC51F">
        <w:rPr>
          <w:rFonts w:asciiTheme="majorHAnsi" w:eastAsiaTheme="majorEastAsia" w:hAnsiTheme="majorHAnsi" w:cstheme="majorBidi"/>
          <w:sz w:val="24"/>
          <w:szCs w:val="24"/>
        </w:rPr>
        <w:t xml:space="preserve"> report low mental wellbeing</w:t>
      </w:r>
      <w:r w:rsidR="000E10F6" w:rsidRPr="21FEC51F">
        <w:rPr>
          <w:rFonts w:asciiTheme="majorHAnsi" w:eastAsiaTheme="majorEastAsia" w:hAnsiTheme="majorHAnsi" w:cstheme="majorBidi"/>
          <w:sz w:val="24"/>
          <w:szCs w:val="24"/>
        </w:rPr>
        <w:t xml:space="preserve">. </w:t>
      </w:r>
      <w:r w:rsidR="00A43BDD" w:rsidRPr="21FEC51F">
        <w:rPr>
          <w:rFonts w:asciiTheme="majorHAnsi" w:eastAsiaTheme="majorEastAsia" w:hAnsiTheme="majorHAnsi" w:cstheme="majorBidi"/>
          <w:sz w:val="24"/>
          <w:szCs w:val="24"/>
        </w:rPr>
        <w:t xml:space="preserve"> </w:t>
      </w:r>
      <w:r w:rsidR="00055817" w:rsidRPr="21FEC51F">
        <w:rPr>
          <w:rFonts w:asciiTheme="majorHAnsi" w:eastAsiaTheme="majorEastAsia" w:hAnsiTheme="majorHAnsi" w:cstheme="majorBidi"/>
          <w:sz w:val="24"/>
          <w:szCs w:val="24"/>
        </w:rPr>
        <w:t xml:space="preserve">They </w:t>
      </w:r>
      <w:r w:rsidR="00A43BDD" w:rsidRPr="21FEC51F">
        <w:rPr>
          <w:rFonts w:asciiTheme="majorHAnsi" w:eastAsiaTheme="majorEastAsia" w:hAnsiTheme="majorHAnsi" w:cstheme="majorBidi"/>
          <w:sz w:val="24"/>
          <w:szCs w:val="24"/>
        </w:rPr>
        <w:t xml:space="preserve">also found that </w:t>
      </w:r>
      <w:r w:rsidR="00B908F9" w:rsidRPr="21FEC51F">
        <w:rPr>
          <w:rFonts w:asciiTheme="majorHAnsi" w:eastAsiaTheme="majorEastAsia" w:hAnsiTheme="majorHAnsi" w:cstheme="majorBidi"/>
          <w:sz w:val="24"/>
          <w:szCs w:val="24"/>
        </w:rPr>
        <w:t xml:space="preserve">one quarter </w:t>
      </w:r>
      <w:r w:rsidR="00A43BDD" w:rsidRPr="21FEC51F">
        <w:rPr>
          <w:rFonts w:asciiTheme="majorHAnsi" w:eastAsiaTheme="majorEastAsia" w:hAnsiTheme="majorHAnsi" w:cstheme="majorBidi"/>
          <w:sz w:val="24"/>
          <w:szCs w:val="24"/>
        </w:rPr>
        <w:t>of university students</w:t>
      </w:r>
      <w:r w:rsidR="00B908F9" w:rsidRPr="21FEC51F">
        <w:rPr>
          <w:rFonts w:asciiTheme="majorHAnsi" w:eastAsiaTheme="majorEastAsia" w:hAnsiTheme="majorHAnsi" w:cstheme="majorBidi"/>
          <w:sz w:val="24"/>
          <w:szCs w:val="24"/>
        </w:rPr>
        <w:t xml:space="preserve"> ate less due to a lack of resources or money</w:t>
      </w:r>
      <w:r w:rsidR="00A43BDD" w:rsidRPr="21FEC51F">
        <w:rPr>
          <w:rFonts w:asciiTheme="majorHAnsi" w:eastAsiaTheme="majorEastAsia" w:hAnsiTheme="majorHAnsi" w:cstheme="majorBidi"/>
          <w:sz w:val="24"/>
          <w:szCs w:val="24"/>
        </w:rPr>
        <w:t xml:space="preserve">, and </w:t>
      </w:r>
      <w:r w:rsidR="008F0DE4" w:rsidRPr="21FEC51F">
        <w:rPr>
          <w:rFonts w:asciiTheme="majorHAnsi" w:eastAsiaTheme="majorEastAsia" w:hAnsiTheme="majorHAnsi" w:cstheme="majorBidi"/>
          <w:sz w:val="24"/>
          <w:szCs w:val="24"/>
        </w:rPr>
        <w:t>t</w:t>
      </w:r>
      <w:r w:rsidR="000E10F6" w:rsidRPr="21FEC51F">
        <w:rPr>
          <w:rFonts w:asciiTheme="majorHAnsi" w:eastAsiaTheme="majorEastAsia" w:hAnsiTheme="majorHAnsi" w:cstheme="majorBidi"/>
          <w:sz w:val="24"/>
          <w:szCs w:val="24"/>
        </w:rPr>
        <w:t>hree-quarters of college students who reported low mental wellbeing had experienced food insecurity or had a long-term health condition, and half had a disability</w:t>
      </w:r>
      <w:r w:rsidR="008F0DE4" w:rsidRPr="21FEC51F">
        <w:rPr>
          <w:rFonts w:asciiTheme="majorHAnsi" w:eastAsiaTheme="majorEastAsia" w:hAnsiTheme="majorHAnsi" w:cstheme="majorBidi"/>
          <w:sz w:val="24"/>
          <w:szCs w:val="24"/>
        </w:rPr>
        <w:t xml:space="preserve">. </w:t>
      </w:r>
    </w:p>
    <w:p w14:paraId="5B0D5D08" w14:textId="4B2AC79F" w:rsidR="000E10F6" w:rsidRDefault="008F0DE4"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 xml:space="preserve">The crisis in </w:t>
      </w:r>
      <w:r w:rsidR="00A536C8" w:rsidRPr="21FEC51F">
        <w:rPr>
          <w:rFonts w:asciiTheme="majorHAnsi" w:eastAsiaTheme="majorEastAsia" w:hAnsiTheme="majorHAnsi" w:cstheme="majorBidi"/>
          <w:sz w:val="24"/>
          <w:szCs w:val="24"/>
        </w:rPr>
        <w:t>student mental health i</w:t>
      </w:r>
      <w:r w:rsidR="0096008B" w:rsidRPr="21FEC51F">
        <w:rPr>
          <w:rFonts w:asciiTheme="majorHAnsi" w:eastAsiaTheme="majorEastAsia" w:hAnsiTheme="majorHAnsi" w:cstheme="majorBidi"/>
          <w:sz w:val="24"/>
          <w:szCs w:val="24"/>
        </w:rPr>
        <w:t>n Scotland i</w:t>
      </w:r>
      <w:r w:rsidR="00A536C8" w:rsidRPr="21FEC51F">
        <w:rPr>
          <w:rFonts w:asciiTheme="majorHAnsi" w:eastAsiaTheme="majorEastAsia" w:hAnsiTheme="majorHAnsi" w:cstheme="majorBidi"/>
          <w:sz w:val="24"/>
          <w:szCs w:val="24"/>
        </w:rPr>
        <w:t xml:space="preserve">s a story of students being ground down by </w:t>
      </w:r>
      <w:r w:rsidR="009E3A70" w:rsidRPr="21FEC51F">
        <w:rPr>
          <w:rFonts w:asciiTheme="majorHAnsi" w:eastAsiaTheme="majorEastAsia" w:hAnsiTheme="majorHAnsi" w:cstheme="majorBidi"/>
          <w:sz w:val="24"/>
          <w:szCs w:val="24"/>
        </w:rPr>
        <w:t xml:space="preserve">not just by everyday life but by </w:t>
      </w:r>
      <w:r w:rsidR="00A536C8" w:rsidRPr="21FEC51F">
        <w:rPr>
          <w:rFonts w:asciiTheme="majorHAnsi" w:eastAsiaTheme="majorEastAsia" w:hAnsiTheme="majorHAnsi" w:cstheme="majorBidi"/>
          <w:sz w:val="24"/>
          <w:szCs w:val="24"/>
        </w:rPr>
        <w:t>poverty and disadvantage</w:t>
      </w:r>
      <w:r w:rsidR="0096008B" w:rsidRPr="21FEC51F">
        <w:rPr>
          <w:rFonts w:asciiTheme="majorHAnsi" w:eastAsiaTheme="majorEastAsia" w:hAnsiTheme="majorHAnsi" w:cstheme="majorBidi"/>
          <w:sz w:val="24"/>
          <w:szCs w:val="24"/>
        </w:rPr>
        <w:t xml:space="preserve">. </w:t>
      </w:r>
      <w:r w:rsidR="007223A2" w:rsidRPr="21FEC51F">
        <w:rPr>
          <w:rFonts w:asciiTheme="majorHAnsi" w:eastAsiaTheme="majorEastAsia" w:hAnsiTheme="majorHAnsi" w:cstheme="majorBidi"/>
          <w:sz w:val="24"/>
          <w:szCs w:val="24"/>
        </w:rPr>
        <w:t xml:space="preserve">This is a costly crisis putting pressure on our NHS and undermining </w:t>
      </w:r>
      <w:r w:rsidR="00051AEE" w:rsidRPr="21FEC51F">
        <w:rPr>
          <w:rFonts w:asciiTheme="majorHAnsi" w:eastAsiaTheme="majorEastAsia" w:hAnsiTheme="majorHAnsi" w:cstheme="majorBidi"/>
          <w:sz w:val="24"/>
          <w:szCs w:val="24"/>
        </w:rPr>
        <w:t>students’</w:t>
      </w:r>
      <w:r w:rsidR="007223A2" w:rsidRPr="21FEC51F">
        <w:rPr>
          <w:rFonts w:asciiTheme="majorHAnsi" w:eastAsiaTheme="majorEastAsia" w:hAnsiTheme="majorHAnsi" w:cstheme="majorBidi"/>
          <w:sz w:val="24"/>
          <w:szCs w:val="24"/>
        </w:rPr>
        <w:t xml:space="preserve"> abilit</w:t>
      </w:r>
      <w:r w:rsidR="00545345">
        <w:rPr>
          <w:rFonts w:asciiTheme="majorHAnsi" w:eastAsiaTheme="majorEastAsia" w:hAnsiTheme="majorHAnsi" w:cstheme="majorBidi"/>
          <w:sz w:val="24"/>
          <w:szCs w:val="24"/>
        </w:rPr>
        <w:t xml:space="preserve">y </w:t>
      </w:r>
      <w:r w:rsidR="007223A2" w:rsidRPr="21FEC51F">
        <w:rPr>
          <w:rFonts w:asciiTheme="majorHAnsi" w:eastAsiaTheme="majorEastAsia" w:hAnsiTheme="majorHAnsi" w:cstheme="majorBidi"/>
          <w:sz w:val="24"/>
          <w:szCs w:val="24"/>
        </w:rPr>
        <w:t xml:space="preserve">to move into </w:t>
      </w:r>
      <w:r w:rsidR="00A85FE0" w:rsidRPr="21FEC51F">
        <w:rPr>
          <w:rFonts w:asciiTheme="majorHAnsi" w:eastAsiaTheme="majorEastAsia" w:hAnsiTheme="majorHAnsi" w:cstheme="majorBidi"/>
          <w:sz w:val="24"/>
          <w:szCs w:val="24"/>
        </w:rPr>
        <w:t xml:space="preserve">long term work and boost the economy. </w:t>
      </w:r>
      <w:r w:rsidR="0096008B" w:rsidRPr="21FEC51F">
        <w:rPr>
          <w:rFonts w:asciiTheme="majorHAnsi" w:eastAsiaTheme="majorEastAsia" w:hAnsiTheme="majorHAnsi" w:cstheme="majorBidi"/>
          <w:sz w:val="24"/>
          <w:szCs w:val="24"/>
        </w:rPr>
        <w:t>We need</w:t>
      </w:r>
      <w:r w:rsidR="00A536C8" w:rsidRPr="21FEC51F">
        <w:rPr>
          <w:rFonts w:asciiTheme="majorHAnsi" w:eastAsiaTheme="majorEastAsia" w:hAnsiTheme="majorHAnsi" w:cstheme="majorBidi"/>
          <w:sz w:val="24"/>
          <w:szCs w:val="24"/>
        </w:rPr>
        <w:t xml:space="preserve"> urgent action</w:t>
      </w:r>
      <w:r w:rsidR="0096008B" w:rsidRPr="21FEC51F">
        <w:rPr>
          <w:rFonts w:asciiTheme="majorHAnsi" w:eastAsiaTheme="majorEastAsia" w:hAnsiTheme="majorHAnsi" w:cstheme="majorBidi"/>
          <w:sz w:val="24"/>
          <w:szCs w:val="24"/>
        </w:rPr>
        <w:t>.</w:t>
      </w:r>
    </w:p>
    <w:p w14:paraId="59A6DC1B" w14:textId="4B2A04C3" w:rsidR="0096008B" w:rsidRDefault="0096008B" w:rsidP="21FEC51F">
      <w:pPr>
        <w:rPr>
          <w:rFonts w:asciiTheme="majorHAnsi" w:eastAsiaTheme="majorEastAsia" w:hAnsiTheme="majorHAnsi" w:cstheme="majorBidi"/>
          <w:sz w:val="24"/>
          <w:szCs w:val="24"/>
        </w:rPr>
      </w:pPr>
      <w:r w:rsidRPr="21FEC51F">
        <w:rPr>
          <w:rFonts w:asciiTheme="majorHAnsi" w:eastAsiaTheme="majorEastAsia" w:hAnsiTheme="majorHAnsi" w:cstheme="majorBidi"/>
          <w:sz w:val="24"/>
          <w:szCs w:val="24"/>
        </w:rPr>
        <w:t xml:space="preserve">We call on parties </w:t>
      </w:r>
      <w:r w:rsidR="00C47AE0">
        <w:rPr>
          <w:rFonts w:asciiTheme="majorHAnsi" w:eastAsiaTheme="majorEastAsia" w:hAnsiTheme="majorHAnsi" w:cstheme="majorBidi"/>
          <w:sz w:val="24"/>
          <w:szCs w:val="24"/>
        </w:rPr>
        <w:t xml:space="preserve">and candidates </w:t>
      </w:r>
      <w:r w:rsidRPr="21FEC51F">
        <w:rPr>
          <w:rFonts w:asciiTheme="majorHAnsi" w:eastAsiaTheme="majorEastAsia" w:hAnsiTheme="majorHAnsi" w:cstheme="majorBidi"/>
          <w:sz w:val="24"/>
          <w:szCs w:val="24"/>
        </w:rPr>
        <w:t>to pledge to:</w:t>
      </w:r>
    </w:p>
    <w:p w14:paraId="2033A640" w14:textId="4A4881D5" w:rsidR="00DA3764" w:rsidRDefault="00DA3764" w:rsidP="21FEC51F">
      <w:pPr>
        <w:pStyle w:val="ListParagraph"/>
        <w:numPr>
          <w:ilvl w:val="0"/>
          <w:numId w:val="4"/>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Guarantee that colleges and universities commit to a</w:t>
      </w:r>
      <w:r w:rsidR="000906F8" w:rsidRPr="21FEC51F">
        <w:rPr>
          <w:rFonts w:asciiTheme="majorHAnsi" w:eastAsiaTheme="majorEastAsia" w:hAnsiTheme="majorHAnsi" w:cstheme="majorBidi"/>
          <w:b/>
          <w:bCs/>
          <w:sz w:val="24"/>
          <w:szCs w:val="24"/>
        </w:rPr>
        <w:t>n</w:t>
      </w:r>
      <w:r w:rsidRPr="21FEC51F">
        <w:rPr>
          <w:rFonts w:asciiTheme="majorHAnsi" w:eastAsiaTheme="majorEastAsia" w:hAnsiTheme="majorHAnsi" w:cstheme="majorBidi"/>
          <w:b/>
          <w:bCs/>
          <w:sz w:val="24"/>
          <w:szCs w:val="24"/>
        </w:rPr>
        <w:t xml:space="preserve"> </w:t>
      </w:r>
      <w:r w:rsidR="0096008B" w:rsidRPr="21FEC51F">
        <w:rPr>
          <w:rFonts w:asciiTheme="majorHAnsi" w:eastAsiaTheme="majorEastAsia" w:hAnsiTheme="majorHAnsi" w:cstheme="majorBidi"/>
          <w:b/>
          <w:bCs/>
          <w:sz w:val="24"/>
          <w:szCs w:val="24"/>
        </w:rPr>
        <w:t>ade</w:t>
      </w:r>
      <w:r w:rsidR="000906F8" w:rsidRPr="21FEC51F">
        <w:rPr>
          <w:rFonts w:asciiTheme="majorHAnsi" w:eastAsiaTheme="majorEastAsia" w:hAnsiTheme="majorHAnsi" w:cstheme="majorBidi"/>
          <w:b/>
          <w:bCs/>
          <w:sz w:val="24"/>
          <w:szCs w:val="24"/>
        </w:rPr>
        <w:t xml:space="preserve">quate </w:t>
      </w:r>
      <w:r w:rsidRPr="21FEC51F">
        <w:rPr>
          <w:rFonts w:asciiTheme="majorHAnsi" w:eastAsiaTheme="majorEastAsia" w:hAnsiTheme="majorHAnsi" w:cstheme="majorBidi"/>
          <w:b/>
          <w:bCs/>
          <w:sz w:val="24"/>
          <w:szCs w:val="24"/>
        </w:rPr>
        <w:t>minimum level of mental health support</w:t>
      </w:r>
      <w:r w:rsidR="00C25C69" w:rsidRPr="21FEC51F">
        <w:rPr>
          <w:rFonts w:asciiTheme="majorHAnsi" w:eastAsiaTheme="majorEastAsia" w:hAnsiTheme="majorHAnsi" w:cstheme="majorBidi"/>
          <w:sz w:val="24"/>
          <w:szCs w:val="24"/>
        </w:rPr>
        <w:t>.</w:t>
      </w:r>
      <w:r w:rsidR="00EA160A" w:rsidRPr="21FEC51F">
        <w:rPr>
          <w:rFonts w:asciiTheme="majorHAnsi" w:eastAsiaTheme="majorEastAsia" w:hAnsiTheme="majorHAnsi" w:cstheme="majorBidi"/>
          <w:sz w:val="24"/>
          <w:szCs w:val="24"/>
        </w:rPr>
        <w:t xml:space="preserve"> Ensuring that every student in crisis gets the support they need, and that </w:t>
      </w:r>
      <w:r w:rsidR="006B4969">
        <w:rPr>
          <w:rFonts w:asciiTheme="majorHAnsi" w:eastAsiaTheme="majorEastAsia" w:hAnsiTheme="majorHAnsi" w:cstheme="majorBidi"/>
          <w:sz w:val="24"/>
          <w:szCs w:val="24"/>
        </w:rPr>
        <w:t>fewer</w:t>
      </w:r>
      <w:r w:rsidR="00EA160A" w:rsidRPr="21FEC51F">
        <w:rPr>
          <w:rFonts w:asciiTheme="majorHAnsi" w:eastAsiaTheme="majorEastAsia" w:hAnsiTheme="majorHAnsi" w:cstheme="majorBidi"/>
          <w:sz w:val="24"/>
          <w:szCs w:val="24"/>
        </w:rPr>
        <w:t xml:space="preserve"> students reach crisis point.</w:t>
      </w:r>
    </w:p>
    <w:p w14:paraId="36FFE16A" w14:textId="09EE4288" w:rsidR="00DA3764" w:rsidRDefault="000906F8" w:rsidP="21FEC51F">
      <w:pPr>
        <w:pStyle w:val="ListParagraph"/>
        <w:numPr>
          <w:ilvl w:val="0"/>
          <w:numId w:val="4"/>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Ensure that the colleges and universities are adequately funded to deliver </w:t>
      </w:r>
      <w:r w:rsidR="00EA160A" w:rsidRPr="21FEC51F">
        <w:rPr>
          <w:rFonts w:asciiTheme="majorHAnsi" w:eastAsiaTheme="majorEastAsia" w:hAnsiTheme="majorHAnsi" w:cstheme="majorBidi"/>
          <w:b/>
          <w:bCs/>
          <w:sz w:val="24"/>
          <w:szCs w:val="24"/>
        </w:rPr>
        <w:t xml:space="preserve">adequate </w:t>
      </w:r>
      <w:r w:rsidR="00C25C69" w:rsidRPr="21FEC51F">
        <w:rPr>
          <w:rFonts w:asciiTheme="majorHAnsi" w:eastAsiaTheme="majorEastAsia" w:hAnsiTheme="majorHAnsi" w:cstheme="majorBidi"/>
          <w:b/>
          <w:bCs/>
          <w:sz w:val="24"/>
          <w:szCs w:val="24"/>
        </w:rPr>
        <w:t>mental health support.</w:t>
      </w:r>
      <w:r w:rsidR="00EA160A" w:rsidRPr="21FEC51F">
        <w:rPr>
          <w:rFonts w:asciiTheme="majorHAnsi" w:eastAsiaTheme="majorEastAsia" w:hAnsiTheme="majorHAnsi" w:cstheme="majorBidi"/>
          <w:sz w:val="24"/>
          <w:szCs w:val="24"/>
        </w:rPr>
        <w:t xml:space="preserve"> Ensuring no student is failed because their institution couldn’t afford to look after them.</w:t>
      </w:r>
    </w:p>
    <w:p w14:paraId="275FEAF6" w14:textId="79C81B72" w:rsidR="00C25C69" w:rsidRDefault="00C25C69" w:rsidP="21FEC51F">
      <w:pPr>
        <w:pStyle w:val="ListParagraph"/>
        <w:numPr>
          <w:ilvl w:val="0"/>
          <w:numId w:val="4"/>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 xml:space="preserve">Commit to long term funding of mental health projects </w:t>
      </w:r>
      <w:r w:rsidR="00844609" w:rsidRPr="21FEC51F">
        <w:rPr>
          <w:rFonts w:asciiTheme="majorHAnsi" w:eastAsiaTheme="majorEastAsia" w:hAnsiTheme="majorHAnsi" w:cstheme="majorBidi"/>
          <w:b/>
          <w:bCs/>
          <w:sz w:val="24"/>
          <w:szCs w:val="24"/>
        </w:rPr>
        <w:t xml:space="preserve">that ensure good standards and a </w:t>
      </w:r>
      <w:r w:rsidR="00376192" w:rsidRPr="21FEC51F">
        <w:rPr>
          <w:rFonts w:asciiTheme="majorHAnsi" w:eastAsiaTheme="majorEastAsia" w:hAnsiTheme="majorHAnsi" w:cstheme="majorBidi"/>
          <w:b/>
          <w:bCs/>
          <w:sz w:val="24"/>
          <w:szCs w:val="24"/>
        </w:rPr>
        <w:t>joined-up</w:t>
      </w:r>
      <w:r w:rsidR="00844609" w:rsidRPr="21FEC51F">
        <w:rPr>
          <w:rFonts w:asciiTheme="majorHAnsi" w:eastAsiaTheme="majorEastAsia" w:hAnsiTheme="majorHAnsi" w:cstheme="majorBidi"/>
          <w:b/>
          <w:bCs/>
          <w:sz w:val="24"/>
          <w:szCs w:val="24"/>
        </w:rPr>
        <w:t xml:space="preserve"> approach to mental health support provision across tertiary </w:t>
      </w:r>
      <w:r w:rsidR="00844609" w:rsidRPr="21FEC51F">
        <w:rPr>
          <w:rFonts w:asciiTheme="majorHAnsi" w:eastAsiaTheme="majorEastAsia" w:hAnsiTheme="majorHAnsi" w:cstheme="majorBidi"/>
          <w:b/>
          <w:bCs/>
          <w:sz w:val="24"/>
          <w:szCs w:val="24"/>
        </w:rPr>
        <w:lastRenderedPageBreak/>
        <w:t>education</w:t>
      </w:r>
      <w:r w:rsidR="00376192" w:rsidRPr="21FEC51F">
        <w:rPr>
          <w:rFonts w:asciiTheme="majorHAnsi" w:eastAsiaTheme="majorEastAsia" w:hAnsiTheme="majorHAnsi" w:cstheme="majorBidi"/>
          <w:b/>
          <w:bCs/>
          <w:sz w:val="24"/>
          <w:szCs w:val="24"/>
        </w:rPr>
        <w:t xml:space="preserve"> and beyond</w:t>
      </w:r>
      <w:r w:rsidR="00F4125F" w:rsidRPr="21FEC51F">
        <w:rPr>
          <w:rFonts w:asciiTheme="majorHAnsi" w:eastAsiaTheme="majorEastAsia" w:hAnsiTheme="majorHAnsi" w:cstheme="majorBidi"/>
          <w:b/>
          <w:bCs/>
          <w:sz w:val="24"/>
          <w:szCs w:val="24"/>
        </w:rPr>
        <w:t>, s</w:t>
      </w:r>
      <w:r w:rsidR="00844609" w:rsidRPr="21FEC51F">
        <w:rPr>
          <w:rFonts w:asciiTheme="majorHAnsi" w:eastAsiaTheme="majorEastAsia" w:hAnsiTheme="majorHAnsi" w:cstheme="majorBidi"/>
          <w:b/>
          <w:bCs/>
          <w:sz w:val="24"/>
          <w:szCs w:val="24"/>
        </w:rPr>
        <w:t>uch as the</w:t>
      </w:r>
      <w:r w:rsidR="00376192" w:rsidRPr="21FEC51F">
        <w:rPr>
          <w:rFonts w:asciiTheme="majorHAnsi" w:eastAsiaTheme="majorEastAsia" w:hAnsiTheme="majorHAnsi" w:cstheme="majorBidi"/>
          <w:b/>
          <w:bCs/>
          <w:sz w:val="24"/>
          <w:szCs w:val="24"/>
        </w:rPr>
        <w:t xml:space="preserve"> Think Positive project.</w:t>
      </w:r>
      <w:r w:rsidR="00EA160A" w:rsidRPr="21FEC51F">
        <w:rPr>
          <w:rFonts w:asciiTheme="majorHAnsi" w:eastAsiaTheme="majorEastAsia" w:hAnsiTheme="majorHAnsi" w:cstheme="majorBidi"/>
          <w:sz w:val="24"/>
          <w:szCs w:val="24"/>
        </w:rPr>
        <w:t xml:space="preserve"> Guaranteeing that good projects can engage in long term planning, rather than being </w:t>
      </w:r>
      <w:r w:rsidR="00C43402" w:rsidRPr="21FEC51F">
        <w:rPr>
          <w:rFonts w:asciiTheme="majorHAnsi" w:eastAsiaTheme="majorEastAsia" w:hAnsiTheme="majorHAnsi" w:cstheme="majorBidi"/>
          <w:sz w:val="24"/>
          <w:szCs w:val="24"/>
        </w:rPr>
        <w:t>held back by</w:t>
      </w:r>
      <w:r w:rsidR="00F4125F" w:rsidRPr="21FEC51F">
        <w:rPr>
          <w:rFonts w:asciiTheme="majorHAnsi" w:eastAsiaTheme="majorEastAsia" w:hAnsiTheme="majorHAnsi" w:cstheme="majorBidi"/>
          <w:sz w:val="24"/>
          <w:szCs w:val="24"/>
        </w:rPr>
        <w:t xml:space="preserve"> uncertainty.</w:t>
      </w:r>
    </w:p>
    <w:p w14:paraId="1DE295A2" w14:textId="2DD7FC55" w:rsidR="00DA3764" w:rsidRPr="00C43402" w:rsidRDefault="00F406F5" w:rsidP="21FEC51F">
      <w:pPr>
        <w:pStyle w:val="ListParagraph"/>
        <w:numPr>
          <w:ilvl w:val="0"/>
          <w:numId w:val="4"/>
        </w:numPr>
        <w:rPr>
          <w:rFonts w:asciiTheme="majorHAnsi" w:eastAsiaTheme="majorEastAsia" w:hAnsiTheme="majorHAnsi" w:cstheme="majorBidi"/>
          <w:sz w:val="24"/>
          <w:szCs w:val="24"/>
        </w:rPr>
      </w:pPr>
      <w:r>
        <w:rPr>
          <w:rFonts w:asciiTheme="majorHAnsi" w:eastAsiaTheme="majorEastAsia" w:hAnsiTheme="majorHAnsi" w:cstheme="majorBidi"/>
          <w:b/>
          <w:bCs/>
          <w:sz w:val="24"/>
          <w:szCs w:val="24"/>
        </w:rPr>
        <w:t>Commit to working with students to i</w:t>
      </w:r>
      <w:r w:rsidR="00DA3764" w:rsidRPr="21FEC51F">
        <w:rPr>
          <w:rFonts w:asciiTheme="majorHAnsi" w:eastAsiaTheme="majorEastAsia" w:hAnsiTheme="majorHAnsi" w:cstheme="majorBidi"/>
          <w:b/>
          <w:bCs/>
          <w:sz w:val="24"/>
          <w:szCs w:val="24"/>
        </w:rPr>
        <w:t>mprov</w:t>
      </w:r>
      <w:r>
        <w:rPr>
          <w:rFonts w:asciiTheme="majorHAnsi" w:eastAsiaTheme="majorEastAsia" w:hAnsiTheme="majorHAnsi" w:cstheme="majorBidi"/>
          <w:b/>
          <w:bCs/>
          <w:sz w:val="24"/>
          <w:szCs w:val="24"/>
        </w:rPr>
        <w:t xml:space="preserve">e </w:t>
      </w:r>
      <w:r w:rsidR="00DA3764" w:rsidRPr="21FEC51F">
        <w:rPr>
          <w:rFonts w:asciiTheme="majorHAnsi" w:eastAsiaTheme="majorEastAsia" w:hAnsiTheme="majorHAnsi" w:cstheme="majorBidi"/>
          <w:b/>
          <w:bCs/>
          <w:sz w:val="24"/>
          <w:szCs w:val="24"/>
        </w:rPr>
        <w:t xml:space="preserve">applications for discretionary funding to make </w:t>
      </w:r>
      <w:r>
        <w:rPr>
          <w:rFonts w:asciiTheme="majorHAnsi" w:eastAsiaTheme="majorEastAsia" w:hAnsiTheme="majorHAnsi" w:cstheme="majorBidi"/>
          <w:b/>
          <w:bCs/>
          <w:sz w:val="24"/>
          <w:szCs w:val="24"/>
        </w:rPr>
        <w:t>them</w:t>
      </w:r>
      <w:r w:rsidR="00F84C40" w:rsidRPr="21FEC51F">
        <w:rPr>
          <w:rFonts w:asciiTheme="majorHAnsi" w:eastAsiaTheme="majorEastAsia" w:hAnsiTheme="majorHAnsi" w:cstheme="majorBidi"/>
          <w:b/>
          <w:bCs/>
          <w:sz w:val="24"/>
          <w:szCs w:val="24"/>
        </w:rPr>
        <w:t xml:space="preserve"> more accessible,</w:t>
      </w:r>
      <w:r w:rsidR="00DA3764" w:rsidRPr="21FEC51F">
        <w:rPr>
          <w:rFonts w:asciiTheme="majorHAnsi" w:eastAsiaTheme="majorEastAsia" w:hAnsiTheme="majorHAnsi" w:cstheme="majorBidi"/>
          <w:b/>
          <w:bCs/>
          <w:sz w:val="24"/>
          <w:szCs w:val="24"/>
        </w:rPr>
        <w:t xml:space="preserve"> less complicated and</w:t>
      </w:r>
      <w:r w:rsidR="00F84C40" w:rsidRPr="21FEC51F">
        <w:rPr>
          <w:rFonts w:asciiTheme="majorHAnsi" w:eastAsiaTheme="majorEastAsia" w:hAnsiTheme="majorHAnsi" w:cstheme="majorBidi"/>
          <w:b/>
          <w:bCs/>
          <w:sz w:val="24"/>
          <w:szCs w:val="24"/>
        </w:rPr>
        <w:t xml:space="preserve"> less</w:t>
      </w:r>
      <w:r w:rsidR="00DA3764" w:rsidRPr="21FEC51F">
        <w:rPr>
          <w:rFonts w:asciiTheme="majorHAnsi" w:eastAsiaTheme="majorEastAsia" w:hAnsiTheme="majorHAnsi" w:cstheme="majorBidi"/>
          <w:b/>
          <w:bCs/>
          <w:sz w:val="24"/>
          <w:szCs w:val="24"/>
        </w:rPr>
        <w:t xml:space="preserve"> intrusive</w:t>
      </w:r>
      <w:r w:rsidR="00F84C40" w:rsidRPr="21FEC51F">
        <w:rPr>
          <w:rFonts w:asciiTheme="majorHAnsi" w:eastAsiaTheme="majorEastAsia" w:hAnsiTheme="majorHAnsi" w:cstheme="majorBidi"/>
          <w:b/>
          <w:bCs/>
          <w:sz w:val="24"/>
          <w:szCs w:val="24"/>
        </w:rPr>
        <w:t>.</w:t>
      </w:r>
      <w:r w:rsidR="00C43402" w:rsidRPr="21FEC51F">
        <w:rPr>
          <w:rFonts w:asciiTheme="majorHAnsi" w:eastAsiaTheme="majorEastAsia" w:hAnsiTheme="majorHAnsi" w:cstheme="majorBidi"/>
          <w:b/>
          <w:bCs/>
          <w:sz w:val="24"/>
          <w:szCs w:val="24"/>
        </w:rPr>
        <w:t xml:space="preserve"> </w:t>
      </w:r>
      <w:r w:rsidR="00C43402" w:rsidRPr="21FEC51F">
        <w:rPr>
          <w:rFonts w:asciiTheme="majorHAnsi" w:eastAsiaTheme="majorEastAsia" w:hAnsiTheme="majorHAnsi" w:cstheme="majorBidi"/>
          <w:sz w:val="24"/>
          <w:szCs w:val="24"/>
        </w:rPr>
        <w:t>Ensuring that bureaucracy doesn’t stand in the way of students getting the help they need.</w:t>
      </w:r>
    </w:p>
    <w:p w14:paraId="0F7FF802" w14:textId="012CD114" w:rsidR="00DA3764" w:rsidRPr="00A85FE0" w:rsidRDefault="00DA3764" w:rsidP="21FEC51F">
      <w:pPr>
        <w:pStyle w:val="ListParagraph"/>
        <w:numPr>
          <w:ilvl w:val="0"/>
          <w:numId w:val="4"/>
        </w:numPr>
        <w:rPr>
          <w:rFonts w:asciiTheme="majorHAnsi" w:eastAsiaTheme="majorEastAsia" w:hAnsiTheme="majorHAnsi" w:cstheme="majorBidi"/>
          <w:b/>
          <w:bCs/>
          <w:sz w:val="24"/>
          <w:szCs w:val="24"/>
        </w:rPr>
      </w:pPr>
      <w:r w:rsidRPr="21FEC51F">
        <w:rPr>
          <w:rFonts w:asciiTheme="majorHAnsi" w:eastAsiaTheme="majorEastAsia" w:hAnsiTheme="majorHAnsi" w:cstheme="majorBidi"/>
          <w:b/>
          <w:bCs/>
          <w:sz w:val="24"/>
          <w:szCs w:val="24"/>
        </w:rPr>
        <w:t>Establish better and more streamline</w:t>
      </w:r>
      <w:r w:rsidR="002317D5">
        <w:rPr>
          <w:rFonts w:asciiTheme="majorHAnsi" w:eastAsiaTheme="majorEastAsia" w:hAnsiTheme="majorHAnsi" w:cstheme="majorBidi"/>
          <w:b/>
          <w:bCs/>
          <w:sz w:val="24"/>
          <w:szCs w:val="24"/>
        </w:rPr>
        <w:t>d</w:t>
      </w:r>
      <w:r w:rsidRPr="21FEC51F">
        <w:rPr>
          <w:rFonts w:asciiTheme="majorHAnsi" w:eastAsiaTheme="majorEastAsia" w:hAnsiTheme="majorHAnsi" w:cstheme="majorBidi"/>
          <w:b/>
          <w:bCs/>
          <w:sz w:val="24"/>
          <w:szCs w:val="24"/>
        </w:rPr>
        <w:t xml:space="preserve"> pathways between </w:t>
      </w:r>
      <w:r w:rsidR="00055817" w:rsidRPr="21FEC51F">
        <w:rPr>
          <w:rFonts w:asciiTheme="majorHAnsi" w:eastAsiaTheme="majorEastAsia" w:hAnsiTheme="majorHAnsi" w:cstheme="majorBidi"/>
          <w:b/>
          <w:bCs/>
          <w:sz w:val="24"/>
          <w:szCs w:val="24"/>
        </w:rPr>
        <w:t>Child and Adolescent Mental Health Service (</w:t>
      </w:r>
      <w:r w:rsidRPr="21FEC51F">
        <w:rPr>
          <w:rFonts w:asciiTheme="majorHAnsi" w:eastAsiaTheme="majorEastAsia" w:hAnsiTheme="majorHAnsi" w:cstheme="majorBidi"/>
          <w:b/>
          <w:bCs/>
          <w:sz w:val="24"/>
          <w:szCs w:val="24"/>
        </w:rPr>
        <w:t>CAMHS</w:t>
      </w:r>
      <w:r w:rsidR="00055817" w:rsidRPr="21FEC51F">
        <w:rPr>
          <w:rFonts w:asciiTheme="majorHAnsi" w:eastAsiaTheme="majorEastAsia" w:hAnsiTheme="majorHAnsi" w:cstheme="majorBidi"/>
          <w:b/>
          <w:bCs/>
          <w:sz w:val="24"/>
          <w:szCs w:val="24"/>
        </w:rPr>
        <w:t>)</w:t>
      </w:r>
      <w:r w:rsidRPr="21FEC51F">
        <w:rPr>
          <w:rFonts w:asciiTheme="majorHAnsi" w:eastAsiaTheme="majorEastAsia" w:hAnsiTheme="majorHAnsi" w:cstheme="majorBidi"/>
          <w:b/>
          <w:bCs/>
          <w:sz w:val="24"/>
          <w:szCs w:val="24"/>
        </w:rPr>
        <w:t xml:space="preserve"> and adult mental health services</w:t>
      </w:r>
      <w:r w:rsidR="00A85FE0" w:rsidRPr="21FEC51F">
        <w:rPr>
          <w:rFonts w:asciiTheme="majorHAnsi" w:eastAsiaTheme="majorEastAsia" w:hAnsiTheme="majorHAnsi" w:cstheme="majorBidi"/>
          <w:b/>
          <w:bCs/>
          <w:sz w:val="24"/>
          <w:szCs w:val="24"/>
        </w:rPr>
        <w:t xml:space="preserve">. </w:t>
      </w:r>
      <w:r w:rsidR="00A85FE0" w:rsidRPr="21FEC51F">
        <w:rPr>
          <w:rFonts w:asciiTheme="majorHAnsi" w:eastAsiaTheme="majorEastAsia" w:hAnsiTheme="majorHAnsi" w:cstheme="majorBidi"/>
          <w:sz w:val="24"/>
          <w:szCs w:val="24"/>
        </w:rPr>
        <w:t>No young person should lose the support they need when they move into tertiary education.</w:t>
      </w:r>
    </w:p>
    <w:p w14:paraId="37F5BEA2" w14:textId="28F93006" w:rsidR="00941626" w:rsidRDefault="00055817" w:rsidP="21FEC51F">
      <w:pPr>
        <w:pStyle w:val="ListParagraph"/>
        <w:numPr>
          <w:ilvl w:val="0"/>
          <w:numId w:val="4"/>
        </w:numPr>
        <w:rPr>
          <w:rFonts w:asciiTheme="majorHAnsi" w:eastAsiaTheme="majorEastAsia" w:hAnsiTheme="majorHAnsi" w:cstheme="majorBidi"/>
          <w:sz w:val="24"/>
          <w:szCs w:val="24"/>
        </w:rPr>
      </w:pPr>
      <w:r w:rsidRPr="21FEC51F">
        <w:rPr>
          <w:rFonts w:asciiTheme="majorHAnsi" w:eastAsiaTheme="majorEastAsia" w:hAnsiTheme="majorHAnsi" w:cstheme="majorBidi"/>
          <w:b/>
          <w:bCs/>
          <w:sz w:val="24"/>
          <w:szCs w:val="24"/>
        </w:rPr>
        <w:t>Make extended waiting times for student counselling services an incident to be monitored by the Scottish Funding Council (SFC).</w:t>
      </w:r>
      <w:r w:rsidR="00A85FE0" w:rsidRPr="21FEC51F">
        <w:rPr>
          <w:rFonts w:asciiTheme="majorHAnsi" w:eastAsiaTheme="majorEastAsia" w:hAnsiTheme="majorHAnsi" w:cstheme="majorBidi"/>
          <w:sz w:val="24"/>
          <w:szCs w:val="24"/>
        </w:rPr>
        <w:t xml:space="preserve"> </w:t>
      </w:r>
      <w:r w:rsidR="00DC2D94" w:rsidRPr="21FEC51F">
        <w:rPr>
          <w:rFonts w:asciiTheme="majorHAnsi" w:eastAsiaTheme="majorEastAsia" w:hAnsiTheme="majorHAnsi" w:cstheme="majorBidi"/>
          <w:sz w:val="24"/>
          <w:szCs w:val="24"/>
        </w:rPr>
        <w:t>If the Scottish Government and its delegated bodies do</w:t>
      </w:r>
      <w:r w:rsidR="00F539BD" w:rsidRPr="21FEC51F">
        <w:rPr>
          <w:rFonts w:asciiTheme="majorHAnsi" w:eastAsiaTheme="majorEastAsia" w:hAnsiTheme="majorHAnsi" w:cstheme="majorBidi"/>
          <w:sz w:val="24"/>
          <w:szCs w:val="24"/>
        </w:rPr>
        <w:t>n’t</w:t>
      </w:r>
      <w:r w:rsidR="00DC2D94" w:rsidRPr="21FEC51F">
        <w:rPr>
          <w:rFonts w:asciiTheme="majorHAnsi" w:eastAsiaTheme="majorEastAsia" w:hAnsiTheme="majorHAnsi" w:cstheme="majorBidi"/>
          <w:sz w:val="24"/>
          <w:szCs w:val="24"/>
        </w:rPr>
        <w:t xml:space="preserve"> gather data </w:t>
      </w:r>
      <w:r w:rsidR="003A7E5B" w:rsidRPr="21FEC51F">
        <w:rPr>
          <w:rFonts w:asciiTheme="majorHAnsi" w:eastAsiaTheme="majorEastAsia" w:hAnsiTheme="majorHAnsi" w:cstheme="majorBidi"/>
          <w:sz w:val="24"/>
          <w:szCs w:val="24"/>
        </w:rPr>
        <w:t>then they are less able to respond to crises.</w:t>
      </w:r>
    </w:p>
    <w:p w14:paraId="6064D4DA" w14:textId="406823E1" w:rsidR="00DC6CC2" w:rsidRPr="00DF3B24" w:rsidRDefault="00977604" w:rsidP="21FEC51F">
      <w:pPr>
        <w:pStyle w:val="Heading1"/>
        <w:rPr>
          <w:rFonts w:asciiTheme="minorHAnsi" w:hAnsiTheme="minorHAnsi"/>
          <w:sz w:val="52"/>
          <w:szCs w:val="52"/>
          <w:lang w:eastAsia="en-GB"/>
        </w:rPr>
      </w:pPr>
      <w:bookmarkStart w:id="6" w:name="_Ref219897723"/>
      <w:r w:rsidRPr="00DF3B24">
        <w:rPr>
          <w:rFonts w:asciiTheme="minorHAnsi" w:hAnsiTheme="minorHAnsi"/>
          <w:sz w:val="52"/>
          <w:szCs w:val="52"/>
          <w:lang w:eastAsia="en-GB"/>
        </w:rPr>
        <w:t xml:space="preserve">A welcoming Scotland for </w:t>
      </w:r>
      <w:r w:rsidR="00DC6CC2" w:rsidRPr="00DF3B24">
        <w:rPr>
          <w:rFonts w:asciiTheme="minorHAnsi" w:hAnsiTheme="minorHAnsi"/>
          <w:sz w:val="52"/>
          <w:szCs w:val="52"/>
          <w:lang w:eastAsia="en-GB"/>
        </w:rPr>
        <w:t>International Student</w:t>
      </w:r>
      <w:r w:rsidR="00AB4643" w:rsidRPr="00DF3B24">
        <w:rPr>
          <w:rFonts w:asciiTheme="minorHAnsi" w:hAnsiTheme="minorHAnsi"/>
          <w:sz w:val="52"/>
          <w:szCs w:val="52"/>
          <w:lang w:eastAsia="en-GB"/>
        </w:rPr>
        <w:t>s</w:t>
      </w:r>
      <w:bookmarkEnd w:id="6"/>
      <w:r w:rsidR="00DC6CC2" w:rsidRPr="00DF3B24">
        <w:rPr>
          <w:rFonts w:asciiTheme="minorHAnsi" w:hAnsiTheme="minorHAnsi"/>
          <w:sz w:val="52"/>
          <w:szCs w:val="52"/>
          <w:lang w:eastAsia="en-GB"/>
        </w:rPr>
        <w:t xml:space="preserve"> </w:t>
      </w:r>
    </w:p>
    <w:p w14:paraId="005052F5" w14:textId="080F0D2B" w:rsidR="00327774" w:rsidRDefault="00A11D9D" w:rsidP="00A32EE2">
      <w:pPr>
        <w:rPr>
          <w:sz w:val="24"/>
          <w:szCs w:val="24"/>
          <w:lang w:eastAsia="en-GB"/>
        </w:rPr>
      </w:pPr>
      <w:r>
        <w:rPr>
          <w:sz w:val="24"/>
          <w:szCs w:val="24"/>
          <w:lang w:eastAsia="en-GB"/>
        </w:rPr>
        <w:br/>
      </w:r>
      <w:r w:rsidR="006D79F3" w:rsidRPr="006D79F3">
        <w:rPr>
          <w:sz w:val="24"/>
          <w:szCs w:val="24"/>
          <w:lang w:eastAsia="en-GB"/>
        </w:rPr>
        <w:t>In</w:t>
      </w:r>
      <w:r w:rsidR="001F5E68">
        <w:rPr>
          <w:sz w:val="24"/>
          <w:szCs w:val="24"/>
          <w:lang w:eastAsia="en-GB"/>
        </w:rPr>
        <w:t xml:space="preserve"> </w:t>
      </w:r>
      <w:r w:rsidR="009D1E95">
        <w:rPr>
          <w:sz w:val="24"/>
          <w:szCs w:val="24"/>
          <w:lang w:eastAsia="en-GB"/>
        </w:rPr>
        <w:t>2023/24</w:t>
      </w:r>
      <w:r w:rsidR="00714C56">
        <w:rPr>
          <w:sz w:val="24"/>
          <w:szCs w:val="24"/>
          <w:lang w:eastAsia="en-GB"/>
        </w:rPr>
        <w:t xml:space="preserve"> (the most recent academic year for which statistics are available)</w:t>
      </w:r>
      <w:r w:rsidR="009D1E95">
        <w:rPr>
          <w:sz w:val="24"/>
          <w:szCs w:val="24"/>
          <w:lang w:eastAsia="en-GB"/>
        </w:rPr>
        <w:t xml:space="preserve"> there were</w:t>
      </w:r>
      <w:r w:rsidR="004B44C2">
        <w:rPr>
          <w:sz w:val="24"/>
          <w:szCs w:val="24"/>
          <w:lang w:eastAsia="en-GB"/>
        </w:rPr>
        <w:t xml:space="preserve"> </w:t>
      </w:r>
      <w:r w:rsidR="004B44C2" w:rsidRPr="004B44C2">
        <w:rPr>
          <w:sz w:val="24"/>
          <w:szCs w:val="24"/>
          <w:lang w:eastAsia="en-GB"/>
        </w:rPr>
        <w:t>73,915</w:t>
      </w:r>
      <w:r w:rsidR="004B44C2">
        <w:rPr>
          <w:sz w:val="24"/>
          <w:szCs w:val="24"/>
          <w:lang w:eastAsia="en-GB"/>
        </w:rPr>
        <w:t xml:space="preserve"> international students studying in Scotland</w:t>
      </w:r>
      <w:r w:rsidR="008929A0">
        <w:rPr>
          <w:rStyle w:val="EndnoteReference"/>
          <w:sz w:val="24"/>
          <w:szCs w:val="24"/>
          <w:lang w:eastAsia="en-GB"/>
        </w:rPr>
        <w:endnoteReference w:id="14"/>
      </w:r>
      <w:r w:rsidR="00E56796">
        <w:rPr>
          <w:sz w:val="24"/>
          <w:szCs w:val="24"/>
          <w:lang w:eastAsia="en-GB"/>
        </w:rPr>
        <w:t xml:space="preserve"> - a significant </w:t>
      </w:r>
      <w:r w:rsidR="000A46C3">
        <w:rPr>
          <w:sz w:val="24"/>
          <w:szCs w:val="24"/>
          <w:lang w:eastAsia="en-GB"/>
        </w:rPr>
        <w:t xml:space="preserve">population of potential voters </w:t>
      </w:r>
      <w:r w:rsidR="001B3FDA">
        <w:rPr>
          <w:sz w:val="24"/>
          <w:szCs w:val="24"/>
          <w:lang w:eastAsia="en-GB"/>
        </w:rPr>
        <w:t>in the 2026 election</w:t>
      </w:r>
      <w:r w:rsidR="000A46C3">
        <w:rPr>
          <w:sz w:val="24"/>
          <w:szCs w:val="24"/>
          <w:lang w:eastAsia="en-GB"/>
        </w:rPr>
        <w:t xml:space="preserve">. </w:t>
      </w:r>
      <w:r w:rsidR="002B6804">
        <w:rPr>
          <w:sz w:val="24"/>
          <w:szCs w:val="24"/>
          <w:lang w:eastAsia="en-GB"/>
        </w:rPr>
        <w:t>International students enrich our society</w:t>
      </w:r>
      <w:r w:rsidR="00C02A3E">
        <w:rPr>
          <w:sz w:val="24"/>
          <w:szCs w:val="24"/>
          <w:lang w:eastAsia="en-GB"/>
        </w:rPr>
        <w:t xml:space="preserve"> in immeasurable ways</w:t>
      </w:r>
      <w:r w:rsidR="00C34584">
        <w:rPr>
          <w:sz w:val="24"/>
          <w:szCs w:val="24"/>
          <w:lang w:eastAsia="en-GB"/>
        </w:rPr>
        <w:t>, bringing new perspectives</w:t>
      </w:r>
      <w:r w:rsidR="003C0771">
        <w:rPr>
          <w:sz w:val="24"/>
          <w:szCs w:val="24"/>
          <w:lang w:eastAsia="en-GB"/>
        </w:rPr>
        <w:t>, outlook</w:t>
      </w:r>
      <w:r w:rsidR="00C02A3E">
        <w:rPr>
          <w:sz w:val="24"/>
          <w:szCs w:val="24"/>
          <w:lang w:eastAsia="en-GB"/>
        </w:rPr>
        <w:t>s</w:t>
      </w:r>
      <w:r w:rsidR="003C0771">
        <w:rPr>
          <w:sz w:val="24"/>
          <w:szCs w:val="24"/>
          <w:lang w:eastAsia="en-GB"/>
        </w:rPr>
        <w:t xml:space="preserve"> and contributions</w:t>
      </w:r>
      <w:r w:rsidR="00C34584">
        <w:rPr>
          <w:sz w:val="24"/>
          <w:szCs w:val="24"/>
          <w:lang w:eastAsia="en-GB"/>
        </w:rPr>
        <w:t xml:space="preserve"> </w:t>
      </w:r>
      <w:r w:rsidR="00116A1F">
        <w:rPr>
          <w:sz w:val="24"/>
          <w:szCs w:val="24"/>
          <w:lang w:eastAsia="en-GB"/>
        </w:rPr>
        <w:t>to our lecture halls</w:t>
      </w:r>
      <w:r w:rsidR="003C0771">
        <w:rPr>
          <w:sz w:val="24"/>
          <w:szCs w:val="24"/>
          <w:lang w:eastAsia="en-GB"/>
        </w:rPr>
        <w:t>, streets and culture</w:t>
      </w:r>
      <w:r w:rsidR="000A46C3">
        <w:rPr>
          <w:sz w:val="24"/>
          <w:szCs w:val="24"/>
          <w:lang w:eastAsia="en-GB"/>
        </w:rPr>
        <w:t xml:space="preserve"> but also have a very </w:t>
      </w:r>
      <w:r w:rsidR="00C02A3E">
        <w:rPr>
          <w:sz w:val="24"/>
          <w:szCs w:val="24"/>
          <w:lang w:eastAsia="en-GB"/>
        </w:rPr>
        <w:t>tangible</w:t>
      </w:r>
      <w:r w:rsidR="00AB4F5E">
        <w:rPr>
          <w:sz w:val="24"/>
          <w:szCs w:val="24"/>
          <w:lang w:eastAsia="en-GB"/>
        </w:rPr>
        <w:t xml:space="preserve"> positive</w:t>
      </w:r>
      <w:r w:rsidR="00C02A3E">
        <w:rPr>
          <w:sz w:val="24"/>
          <w:szCs w:val="24"/>
          <w:lang w:eastAsia="en-GB"/>
        </w:rPr>
        <w:t xml:space="preserve"> economic impact. A</w:t>
      </w:r>
      <w:r w:rsidR="00FB3F31">
        <w:rPr>
          <w:sz w:val="24"/>
          <w:szCs w:val="24"/>
          <w:lang w:eastAsia="en-GB"/>
        </w:rPr>
        <w:t xml:space="preserve"> </w:t>
      </w:r>
      <w:r w:rsidR="003F611B">
        <w:rPr>
          <w:sz w:val="24"/>
          <w:szCs w:val="24"/>
          <w:lang w:eastAsia="en-GB"/>
        </w:rPr>
        <w:t>202</w:t>
      </w:r>
      <w:r w:rsidR="00F9519D">
        <w:rPr>
          <w:sz w:val="24"/>
          <w:szCs w:val="24"/>
          <w:lang w:eastAsia="en-GB"/>
        </w:rPr>
        <w:t>3</w:t>
      </w:r>
      <w:r w:rsidR="003F611B">
        <w:rPr>
          <w:sz w:val="24"/>
          <w:szCs w:val="24"/>
          <w:lang w:eastAsia="en-GB"/>
        </w:rPr>
        <w:t xml:space="preserve"> Higher Education Policy Institute report found that </w:t>
      </w:r>
      <w:r w:rsidR="007A5C17">
        <w:rPr>
          <w:sz w:val="24"/>
          <w:szCs w:val="24"/>
          <w:lang w:eastAsia="en-GB"/>
        </w:rPr>
        <w:t xml:space="preserve">international students </w:t>
      </w:r>
      <w:r w:rsidR="0051202F">
        <w:rPr>
          <w:sz w:val="24"/>
          <w:szCs w:val="24"/>
          <w:lang w:eastAsia="en-GB"/>
        </w:rPr>
        <w:t xml:space="preserve">in Scotland had </w:t>
      </w:r>
      <w:r w:rsidR="006275F9">
        <w:rPr>
          <w:sz w:val="24"/>
          <w:szCs w:val="24"/>
          <w:lang w:eastAsia="en-GB"/>
        </w:rPr>
        <w:t xml:space="preserve">a net </w:t>
      </w:r>
      <w:r w:rsidR="00102A66" w:rsidRPr="00102A66">
        <w:rPr>
          <w:sz w:val="24"/>
          <w:szCs w:val="24"/>
          <w:lang w:eastAsia="en-GB"/>
        </w:rPr>
        <w:t>£4.21</w:t>
      </w:r>
      <w:r w:rsidR="00102A66">
        <w:rPr>
          <w:sz w:val="24"/>
          <w:szCs w:val="24"/>
          <w:lang w:eastAsia="en-GB"/>
        </w:rPr>
        <w:t>billion contribution to the economy</w:t>
      </w:r>
      <w:r w:rsidR="00C27D2F">
        <w:rPr>
          <w:rStyle w:val="EndnoteReference"/>
          <w:sz w:val="24"/>
          <w:szCs w:val="24"/>
          <w:lang w:eastAsia="en-GB"/>
        </w:rPr>
        <w:endnoteReference w:id="15"/>
      </w:r>
      <w:r w:rsidR="00102A66">
        <w:rPr>
          <w:sz w:val="24"/>
          <w:szCs w:val="24"/>
          <w:lang w:eastAsia="en-GB"/>
        </w:rPr>
        <w:t xml:space="preserve">. </w:t>
      </w:r>
    </w:p>
    <w:p w14:paraId="7FCAC581" w14:textId="28E681AE" w:rsidR="00292E92" w:rsidRDefault="002D333D" w:rsidP="00A32EE2">
      <w:pPr>
        <w:rPr>
          <w:sz w:val="24"/>
          <w:szCs w:val="24"/>
          <w:lang w:eastAsia="en-GB"/>
        </w:rPr>
      </w:pPr>
      <w:r>
        <w:rPr>
          <w:sz w:val="24"/>
          <w:szCs w:val="24"/>
          <w:lang w:eastAsia="en-GB"/>
        </w:rPr>
        <w:t>However</w:t>
      </w:r>
      <w:r w:rsidR="002320D0">
        <w:rPr>
          <w:sz w:val="24"/>
          <w:szCs w:val="24"/>
          <w:lang w:eastAsia="en-GB"/>
        </w:rPr>
        <w:t>,</w:t>
      </w:r>
      <w:r w:rsidR="00AB4F5E">
        <w:rPr>
          <w:sz w:val="24"/>
          <w:szCs w:val="24"/>
          <w:lang w:eastAsia="en-GB"/>
        </w:rPr>
        <w:t xml:space="preserve"> the welcome international students </w:t>
      </w:r>
      <w:r w:rsidR="002320D0">
        <w:rPr>
          <w:sz w:val="24"/>
          <w:szCs w:val="24"/>
          <w:lang w:eastAsia="en-GB"/>
        </w:rPr>
        <w:t xml:space="preserve">receive </w:t>
      </w:r>
      <w:r w:rsidR="00AB4F5E">
        <w:rPr>
          <w:sz w:val="24"/>
          <w:szCs w:val="24"/>
          <w:lang w:eastAsia="en-GB"/>
        </w:rPr>
        <w:t>is not equal to the price the</w:t>
      </w:r>
      <w:r w:rsidR="002320D0">
        <w:rPr>
          <w:sz w:val="24"/>
          <w:szCs w:val="24"/>
          <w:lang w:eastAsia="en-GB"/>
        </w:rPr>
        <w:t>y</w:t>
      </w:r>
      <w:r w:rsidR="00AB4F5E">
        <w:rPr>
          <w:sz w:val="24"/>
          <w:szCs w:val="24"/>
          <w:lang w:eastAsia="en-GB"/>
        </w:rPr>
        <w:t xml:space="preserve"> pay to be here.</w:t>
      </w:r>
      <w:r w:rsidR="006C5B70">
        <w:rPr>
          <w:sz w:val="24"/>
          <w:szCs w:val="24"/>
          <w:lang w:eastAsia="en-GB"/>
        </w:rPr>
        <w:t xml:space="preserve"> Not only </w:t>
      </w:r>
      <w:r w:rsidR="00AA492F">
        <w:rPr>
          <w:sz w:val="24"/>
          <w:szCs w:val="24"/>
          <w:lang w:eastAsia="en-GB"/>
        </w:rPr>
        <w:t>d</w:t>
      </w:r>
      <w:r w:rsidR="006C5B70">
        <w:rPr>
          <w:sz w:val="24"/>
          <w:szCs w:val="24"/>
          <w:lang w:eastAsia="en-GB"/>
        </w:rPr>
        <w:t>o today</w:t>
      </w:r>
      <w:r w:rsidR="00AA492F">
        <w:rPr>
          <w:sz w:val="24"/>
          <w:szCs w:val="24"/>
          <w:lang w:eastAsia="en-GB"/>
        </w:rPr>
        <w:t>’s</w:t>
      </w:r>
      <w:r w:rsidR="006C5B70">
        <w:rPr>
          <w:sz w:val="24"/>
          <w:szCs w:val="24"/>
          <w:lang w:eastAsia="en-GB"/>
        </w:rPr>
        <w:t xml:space="preserve"> international students have to contend with </w:t>
      </w:r>
      <w:r w:rsidR="00762945">
        <w:rPr>
          <w:sz w:val="24"/>
          <w:szCs w:val="24"/>
          <w:lang w:eastAsia="en-GB"/>
        </w:rPr>
        <w:t>a</w:t>
      </w:r>
      <w:r w:rsidR="006C6857">
        <w:rPr>
          <w:sz w:val="24"/>
          <w:szCs w:val="24"/>
          <w:lang w:eastAsia="en-GB"/>
        </w:rPr>
        <w:t xml:space="preserve"> hostile political discourse</w:t>
      </w:r>
      <w:r w:rsidR="00762945">
        <w:rPr>
          <w:sz w:val="24"/>
          <w:szCs w:val="24"/>
          <w:lang w:eastAsia="en-GB"/>
        </w:rPr>
        <w:t xml:space="preserve"> surrounding </w:t>
      </w:r>
      <w:r w:rsidR="00AA492F">
        <w:rPr>
          <w:sz w:val="24"/>
          <w:szCs w:val="24"/>
          <w:lang w:eastAsia="en-GB"/>
        </w:rPr>
        <w:t>migration, divorced from the reality of their lived experiences, they also</w:t>
      </w:r>
      <w:r w:rsidR="004954BF">
        <w:rPr>
          <w:sz w:val="24"/>
          <w:szCs w:val="24"/>
          <w:lang w:eastAsia="en-GB"/>
        </w:rPr>
        <w:t xml:space="preserve"> </w:t>
      </w:r>
      <w:r w:rsidR="007D5577">
        <w:rPr>
          <w:sz w:val="24"/>
          <w:szCs w:val="24"/>
          <w:lang w:eastAsia="en-GB"/>
        </w:rPr>
        <w:t xml:space="preserve">face </w:t>
      </w:r>
      <w:r w:rsidR="004954BF">
        <w:rPr>
          <w:sz w:val="24"/>
          <w:szCs w:val="24"/>
          <w:lang w:eastAsia="en-GB"/>
        </w:rPr>
        <w:t>real challenges just surviving day to day life.</w:t>
      </w:r>
      <w:r w:rsidR="00AB4F5E">
        <w:rPr>
          <w:sz w:val="24"/>
          <w:szCs w:val="24"/>
          <w:lang w:eastAsia="en-GB"/>
        </w:rPr>
        <w:t xml:space="preserve"> </w:t>
      </w:r>
      <w:r w:rsidR="00F54E3B">
        <w:rPr>
          <w:sz w:val="24"/>
          <w:szCs w:val="24"/>
          <w:lang w:eastAsia="en-GB"/>
        </w:rPr>
        <w:t xml:space="preserve">In Scotland, </w:t>
      </w:r>
      <w:r w:rsidR="00B341F6">
        <w:rPr>
          <w:sz w:val="24"/>
          <w:szCs w:val="24"/>
          <w:lang w:eastAsia="en-GB"/>
        </w:rPr>
        <w:t>68% of international students</w:t>
      </w:r>
      <w:r w:rsidR="00292E92">
        <w:rPr>
          <w:sz w:val="24"/>
          <w:szCs w:val="24"/>
          <w:lang w:eastAsia="en-GB"/>
        </w:rPr>
        <w:t xml:space="preserve"> </w:t>
      </w:r>
      <w:r w:rsidR="00B341F6">
        <w:rPr>
          <w:sz w:val="24"/>
          <w:szCs w:val="24"/>
          <w:lang w:eastAsia="en-GB"/>
        </w:rPr>
        <w:t xml:space="preserve">worry about their finances </w:t>
      </w:r>
      <w:r w:rsidR="00950B1C">
        <w:rPr>
          <w:sz w:val="24"/>
          <w:szCs w:val="24"/>
          <w:lang w:eastAsia="en-GB"/>
        </w:rPr>
        <w:t>frequently or all the time, and for the majority this is having a negative impact on their mental health</w:t>
      </w:r>
      <w:r w:rsidR="00292E92">
        <w:rPr>
          <w:sz w:val="24"/>
          <w:szCs w:val="24"/>
          <w:lang w:eastAsia="en-GB"/>
        </w:rPr>
        <w:t xml:space="preserve">. </w:t>
      </w:r>
      <w:r w:rsidR="00F54E3B" w:rsidRPr="00F54E3B">
        <w:rPr>
          <w:sz w:val="24"/>
          <w:szCs w:val="24"/>
          <w:lang w:eastAsia="en-GB"/>
        </w:rPr>
        <w:t>Half of international students have skipped a meal because of a lack of money</w:t>
      </w:r>
      <w:r w:rsidR="0030679B">
        <w:rPr>
          <w:sz w:val="24"/>
          <w:szCs w:val="24"/>
          <w:lang w:eastAsia="en-GB"/>
        </w:rPr>
        <w:t xml:space="preserve"> and</w:t>
      </w:r>
      <w:r w:rsidR="0091364A">
        <w:rPr>
          <w:sz w:val="24"/>
          <w:szCs w:val="24"/>
          <w:lang w:eastAsia="en-GB"/>
        </w:rPr>
        <w:t xml:space="preserve"> </w:t>
      </w:r>
      <w:r w:rsidR="00292E92">
        <w:rPr>
          <w:sz w:val="24"/>
          <w:szCs w:val="24"/>
          <w:lang w:eastAsia="en-GB"/>
        </w:rPr>
        <w:t xml:space="preserve">10% </w:t>
      </w:r>
      <w:r w:rsidR="0091364A">
        <w:rPr>
          <w:sz w:val="24"/>
          <w:szCs w:val="24"/>
          <w:lang w:eastAsia="en-GB"/>
        </w:rPr>
        <w:t xml:space="preserve">report </w:t>
      </w:r>
      <w:r w:rsidR="00D063C9">
        <w:rPr>
          <w:sz w:val="24"/>
          <w:szCs w:val="24"/>
          <w:lang w:eastAsia="en-GB"/>
        </w:rPr>
        <w:t>having</w:t>
      </w:r>
      <w:r w:rsidR="005D524D">
        <w:rPr>
          <w:sz w:val="24"/>
          <w:szCs w:val="24"/>
          <w:lang w:eastAsia="en-GB"/>
        </w:rPr>
        <w:t xml:space="preserve"> had</w:t>
      </w:r>
      <w:r w:rsidR="00D063C9">
        <w:rPr>
          <w:sz w:val="24"/>
          <w:szCs w:val="24"/>
          <w:lang w:eastAsia="en-GB"/>
        </w:rPr>
        <w:t xml:space="preserve"> to use foodbanks.</w:t>
      </w:r>
      <w:r w:rsidR="005C268E">
        <w:rPr>
          <w:rStyle w:val="EndnoteReference"/>
          <w:sz w:val="24"/>
          <w:szCs w:val="24"/>
          <w:lang w:eastAsia="en-GB"/>
        </w:rPr>
        <w:endnoteReference w:id="16"/>
      </w:r>
      <w:r w:rsidR="00D063C9">
        <w:rPr>
          <w:sz w:val="24"/>
          <w:szCs w:val="24"/>
          <w:lang w:eastAsia="en-GB"/>
        </w:rPr>
        <w:t xml:space="preserve"> </w:t>
      </w:r>
    </w:p>
    <w:p w14:paraId="3F346057" w14:textId="77777777" w:rsidR="00431D6D" w:rsidRDefault="00AA29C3" w:rsidP="00A32EE2">
      <w:pPr>
        <w:rPr>
          <w:sz w:val="24"/>
          <w:szCs w:val="24"/>
          <w:lang w:eastAsia="en-GB"/>
        </w:rPr>
      </w:pPr>
      <w:r>
        <w:rPr>
          <w:sz w:val="24"/>
          <w:szCs w:val="24"/>
          <w:lang w:eastAsia="en-GB"/>
        </w:rPr>
        <w:t xml:space="preserve">International students are limited in </w:t>
      </w:r>
      <w:r w:rsidR="00824FBE">
        <w:rPr>
          <w:sz w:val="24"/>
          <w:szCs w:val="24"/>
          <w:lang w:eastAsia="en-GB"/>
        </w:rPr>
        <w:t xml:space="preserve">the support </w:t>
      </w:r>
      <w:r w:rsidR="00BD79AB">
        <w:rPr>
          <w:sz w:val="24"/>
          <w:szCs w:val="24"/>
          <w:lang w:eastAsia="en-GB"/>
        </w:rPr>
        <w:t>they can receive or the work they can undertake here</w:t>
      </w:r>
      <w:r w:rsidR="00824FBE">
        <w:rPr>
          <w:sz w:val="24"/>
          <w:szCs w:val="24"/>
          <w:lang w:eastAsia="en-GB"/>
        </w:rPr>
        <w:t xml:space="preserve"> and m</w:t>
      </w:r>
      <w:r w:rsidR="00285349">
        <w:rPr>
          <w:sz w:val="24"/>
          <w:szCs w:val="24"/>
          <w:lang w:eastAsia="en-GB"/>
        </w:rPr>
        <w:t xml:space="preserve">uch of the </w:t>
      </w:r>
      <w:r w:rsidR="00F946D7">
        <w:rPr>
          <w:sz w:val="24"/>
          <w:szCs w:val="24"/>
          <w:lang w:eastAsia="en-GB"/>
        </w:rPr>
        <w:t xml:space="preserve">legislation </w:t>
      </w:r>
      <w:r w:rsidR="00A52E14">
        <w:rPr>
          <w:sz w:val="24"/>
          <w:szCs w:val="24"/>
          <w:lang w:eastAsia="en-GB"/>
        </w:rPr>
        <w:t>that governs this is</w:t>
      </w:r>
      <w:r w:rsidR="00285349">
        <w:rPr>
          <w:sz w:val="24"/>
          <w:szCs w:val="24"/>
          <w:lang w:eastAsia="en-GB"/>
        </w:rPr>
        <w:t xml:space="preserve"> reserved to the UK parliament in Westminster</w:t>
      </w:r>
      <w:r w:rsidR="00E213BD">
        <w:rPr>
          <w:sz w:val="24"/>
          <w:szCs w:val="24"/>
          <w:lang w:eastAsia="en-GB"/>
        </w:rPr>
        <w:t>. H</w:t>
      </w:r>
      <w:r w:rsidR="00A52E14">
        <w:rPr>
          <w:sz w:val="24"/>
          <w:szCs w:val="24"/>
          <w:lang w:eastAsia="en-GB"/>
        </w:rPr>
        <w:t>owever</w:t>
      </w:r>
      <w:r w:rsidR="00E213BD">
        <w:rPr>
          <w:sz w:val="24"/>
          <w:szCs w:val="24"/>
          <w:lang w:eastAsia="en-GB"/>
        </w:rPr>
        <w:t>,</w:t>
      </w:r>
      <w:r w:rsidR="00A52E14">
        <w:rPr>
          <w:sz w:val="24"/>
          <w:szCs w:val="24"/>
          <w:lang w:eastAsia="en-GB"/>
        </w:rPr>
        <w:t xml:space="preserve"> Scotland </w:t>
      </w:r>
      <w:r w:rsidR="00E213BD">
        <w:rPr>
          <w:sz w:val="24"/>
          <w:szCs w:val="24"/>
          <w:lang w:eastAsia="en-GB"/>
        </w:rPr>
        <w:t xml:space="preserve">can and must do more to be a welcoming place </w:t>
      </w:r>
      <w:r w:rsidR="008E22D7">
        <w:rPr>
          <w:sz w:val="24"/>
          <w:szCs w:val="24"/>
          <w:lang w:eastAsia="en-GB"/>
        </w:rPr>
        <w:t xml:space="preserve">where </w:t>
      </w:r>
      <w:r w:rsidR="00431D6D">
        <w:rPr>
          <w:sz w:val="24"/>
          <w:szCs w:val="24"/>
          <w:lang w:eastAsia="en-GB"/>
        </w:rPr>
        <w:t xml:space="preserve">students who come here from afar can thrive. </w:t>
      </w:r>
    </w:p>
    <w:p w14:paraId="6790E1F7" w14:textId="1F6CE69D" w:rsidR="00A32EE2" w:rsidRPr="00431D6D" w:rsidRDefault="00A32EE2" w:rsidP="00A32EE2">
      <w:pPr>
        <w:rPr>
          <w:sz w:val="24"/>
          <w:szCs w:val="24"/>
          <w:lang w:eastAsia="en-GB"/>
        </w:rPr>
      </w:pPr>
      <w:r w:rsidRPr="21FEC51F">
        <w:rPr>
          <w:rFonts w:asciiTheme="majorHAnsi" w:eastAsiaTheme="majorEastAsia" w:hAnsiTheme="majorHAnsi" w:cstheme="majorBidi"/>
          <w:sz w:val="24"/>
          <w:szCs w:val="24"/>
        </w:rPr>
        <w:t xml:space="preserve">We call on parties </w:t>
      </w:r>
      <w:r w:rsidR="00C47AE0">
        <w:rPr>
          <w:rFonts w:asciiTheme="majorHAnsi" w:eastAsiaTheme="majorEastAsia" w:hAnsiTheme="majorHAnsi" w:cstheme="majorBidi"/>
          <w:sz w:val="24"/>
          <w:szCs w:val="24"/>
        </w:rPr>
        <w:t xml:space="preserve">and candidates </w:t>
      </w:r>
      <w:r w:rsidRPr="21FEC51F">
        <w:rPr>
          <w:rFonts w:asciiTheme="majorHAnsi" w:eastAsiaTheme="majorEastAsia" w:hAnsiTheme="majorHAnsi" w:cstheme="majorBidi"/>
          <w:sz w:val="24"/>
          <w:szCs w:val="24"/>
        </w:rPr>
        <w:t>to pledge to:</w:t>
      </w:r>
    </w:p>
    <w:p w14:paraId="397DD3CF" w14:textId="16D2A92F" w:rsidR="00CD28C5" w:rsidRPr="002514C2" w:rsidRDefault="00DC6CC2" w:rsidP="21FEC51F">
      <w:pPr>
        <w:pStyle w:val="ListParagraph"/>
        <w:numPr>
          <w:ilvl w:val="0"/>
          <w:numId w:val="2"/>
        </w:numPr>
        <w:rPr>
          <w:rFonts w:asciiTheme="majorHAnsi" w:eastAsiaTheme="majorEastAsia" w:hAnsiTheme="majorHAnsi" w:cstheme="majorBidi"/>
          <w:b/>
          <w:bCs/>
          <w:sz w:val="24"/>
          <w:szCs w:val="24"/>
        </w:rPr>
      </w:pPr>
      <w:r w:rsidRPr="002514C2">
        <w:rPr>
          <w:rFonts w:asciiTheme="majorHAnsi" w:eastAsiaTheme="majorEastAsia" w:hAnsiTheme="majorHAnsi" w:cstheme="majorBidi"/>
          <w:b/>
          <w:bCs/>
          <w:sz w:val="24"/>
          <w:szCs w:val="24"/>
        </w:rPr>
        <w:t xml:space="preserve">Establish a </w:t>
      </w:r>
      <w:r w:rsidR="00E20DCE" w:rsidRPr="002514C2">
        <w:rPr>
          <w:rFonts w:asciiTheme="majorHAnsi" w:eastAsiaTheme="majorEastAsia" w:hAnsiTheme="majorHAnsi" w:cstheme="majorBidi"/>
          <w:b/>
          <w:bCs/>
          <w:sz w:val="24"/>
          <w:szCs w:val="24"/>
        </w:rPr>
        <w:t>dedicate</w:t>
      </w:r>
      <w:r w:rsidR="00D854C6" w:rsidRPr="002514C2">
        <w:rPr>
          <w:rFonts w:asciiTheme="majorHAnsi" w:eastAsiaTheme="majorEastAsia" w:hAnsiTheme="majorHAnsi" w:cstheme="majorBidi"/>
          <w:b/>
          <w:bCs/>
          <w:sz w:val="24"/>
          <w:szCs w:val="24"/>
        </w:rPr>
        <w:t>d</w:t>
      </w:r>
      <w:r w:rsidR="00C74B52" w:rsidRPr="002514C2">
        <w:rPr>
          <w:rFonts w:asciiTheme="majorHAnsi" w:eastAsiaTheme="majorEastAsia" w:hAnsiTheme="majorHAnsi" w:cstheme="majorBidi"/>
          <w:b/>
          <w:bCs/>
          <w:sz w:val="24"/>
          <w:szCs w:val="24"/>
        </w:rPr>
        <w:t xml:space="preserve"> public</w:t>
      </w:r>
      <w:r w:rsidR="002A7802" w:rsidRPr="002514C2">
        <w:rPr>
          <w:rFonts w:asciiTheme="majorHAnsi" w:eastAsiaTheme="majorEastAsia" w:hAnsiTheme="majorHAnsi" w:cstheme="majorBidi"/>
          <w:b/>
          <w:bCs/>
          <w:sz w:val="24"/>
          <w:szCs w:val="24"/>
        </w:rPr>
        <w:t xml:space="preserve"> </w:t>
      </w:r>
      <w:r w:rsidR="00D32BAC" w:rsidRPr="002514C2">
        <w:rPr>
          <w:rFonts w:asciiTheme="majorHAnsi" w:eastAsiaTheme="majorEastAsia" w:hAnsiTheme="majorHAnsi" w:cstheme="majorBidi"/>
          <w:b/>
          <w:bCs/>
          <w:sz w:val="24"/>
          <w:szCs w:val="24"/>
        </w:rPr>
        <w:t xml:space="preserve">body </w:t>
      </w:r>
      <w:r w:rsidR="002D7E2F" w:rsidRPr="002514C2">
        <w:rPr>
          <w:rFonts w:asciiTheme="majorHAnsi" w:eastAsiaTheme="majorEastAsia" w:hAnsiTheme="majorHAnsi" w:cstheme="majorBidi"/>
          <w:b/>
          <w:bCs/>
          <w:sz w:val="24"/>
          <w:szCs w:val="24"/>
        </w:rPr>
        <w:t>r</w:t>
      </w:r>
      <w:r w:rsidR="002A7802" w:rsidRPr="002514C2">
        <w:rPr>
          <w:rFonts w:asciiTheme="majorHAnsi" w:eastAsiaTheme="majorEastAsia" w:hAnsiTheme="majorHAnsi" w:cstheme="majorBidi"/>
          <w:b/>
          <w:bCs/>
          <w:sz w:val="24"/>
          <w:szCs w:val="24"/>
        </w:rPr>
        <w:t xml:space="preserve">esponsible for </w:t>
      </w:r>
      <w:r w:rsidR="002D7E2F" w:rsidRPr="002514C2">
        <w:rPr>
          <w:rFonts w:asciiTheme="majorHAnsi" w:eastAsiaTheme="majorEastAsia" w:hAnsiTheme="majorHAnsi" w:cstheme="majorBidi"/>
          <w:b/>
          <w:bCs/>
          <w:sz w:val="24"/>
          <w:szCs w:val="24"/>
        </w:rPr>
        <w:t>supporting</w:t>
      </w:r>
      <w:r w:rsidR="009544F9" w:rsidRPr="002514C2">
        <w:rPr>
          <w:rFonts w:asciiTheme="majorHAnsi" w:eastAsiaTheme="majorEastAsia" w:hAnsiTheme="majorHAnsi" w:cstheme="majorBidi"/>
          <w:b/>
          <w:bCs/>
          <w:sz w:val="24"/>
          <w:szCs w:val="24"/>
        </w:rPr>
        <w:t xml:space="preserve"> international students during their studies in Scotland.</w:t>
      </w:r>
      <w:r w:rsidR="00564939" w:rsidRPr="002514C2">
        <w:rPr>
          <w:rFonts w:asciiTheme="majorHAnsi" w:eastAsiaTheme="majorEastAsia" w:hAnsiTheme="majorHAnsi" w:cstheme="majorBidi"/>
          <w:b/>
          <w:bCs/>
          <w:sz w:val="24"/>
          <w:szCs w:val="24"/>
        </w:rPr>
        <w:t xml:space="preserve"> </w:t>
      </w:r>
      <w:r w:rsidR="00054D93">
        <w:rPr>
          <w:rFonts w:asciiTheme="majorHAnsi" w:eastAsiaTheme="majorEastAsia" w:hAnsiTheme="majorHAnsi" w:cstheme="majorBidi"/>
          <w:sz w:val="24"/>
          <w:szCs w:val="24"/>
        </w:rPr>
        <w:t xml:space="preserve">Whether fully independent or part of a </w:t>
      </w:r>
      <w:r w:rsidR="00054D93">
        <w:rPr>
          <w:rFonts w:asciiTheme="majorHAnsi" w:eastAsiaTheme="majorEastAsia" w:hAnsiTheme="majorHAnsi" w:cstheme="majorBidi"/>
          <w:sz w:val="24"/>
          <w:szCs w:val="24"/>
        </w:rPr>
        <w:lastRenderedPageBreak/>
        <w:t xml:space="preserve">larger body, international students deserve </w:t>
      </w:r>
      <w:r w:rsidR="0048732A">
        <w:rPr>
          <w:rFonts w:asciiTheme="majorHAnsi" w:eastAsiaTheme="majorEastAsia" w:hAnsiTheme="majorHAnsi" w:cstheme="majorBidi"/>
          <w:sz w:val="24"/>
          <w:szCs w:val="24"/>
        </w:rPr>
        <w:t>an institution</w:t>
      </w:r>
      <w:r w:rsidR="00C15B7A">
        <w:rPr>
          <w:rFonts w:asciiTheme="majorHAnsi" w:eastAsiaTheme="majorEastAsia" w:hAnsiTheme="majorHAnsi" w:cstheme="majorBidi"/>
          <w:sz w:val="24"/>
          <w:szCs w:val="24"/>
        </w:rPr>
        <w:t xml:space="preserve"> dedicated</w:t>
      </w:r>
      <w:r w:rsidR="0048732A">
        <w:rPr>
          <w:rFonts w:asciiTheme="majorHAnsi" w:eastAsiaTheme="majorEastAsia" w:hAnsiTheme="majorHAnsi" w:cstheme="majorBidi"/>
          <w:sz w:val="24"/>
          <w:szCs w:val="24"/>
        </w:rPr>
        <w:t xml:space="preserve"> to oversee</w:t>
      </w:r>
      <w:r w:rsidR="00C15B7A">
        <w:rPr>
          <w:rFonts w:asciiTheme="majorHAnsi" w:eastAsiaTheme="majorEastAsia" w:hAnsiTheme="majorHAnsi" w:cstheme="majorBidi"/>
          <w:sz w:val="24"/>
          <w:szCs w:val="24"/>
        </w:rPr>
        <w:t xml:space="preserve">ing </w:t>
      </w:r>
      <w:r w:rsidR="0048732A">
        <w:rPr>
          <w:rFonts w:asciiTheme="majorHAnsi" w:eastAsiaTheme="majorEastAsia" w:hAnsiTheme="majorHAnsi" w:cstheme="majorBidi"/>
          <w:sz w:val="24"/>
          <w:szCs w:val="24"/>
        </w:rPr>
        <w:t>their experience and ensur</w:t>
      </w:r>
      <w:r w:rsidR="00C15B7A">
        <w:rPr>
          <w:rFonts w:asciiTheme="majorHAnsi" w:eastAsiaTheme="majorEastAsia" w:hAnsiTheme="majorHAnsi" w:cstheme="majorBidi"/>
          <w:sz w:val="24"/>
          <w:szCs w:val="24"/>
        </w:rPr>
        <w:t>ing</w:t>
      </w:r>
      <w:r w:rsidR="007D6056">
        <w:rPr>
          <w:rFonts w:asciiTheme="majorHAnsi" w:eastAsiaTheme="majorEastAsia" w:hAnsiTheme="majorHAnsi" w:cstheme="majorBidi"/>
          <w:sz w:val="24"/>
          <w:szCs w:val="24"/>
        </w:rPr>
        <w:t xml:space="preserve"> they get a fair deal and a good education </w:t>
      </w:r>
      <w:r w:rsidR="00387CA3">
        <w:rPr>
          <w:rFonts w:asciiTheme="majorHAnsi" w:eastAsiaTheme="majorEastAsia" w:hAnsiTheme="majorHAnsi" w:cstheme="majorBidi"/>
          <w:sz w:val="24"/>
          <w:szCs w:val="24"/>
        </w:rPr>
        <w:t xml:space="preserve">in Scotland. </w:t>
      </w:r>
    </w:p>
    <w:p w14:paraId="584CE72F" w14:textId="2E22E9A6" w:rsidR="00D32ECC" w:rsidRDefault="005E3DD1" w:rsidP="00DF3B24">
      <w:pPr>
        <w:pStyle w:val="ListParagraph"/>
        <w:numPr>
          <w:ilvl w:val="0"/>
          <w:numId w:val="2"/>
        </w:numPr>
        <w:rPr>
          <w:rFonts w:asciiTheme="majorHAnsi" w:eastAsiaTheme="majorEastAsia" w:hAnsiTheme="majorHAnsi" w:cstheme="majorBidi"/>
          <w:sz w:val="24"/>
          <w:szCs w:val="24"/>
        </w:rPr>
      </w:pPr>
      <w:r w:rsidRPr="00B57E5E">
        <w:rPr>
          <w:rFonts w:asciiTheme="majorHAnsi" w:eastAsiaTheme="majorEastAsia" w:hAnsiTheme="majorHAnsi" w:cstheme="majorBidi"/>
          <w:b/>
          <w:bCs/>
          <w:sz w:val="24"/>
          <w:szCs w:val="24"/>
        </w:rPr>
        <w:t>End the higher education sector</w:t>
      </w:r>
      <w:r w:rsidR="002E1D11" w:rsidRPr="00B57E5E">
        <w:rPr>
          <w:rFonts w:asciiTheme="majorHAnsi" w:eastAsiaTheme="majorEastAsia" w:hAnsiTheme="majorHAnsi" w:cstheme="majorBidi"/>
          <w:b/>
          <w:bCs/>
          <w:sz w:val="24"/>
          <w:szCs w:val="24"/>
        </w:rPr>
        <w:t>’</w:t>
      </w:r>
      <w:r w:rsidRPr="00B57E5E">
        <w:rPr>
          <w:rFonts w:asciiTheme="majorHAnsi" w:eastAsiaTheme="majorEastAsia" w:hAnsiTheme="majorHAnsi" w:cstheme="majorBidi"/>
          <w:b/>
          <w:bCs/>
          <w:sz w:val="24"/>
          <w:szCs w:val="24"/>
        </w:rPr>
        <w:t xml:space="preserve">s </w:t>
      </w:r>
      <w:r w:rsidR="00214C02" w:rsidRPr="00B57E5E">
        <w:rPr>
          <w:rFonts w:asciiTheme="majorHAnsi" w:eastAsiaTheme="majorEastAsia" w:hAnsiTheme="majorHAnsi" w:cstheme="majorBidi"/>
          <w:b/>
          <w:bCs/>
          <w:sz w:val="24"/>
          <w:szCs w:val="24"/>
        </w:rPr>
        <w:t>reliance on</w:t>
      </w:r>
      <w:r w:rsidR="00920D7C" w:rsidRPr="00B57E5E">
        <w:rPr>
          <w:rFonts w:asciiTheme="majorHAnsi" w:eastAsiaTheme="majorEastAsia" w:hAnsiTheme="majorHAnsi" w:cstheme="majorBidi"/>
          <w:b/>
          <w:bCs/>
          <w:sz w:val="24"/>
          <w:szCs w:val="24"/>
        </w:rPr>
        <w:t xml:space="preserve"> exploi</w:t>
      </w:r>
      <w:r w:rsidR="002E1D11" w:rsidRPr="00B57E5E">
        <w:rPr>
          <w:rFonts w:asciiTheme="majorHAnsi" w:eastAsiaTheme="majorEastAsia" w:hAnsiTheme="majorHAnsi" w:cstheme="majorBidi"/>
          <w:b/>
          <w:bCs/>
          <w:sz w:val="24"/>
          <w:szCs w:val="24"/>
        </w:rPr>
        <w:t>tative</w:t>
      </w:r>
      <w:r w:rsidR="00863BF6" w:rsidRPr="00B57E5E">
        <w:rPr>
          <w:rFonts w:asciiTheme="majorHAnsi" w:eastAsiaTheme="majorEastAsia" w:hAnsiTheme="majorHAnsi" w:cstheme="majorBidi"/>
          <w:b/>
          <w:bCs/>
          <w:sz w:val="24"/>
          <w:szCs w:val="24"/>
        </w:rPr>
        <w:t>ly high international student fees</w:t>
      </w:r>
      <w:r w:rsidR="003E3518">
        <w:rPr>
          <w:rFonts w:asciiTheme="majorHAnsi" w:eastAsiaTheme="majorEastAsia" w:hAnsiTheme="majorHAnsi" w:cstheme="majorBidi"/>
          <w:sz w:val="24"/>
          <w:szCs w:val="24"/>
        </w:rPr>
        <w:t xml:space="preserve">. </w:t>
      </w:r>
      <w:r w:rsidR="00F8527E">
        <w:rPr>
          <w:rFonts w:asciiTheme="majorHAnsi" w:eastAsiaTheme="majorEastAsia" w:hAnsiTheme="majorHAnsi" w:cstheme="majorBidi"/>
          <w:sz w:val="24"/>
          <w:szCs w:val="24"/>
        </w:rPr>
        <w:t>Public</w:t>
      </w:r>
      <w:r w:rsidR="00A95DB6" w:rsidRPr="002F6D42">
        <w:rPr>
          <w:rFonts w:asciiTheme="majorHAnsi" w:eastAsiaTheme="majorEastAsia" w:hAnsiTheme="majorHAnsi" w:cstheme="majorBidi"/>
          <w:sz w:val="24"/>
          <w:szCs w:val="24"/>
        </w:rPr>
        <w:t xml:space="preserve"> investment</w:t>
      </w:r>
      <w:r w:rsidR="00412726">
        <w:rPr>
          <w:rFonts w:asciiTheme="majorHAnsi" w:eastAsiaTheme="majorEastAsia" w:hAnsiTheme="majorHAnsi" w:cstheme="majorBidi"/>
          <w:sz w:val="24"/>
          <w:szCs w:val="24"/>
        </w:rPr>
        <w:t xml:space="preserve"> must</w:t>
      </w:r>
      <w:r w:rsidR="00A95DB6" w:rsidRPr="002F6D42">
        <w:rPr>
          <w:rFonts w:asciiTheme="majorHAnsi" w:eastAsiaTheme="majorEastAsia" w:hAnsiTheme="majorHAnsi" w:cstheme="majorBidi"/>
          <w:sz w:val="24"/>
          <w:szCs w:val="24"/>
        </w:rPr>
        <w:t xml:space="preserve"> once again </w:t>
      </w:r>
      <w:r w:rsidR="00034F7C">
        <w:rPr>
          <w:rFonts w:asciiTheme="majorHAnsi" w:eastAsiaTheme="majorEastAsia" w:hAnsiTheme="majorHAnsi" w:cstheme="majorBidi"/>
          <w:sz w:val="24"/>
          <w:szCs w:val="24"/>
        </w:rPr>
        <w:t xml:space="preserve">fully </w:t>
      </w:r>
      <w:r w:rsidR="00A95DB6" w:rsidRPr="002F6D42">
        <w:rPr>
          <w:rFonts w:asciiTheme="majorHAnsi" w:eastAsiaTheme="majorEastAsia" w:hAnsiTheme="majorHAnsi" w:cstheme="majorBidi"/>
          <w:sz w:val="24"/>
          <w:szCs w:val="24"/>
        </w:rPr>
        <w:t xml:space="preserve">cover the cost of </w:t>
      </w:r>
      <w:r w:rsidR="002F6D42">
        <w:rPr>
          <w:rFonts w:asciiTheme="majorHAnsi" w:eastAsiaTheme="majorEastAsia" w:hAnsiTheme="majorHAnsi" w:cstheme="majorBidi"/>
          <w:sz w:val="24"/>
          <w:szCs w:val="24"/>
        </w:rPr>
        <w:t>domestic tuition</w:t>
      </w:r>
      <w:r w:rsidR="00412726">
        <w:rPr>
          <w:rFonts w:asciiTheme="majorHAnsi" w:eastAsiaTheme="majorEastAsia" w:hAnsiTheme="majorHAnsi" w:cstheme="majorBidi"/>
          <w:sz w:val="24"/>
          <w:szCs w:val="24"/>
        </w:rPr>
        <w:t xml:space="preserve">, ending the incentive to subsidise </w:t>
      </w:r>
      <w:r w:rsidR="00B57E5E">
        <w:rPr>
          <w:rFonts w:asciiTheme="majorHAnsi" w:eastAsiaTheme="majorEastAsia" w:hAnsiTheme="majorHAnsi" w:cstheme="majorBidi"/>
          <w:sz w:val="24"/>
          <w:szCs w:val="24"/>
        </w:rPr>
        <w:t>with international fees.</w:t>
      </w:r>
    </w:p>
    <w:p w14:paraId="1F9D2EB0" w14:textId="77777777" w:rsidR="00EE380B" w:rsidRPr="00EE380B" w:rsidRDefault="005F31EA" w:rsidP="00EE380B">
      <w:pPr>
        <w:pStyle w:val="ListParagraph"/>
        <w:numPr>
          <w:ilvl w:val="0"/>
          <w:numId w:val="2"/>
        </w:numPr>
        <w:rPr>
          <w:rFonts w:asciiTheme="majorHAnsi" w:eastAsiaTheme="majorEastAsia" w:hAnsiTheme="majorHAnsi" w:cstheme="majorBidi"/>
          <w:b/>
          <w:bCs/>
          <w:sz w:val="24"/>
          <w:szCs w:val="24"/>
        </w:rPr>
      </w:pPr>
      <w:r w:rsidRPr="005F31EA">
        <w:rPr>
          <w:rFonts w:asciiTheme="majorHAnsi" w:eastAsiaTheme="majorEastAsia" w:hAnsiTheme="majorHAnsi" w:cstheme="majorBidi"/>
          <w:b/>
          <w:bCs/>
          <w:sz w:val="24"/>
          <w:szCs w:val="24"/>
        </w:rPr>
        <w:t>Require publicly funded</w:t>
      </w:r>
      <w:r>
        <w:rPr>
          <w:rFonts w:asciiTheme="majorHAnsi" w:eastAsiaTheme="majorEastAsia" w:hAnsiTheme="majorHAnsi" w:cstheme="majorBidi"/>
          <w:b/>
          <w:bCs/>
          <w:sz w:val="24"/>
          <w:szCs w:val="24"/>
        </w:rPr>
        <w:t xml:space="preserve"> education institutions to demonstrate </w:t>
      </w:r>
      <w:r w:rsidR="00E80C6A">
        <w:rPr>
          <w:rFonts w:asciiTheme="majorHAnsi" w:eastAsiaTheme="majorEastAsia" w:hAnsiTheme="majorHAnsi" w:cstheme="majorBidi"/>
          <w:b/>
          <w:bCs/>
          <w:sz w:val="24"/>
          <w:szCs w:val="24"/>
        </w:rPr>
        <w:t xml:space="preserve">good standards </w:t>
      </w:r>
      <w:r w:rsidR="002E42B0">
        <w:rPr>
          <w:rFonts w:asciiTheme="majorHAnsi" w:eastAsiaTheme="majorEastAsia" w:hAnsiTheme="majorHAnsi" w:cstheme="majorBidi"/>
          <w:b/>
          <w:bCs/>
          <w:sz w:val="24"/>
          <w:szCs w:val="24"/>
        </w:rPr>
        <w:t>when</w:t>
      </w:r>
      <w:r w:rsidR="00524FF4">
        <w:rPr>
          <w:rFonts w:asciiTheme="majorHAnsi" w:eastAsiaTheme="majorEastAsia" w:hAnsiTheme="majorHAnsi" w:cstheme="majorBidi"/>
          <w:b/>
          <w:bCs/>
          <w:sz w:val="24"/>
          <w:szCs w:val="24"/>
        </w:rPr>
        <w:t xml:space="preserve"> advertising to international students. </w:t>
      </w:r>
      <w:r w:rsidR="00FE48CC">
        <w:rPr>
          <w:rFonts w:asciiTheme="majorHAnsi" w:eastAsiaTheme="majorEastAsia" w:hAnsiTheme="majorHAnsi" w:cstheme="majorBidi"/>
          <w:sz w:val="24"/>
          <w:szCs w:val="24"/>
        </w:rPr>
        <w:t xml:space="preserve">Scotland must </w:t>
      </w:r>
      <w:r w:rsidR="007C7A33">
        <w:rPr>
          <w:rFonts w:asciiTheme="majorHAnsi" w:eastAsiaTheme="majorEastAsia" w:hAnsiTheme="majorHAnsi" w:cstheme="majorBidi"/>
          <w:sz w:val="24"/>
          <w:szCs w:val="24"/>
        </w:rPr>
        <w:t>retain it</w:t>
      </w:r>
      <w:r w:rsidR="008A3AB2">
        <w:rPr>
          <w:rFonts w:asciiTheme="majorHAnsi" w:eastAsiaTheme="majorEastAsia" w:hAnsiTheme="majorHAnsi" w:cstheme="majorBidi"/>
          <w:sz w:val="24"/>
          <w:szCs w:val="24"/>
        </w:rPr>
        <w:t>s</w:t>
      </w:r>
      <w:r w:rsidR="007C7A33">
        <w:rPr>
          <w:rFonts w:asciiTheme="majorHAnsi" w:eastAsiaTheme="majorEastAsia" w:hAnsiTheme="majorHAnsi" w:cstheme="majorBidi"/>
          <w:sz w:val="24"/>
          <w:szCs w:val="24"/>
        </w:rPr>
        <w:t xml:space="preserve"> strong international reputation </w:t>
      </w:r>
      <w:r w:rsidR="004D350E">
        <w:rPr>
          <w:rFonts w:asciiTheme="majorHAnsi" w:eastAsiaTheme="majorEastAsia" w:hAnsiTheme="majorHAnsi" w:cstheme="majorBidi"/>
          <w:sz w:val="24"/>
          <w:szCs w:val="24"/>
        </w:rPr>
        <w:t xml:space="preserve">by </w:t>
      </w:r>
      <w:r w:rsidR="005B3427">
        <w:rPr>
          <w:rFonts w:asciiTheme="majorHAnsi" w:eastAsiaTheme="majorEastAsia" w:hAnsiTheme="majorHAnsi" w:cstheme="majorBidi"/>
          <w:sz w:val="24"/>
          <w:szCs w:val="24"/>
        </w:rPr>
        <w:t xml:space="preserve">requiring educational institutions to </w:t>
      </w:r>
      <w:r w:rsidR="00E20438">
        <w:rPr>
          <w:rFonts w:asciiTheme="majorHAnsi" w:eastAsiaTheme="majorEastAsia" w:hAnsiTheme="majorHAnsi" w:cstheme="majorBidi"/>
          <w:sz w:val="24"/>
          <w:szCs w:val="24"/>
        </w:rPr>
        <w:t xml:space="preserve">issue regular reports demonstrating </w:t>
      </w:r>
      <w:r w:rsidR="009C6DA6">
        <w:rPr>
          <w:rFonts w:asciiTheme="majorHAnsi" w:eastAsiaTheme="majorEastAsia" w:hAnsiTheme="majorHAnsi" w:cstheme="majorBidi"/>
          <w:sz w:val="24"/>
          <w:szCs w:val="24"/>
        </w:rPr>
        <w:t xml:space="preserve">fair practices when advertising abroad. </w:t>
      </w:r>
    </w:p>
    <w:p w14:paraId="6F85FDEC" w14:textId="24D5229A" w:rsidR="00522A68" w:rsidRPr="00EE380B" w:rsidRDefault="00522A68" w:rsidP="00EE380B">
      <w:pPr>
        <w:pStyle w:val="ListParagraph"/>
        <w:numPr>
          <w:ilvl w:val="0"/>
          <w:numId w:val="2"/>
        </w:numPr>
        <w:rPr>
          <w:rFonts w:asciiTheme="majorHAnsi" w:eastAsiaTheme="majorEastAsia" w:hAnsiTheme="majorHAnsi" w:cstheme="majorBidi"/>
          <w:b/>
          <w:bCs/>
          <w:sz w:val="24"/>
          <w:szCs w:val="24"/>
        </w:rPr>
      </w:pPr>
      <w:r w:rsidRPr="00EE380B">
        <w:rPr>
          <w:rFonts w:asciiTheme="majorHAnsi" w:eastAsiaTheme="majorEastAsia" w:hAnsiTheme="majorHAnsi" w:cstheme="majorBidi"/>
          <w:b/>
          <w:bCs/>
          <w:sz w:val="24"/>
          <w:szCs w:val="24"/>
        </w:rPr>
        <w:t xml:space="preserve">Establish a Scottish Scholarship </w:t>
      </w:r>
      <w:r w:rsidR="00D361F6" w:rsidRPr="00EE380B">
        <w:rPr>
          <w:rFonts w:asciiTheme="majorHAnsi" w:eastAsiaTheme="majorEastAsia" w:hAnsiTheme="majorHAnsi" w:cstheme="majorBidi"/>
          <w:b/>
          <w:bCs/>
          <w:sz w:val="24"/>
          <w:szCs w:val="24"/>
        </w:rPr>
        <w:t xml:space="preserve">for students from </w:t>
      </w:r>
      <w:r w:rsidR="00886B78" w:rsidRPr="00EE380B">
        <w:rPr>
          <w:rFonts w:asciiTheme="majorHAnsi" w:eastAsiaTheme="majorEastAsia" w:hAnsiTheme="majorHAnsi" w:cstheme="majorBidi"/>
          <w:b/>
          <w:bCs/>
          <w:sz w:val="24"/>
          <w:szCs w:val="24"/>
        </w:rPr>
        <w:t xml:space="preserve">countries </w:t>
      </w:r>
      <w:r w:rsidR="006506D5" w:rsidRPr="00EE380B">
        <w:rPr>
          <w:rFonts w:asciiTheme="majorHAnsi" w:eastAsiaTheme="majorEastAsia" w:hAnsiTheme="majorHAnsi" w:cstheme="majorBidi"/>
          <w:b/>
          <w:bCs/>
          <w:sz w:val="24"/>
          <w:szCs w:val="24"/>
        </w:rPr>
        <w:t xml:space="preserve">historically </w:t>
      </w:r>
      <w:r w:rsidR="000C34A8" w:rsidRPr="00EE380B">
        <w:rPr>
          <w:rFonts w:asciiTheme="majorHAnsi" w:eastAsiaTheme="majorEastAsia" w:hAnsiTheme="majorHAnsi" w:cstheme="majorBidi"/>
          <w:b/>
          <w:bCs/>
          <w:sz w:val="24"/>
          <w:szCs w:val="24"/>
        </w:rPr>
        <w:t xml:space="preserve">exploited during Scotland </w:t>
      </w:r>
      <w:r w:rsidR="00525AD5" w:rsidRPr="00EE380B">
        <w:rPr>
          <w:rFonts w:asciiTheme="majorHAnsi" w:eastAsiaTheme="majorEastAsia" w:hAnsiTheme="majorHAnsi" w:cstheme="majorBidi"/>
          <w:b/>
          <w:bCs/>
          <w:sz w:val="24"/>
          <w:szCs w:val="24"/>
        </w:rPr>
        <w:t xml:space="preserve">and Britain’s </w:t>
      </w:r>
      <w:r w:rsidR="00AE0DBD" w:rsidRPr="00EE380B">
        <w:rPr>
          <w:rFonts w:asciiTheme="majorHAnsi" w:eastAsiaTheme="majorEastAsia" w:hAnsiTheme="majorHAnsi" w:cstheme="majorBidi"/>
          <w:b/>
          <w:bCs/>
          <w:sz w:val="24"/>
          <w:szCs w:val="24"/>
        </w:rPr>
        <w:t>colonial past</w:t>
      </w:r>
      <w:r w:rsidR="00A50884" w:rsidRPr="00EE380B">
        <w:rPr>
          <w:rFonts w:asciiTheme="majorHAnsi" w:eastAsiaTheme="majorEastAsia" w:hAnsiTheme="majorHAnsi" w:cstheme="majorBidi"/>
          <w:b/>
          <w:bCs/>
          <w:sz w:val="24"/>
          <w:szCs w:val="24"/>
        </w:rPr>
        <w:t xml:space="preserve"> to study here</w:t>
      </w:r>
      <w:r w:rsidR="00AE0DBD" w:rsidRPr="00EE380B">
        <w:rPr>
          <w:rFonts w:asciiTheme="majorHAnsi" w:eastAsiaTheme="majorEastAsia" w:hAnsiTheme="majorHAnsi" w:cstheme="majorBidi"/>
          <w:b/>
          <w:bCs/>
          <w:sz w:val="24"/>
          <w:szCs w:val="24"/>
        </w:rPr>
        <w:t xml:space="preserve">. </w:t>
      </w:r>
      <w:r w:rsidR="00B14CAB" w:rsidRPr="00EE380B">
        <w:rPr>
          <w:rFonts w:asciiTheme="majorHAnsi" w:eastAsiaTheme="majorEastAsia" w:hAnsiTheme="majorHAnsi" w:cstheme="majorBidi"/>
          <w:sz w:val="24"/>
          <w:szCs w:val="24"/>
        </w:rPr>
        <w:t>Much of the education system of w</w:t>
      </w:r>
      <w:r w:rsidR="00122642" w:rsidRPr="00EE380B">
        <w:rPr>
          <w:rFonts w:asciiTheme="majorHAnsi" w:eastAsiaTheme="majorEastAsia" w:hAnsiTheme="majorHAnsi" w:cstheme="majorBidi"/>
          <w:sz w:val="24"/>
          <w:szCs w:val="24"/>
        </w:rPr>
        <w:t xml:space="preserve">hich Scotland is rightly proud was built from wealth </w:t>
      </w:r>
      <w:r w:rsidR="00CC7C9E" w:rsidRPr="00EE380B">
        <w:rPr>
          <w:rFonts w:asciiTheme="majorHAnsi" w:eastAsiaTheme="majorEastAsia" w:hAnsiTheme="majorHAnsi" w:cstheme="majorBidi"/>
          <w:sz w:val="24"/>
          <w:szCs w:val="24"/>
        </w:rPr>
        <w:t xml:space="preserve">violently </w:t>
      </w:r>
      <w:r w:rsidR="00122642" w:rsidRPr="00EE380B">
        <w:rPr>
          <w:rFonts w:asciiTheme="majorHAnsi" w:eastAsiaTheme="majorEastAsia" w:hAnsiTheme="majorHAnsi" w:cstheme="majorBidi"/>
          <w:sz w:val="24"/>
          <w:szCs w:val="24"/>
        </w:rPr>
        <w:t>taken from others</w:t>
      </w:r>
      <w:r w:rsidR="001F4417" w:rsidRPr="00EE380B">
        <w:rPr>
          <w:rFonts w:asciiTheme="majorHAnsi" w:eastAsiaTheme="majorEastAsia" w:hAnsiTheme="majorHAnsi" w:cstheme="majorBidi"/>
          <w:sz w:val="24"/>
          <w:szCs w:val="24"/>
        </w:rPr>
        <w:t xml:space="preserve">, this would be a small step </w:t>
      </w:r>
      <w:r w:rsidR="00CC7C9E" w:rsidRPr="00EE380B">
        <w:rPr>
          <w:rFonts w:asciiTheme="majorHAnsi" w:eastAsiaTheme="majorEastAsia" w:hAnsiTheme="majorHAnsi" w:cstheme="majorBidi"/>
          <w:sz w:val="24"/>
          <w:szCs w:val="24"/>
        </w:rPr>
        <w:t xml:space="preserve">in repaying that debt. </w:t>
      </w:r>
    </w:p>
    <w:p w14:paraId="5E03D605" w14:textId="2099B9BB" w:rsidR="00EE380B" w:rsidRDefault="00EE380B" w:rsidP="00EE380B">
      <w:pPr>
        <w:pStyle w:val="ListParagraph"/>
        <w:numPr>
          <w:ilvl w:val="0"/>
          <w:numId w:val="2"/>
        </w:numPr>
        <w:rPr>
          <w:rFonts w:asciiTheme="majorHAnsi" w:eastAsiaTheme="majorEastAsia" w:hAnsiTheme="majorHAnsi" w:cstheme="majorBidi"/>
          <w:sz w:val="24"/>
          <w:szCs w:val="24"/>
        </w:rPr>
      </w:pPr>
      <w:r w:rsidRPr="3052008A">
        <w:rPr>
          <w:rFonts w:asciiTheme="majorHAnsi" w:eastAsiaTheme="majorEastAsia" w:hAnsiTheme="majorHAnsi" w:cstheme="majorBidi"/>
          <w:b/>
          <w:sz w:val="24"/>
          <w:szCs w:val="24"/>
        </w:rPr>
        <w:t xml:space="preserve">Commit to a better, respectful public discourse around international students, refugees, asylum seekers and migrants. </w:t>
      </w:r>
      <w:r w:rsidRPr="715A3150">
        <w:rPr>
          <w:rFonts w:asciiTheme="majorHAnsi" w:eastAsiaTheme="majorEastAsia" w:hAnsiTheme="majorHAnsi" w:cstheme="majorBidi"/>
          <w:sz w:val="24"/>
          <w:szCs w:val="24"/>
        </w:rPr>
        <w:t xml:space="preserve">Start all political discussion around these groups from a place of recognition of their humanity and rights and ensure discussions are based in fact rather than predicated on perpetuating fears or division. </w:t>
      </w:r>
    </w:p>
    <w:p w14:paraId="21D021E1" w14:textId="30660C38" w:rsidR="007E6582" w:rsidRPr="003469EC" w:rsidRDefault="00175C2C" w:rsidP="00EE380B">
      <w:pPr>
        <w:pStyle w:val="ListParagraph"/>
        <w:numPr>
          <w:ilvl w:val="0"/>
          <w:numId w:val="2"/>
        </w:numPr>
        <w:rPr>
          <w:rFonts w:asciiTheme="majorHAnsi" w:eastAsiaTheme="majorEastAsia" w:hAnsiTheme="majorHAnsi" w:cstheme="majorBidi"/>
          <w:sz w:val="24"/>
          <w:szCs w:val="24"/>
        </w:rPr>
      </w:pPr>
      <w:r>
        <w:rPr>
          <w:rFonts w:asciiTheme="majorHAnsi" w:eastAsiaTheme="majorEastAsia" w:hAnsiTheme="majorHAnsi" w:cstheme="majorBidi"/>
          <w:b/>
          <w:sz w:val="24"/>
          <w:szCs w:val="24"/>
        </w:rPr>
        <w:t>Call</w:t>
      </w:r>
      <w:r w:rsidR="00EA4EAE">
        <w:rPr>
          <w:rFonts w:asciiTheme="majorHAnsi" w:eastAsiaTheme="majorEastAsia" w:hAnsiTheme="majorHAnsi" w:cstheme="majorBidi"/>
          <w:b/>
          <w:sz w:val="24"/>
          <w:szCs w:val="24"/>
        </w:rPr>
        <w:t xml:space="preserve"> on </w:t>
      </w:r>
      <w:r>
        <w:rPr>
          <w:rFonts w:asciiTheme="majorHAnsi" w:eastAsiaTheme="majorEastAsia" w:hAnsiTheme="majorHAnsi" w:cstheme="majorBidi"/>
          <w:b/>
          <w:sz w:val="24"/>
          <w:szCs w:val="24"/>
        </w:rPr>
        <w:t xml:space="preserve">the </w:t>
      </w:r>
      <w:r w:rsidR="00E20D38">
        <w:rPr>
          <w:rFonts w:asciiTheme="majorHAnsi" w:eastAsiaTheme="majorEastAsia" w:hAnsiTheme="majorHAnsi" w:cstheme="majorBidi"/>
          <w:b/>
          <w:sz w:val="24"/>
          <w:szCs w:val="24"/>
        </w:rPr>
        <w:t xml:space="preserve">UK Government to </w:t>
      </w:r>
      <w:r>
        <w:rPr>
          <w:rFonts w:asciiTheme="majorHAnsi" w:eastAsiaTheme="majorEastAsia" w:hAnsiTheme="majorHAnsi" w:cstheme="majorBidi"/>
          <w:b/>
          <w:sz w:val="24"/>
          <w:szCs w:val="24"/>
        </w:rPr>
        <w:t>end</w:t>
      </w:r>
      <w:r w:rsidR="003D4484">
        <w:rPr>
          <w:rFonts w:asciiTheme="majorHAnsi" w:eastAsiaTheme="majorEastAsia" w:hAnsiTheme="majorHAnsi" w:cstheme="majorBidi"/>
          <w:b/>
          <w:sz w:val="24"/>
          <w:szCs w:val="24"/>
        </w:rPr>
        <w:t xml:space="preserve"> the </w:t>
      </w:r>
      <w:r w:rsidR="00D45359" w:rsidRPr="00D45359">
        <w:rPr>
          <w:rFonts w:asciiTheme="majorHAnsi" w:eastAsiaTheme="majorEastAsia" w:hAnsiTheme="majorHAnsi" w:cstheme="majorBidi"/>
          <w:b/>
          <w:sz w:val="24"/>
          <w:szCs w:val="24"/>
        </w:rPr>
        <w:t>No Recourse to Public Funds</w:t>
      </w:r>
      <w:r w:rsidR="0093529D">
        <w:rPr>
          <w:rFonts w:asciiTheme="majorHAnsi" w:eastAsiaTheme="majorEastAsia" w:hAnsiTheme="majorHAnsi" w:cstheme="majorBidi"/>
          <w:b/>
          <w:sz w:val="24"/>
          <w:szCs w:val="24"/>
        </w:rPr>
        <w:t xml:space="preserve"> (NRPF)</w:t>
      </w:r>
      <w:r w:rsidR="00D45359" w:rsidRPr="00D45359">
        <w:rPr>
          <w:rFonts w:asciiTheme="majorHAnsi" w:eastAsiaTheme="majorEastAsia" w:hAnsiTheme="majorHAnsi" w:cstheme="majorBidi"/>
          <w:b/>
          <w:sz w:val="24"/>
          <w:szCs w:val="24"/>
        </w:rPr>
        <w:t xml:space="preserve"> </w:t>
      </w:r>
      <w:r w:rsidR="00207107">
        <w:rPr>
          <w:rFonts w:asciiTheme="majorHAnsi" w:eastAsiaTheme="majorEastAsia" w:hAnsiTheme="majorHAnsi" w:cstheme="majorBidi"/>
          <w:b/>
          <w:sz w:val="24"/>
          <w:szCs w:val="24"/>
        </w:rPr>
        <w:t>visa pol</w:t>
      </w:r>
      <w:r w:rsidR="00840198">
        <w:rPr>
          <w:rFonts w:asciiTheme="majorHAnsi" w:eastAsiaTheme="majorEastAsia" w:hAnsiTheme="majorHAnsi" w:cstheme="majorBidi"/>
          <w:b/>
          <w:sz w:val="24"/>
          <w:szCs w:val="24"/>
        </w:rPr>
        <w:t xml:space="preserve">icy. </w:t>
      </w:r>
      <w:r w:rsidR="00840198">
        <w:rPr>
          <w:rFonts w:asciiTheme="majorHAnsi" w:eastAsiaTheme="majorEastAsia" w:hAnsiTheme="majorHAnsi" w:cstheme="majorBidi"/>
          <w:bCs/>
          <w:sz w:val="24"/>
          <w:szCs w:val="24"/>
        </w:rPr>
        <w:t xml:space="preserve">This policy which restricts international students and migrants from accessing </w:t>
      </w:r>
      <w:r w:rsidR="00CC667D">
        <w:rPr>
          <w:rFonts w:asciiTheme="majorHAnsi" w:eastAsiaTheme="majorEastAsia" w:hAnsiTheme="majorHAnsi" w:cstheme="majorBidi"/>
          <w:bCs/>
          <w:sz w:val="24"/>
          <w:szCs w:val="24"/>
        </w:rPr>
        <w:t xml:space="preserve">support </w:t>
      </w:r>
      <w:r w:rsidR="009863FC">
        <w:rPr>
          <w:rFonts w:asciiTheme="majorHAnsi" w:eastAsiaTheme="majorEastAsia" w:hAnsiTheme="majorHAnsi" w:cstheme="majorBidi"/>
          <w:bCs/>
          <w:sz w:val="24"/>
          <w:szCs w:val="24"/>
        </w:rPr>
        <w:t xml:space="preserve">has been found to </w:t>
      </w:r>
      <w:r w:rsidR="00C561E3">
        <w:rPr>
          <w:rFonts w:asciiTheme="majorHAnsi" w:eastAsiaTheme="majorEastAsia" w:hAnsiTheme="majorHAnsi" w:cstheme="majorBidi"/>
          <w:bCs/>
          <w:sz w:val="24"/>
          <w:szCs w:val="24"/>
        </w:rPr>
        <w:t xml:space="preserve">cause hardship and been ruled </w:t>
      </w:r>
      <w:r w:rsidR="009863FC">
        <w:rPr>
          <w:rFonts w:asciiTheme="majorHAnsi" w:eastAsiaTheme="majorEastAsia" w:hAnsiTheme="majorHAnsi" w:cstheme="majorBidi"/>
          <w:bCs/>
          <w:sz w:val="24"/>
          <w:szCs w:val="24"/>
        </w:rPr>
        <w:t>unlawful</w:t>
      </w:r>
      <w:r w:rsidR="00EB3DAF">
        <w:rPr>
          <w:rStyle w:val="EndnoteReference"/>
          <w:rFonts w:asciiTheme="majorHAnsi" w:eastAsiaTheme="majorEastAsia" w:hAnsiTheme="majorHAnsi" w:cstheme="majorBidi"/>
          <w:bCs/>
          <w:sz w:val="24"/>
          <w:szCs w:val="24"/>
        </w:rPr>
        <w:endnoteReference w:id="17"/>
      </w:r>
      <w:r w:rsidR="00C561E3">
        <w:rPr>
          <w:rFonts w:asciiTheme="majorHAnsi" w:eastAsiaTheme="majorEastAsia" w:hAnsiTheme="majorHAnsi" w:cstheme="majorBidi"/>
          <w:bCs/>
          <w:sz w:val="24"/>
          <w:szCs w:val="24"/>
        </w:rPr>
        <w:t>.</w:t>
      </w:r>
    </w:p>
    <w:p w14:paraId="7FA56E84" w14:textId="6D353062" w:rsidR="00773FB1" w:rsidRPr="00B50880" w:rsidRDefault="003469EC" w:rsidP="00773FB1">
      <w:pPr>
        <w:pStyle w:val="ListParagraph"/>
        <w:numPr>
          <w:ilvl w:val="0"/>
          <w:numId w:val="2"/>
        </w:numPr>
        <w:rPr>
          <w:rFonts w:asciiTheme="majorHAnsi" w:eastAsiaTheme="majorEastAsia" w:hAnsiTheme="majorHAnsi" w:cstheme="majorBidi"/>
          <w:b/>
          <w:bCs/>
          <w:sz w:val="24"/>
          <w:szCs w:val="24"/>
        </w:rPr>
      </w:pPr>
      <w:r w:rsidRPr="003469EC">
        <w:rPr>
          <w:rFonts w:asciiTheme="majorHAnsi" w:eastAsiaTheme="majorEastAsia" w:hAnsiTheme="majorHAnsi" w:cstheme="majorBidi"/>
          <w:b/>
          <w:bCs/>
          <w:sz w:val="24"/>
          <w:szCs w:val="24"/>
        </w:rPr>
        <w:t xml:space="preserve">Ensure support is readily available for international students undergoing hardship to signpost them to services not prohibited to them by </w:t>
      </w:r>
      <w:r>
        <w:rPr>
          <w:rFonts w:asciiTheme="majorHAnsi" w:eastAsiaTheme="majorEastAsia" w:hAnsiTheme="majorHAnsi" w:cstheme="majorBidi"/>
          <w:b/>
          <w:bCs/>
          <w:sz w:val="24"/>
          <w:szCs w:val="24"/>
        </w:rPr>
        <w:t>NRPF</w:t>
      </w:r>
      <w:r w:rsidRPr="003469EC">
        <w:rPr>
          <w:rFonts w:asciiTheme="majorHAnsi" w:eastAsiaTheme="majorEastAsia" w:hAnsiTheme="majorHAnsi" w:cstheme="majorBidi"/>
          <w:b/>
          <w:bCs/>
          <w:sz w:val="24"/>
          <w:szCs w:val="24"/>
        </w:rPr>
        <w:t>.</w:t>
      </w:r>
      <w:r w:rsidR="007D40FF">
        <w:rPr>
          <w:rFonts w:asciiTheme="majorHAnsi" w:eastAsiaTheme="majorEastAsia" w:hAnsiTheme="majorHAnsi" w:cstheme="majorBidi"/>
          <w:b/>
          <w:bCs/>
          <w:sz w:val="24"/>
          <w:szCs w:val="24"/>
        </w:rPr>
        <w:t xml:space="preserve"> </w:t>
      </w:r>
      <w:r w:rsidR="007D40FF">
        <w:rPr>
          <w:rFonts w:asciiTheme="majorHAnsi" w:eastAsiaTheme="majorEastAsia" w:hAnsiTheme="majorHAnsi" w:cstheme="majorBidi"/>
          <w:sz w:val="24"/>
          <w:szCs w:val="24"/>
        </w:rPr>
        <w:t xml:space="preserve">While the Scottish Parliament cannot </w:t>
      </w:r>
      <w:r w:rsidR="00AA2D5B">
        <w:rPr>
          <w:rFonts w:asciiTheme="majorHAnsi" w:eastAsiaTheme="majorEastAsia" w:hAnsiTheme="majorHAnsi" w:cstheme="majorBidi"/>
          <w:sz w:val="24"/>
          <w:szCs w:val="24"/>
        </w:rPr>
        <w:t xml:space="preserve">legislate on </w:t>
      </w:r>
      <w:r w:rsidR="00264E07">
        <w:rPr>
          <w:rFonts w:asciiTheme="majorHAnsi" w:eastAsiaTheme="majorEastAsia" w:hAnsiTheme="majorHAnsi" w:cstheme="majorBidi"/>
          <w:sz w:val="24"/>
          <w:szCs w:val="24"/>
        </w:rPr>
        <w:t xml:space="preserve">reserved visa matters it can </w:t>
      </w:r>
      <w:r w:rsidR="00946616">
        <w:rPr>
          <w:rFonts w:asciiTheme="majorHAnsi" w:eastAsiaTheme="majorEastAsia" w:hAnsiTheme="majorHAnsi" w:cstheme="majorBidi"/>
          <w:sz w:val="24"/>
          <w:szCs w:val="24"/>
        </w:rPr>
        <w:t xml:space="preserve">ensure </w:t>
      </w:r>
      <w:r w:rsidR="00264E07">
        <w:rPr>
          <w:rFonts w:asciiTheme="majorHAnsi" w:eastAsiaTheme="majorEastAsia" w:hAnsiTheme="majorHAnsi" w:cstheme="majorBidi"/>
          <w:sz w:val="24"/>
          <w:szCs w:val="24"/>
        </w:rPr>
        <w:t>Scotland’s humanity is shown by offering what support it can.</w:t>
      </w:r>
    </w:p>
    <w:sectPr w:rsidR="00773FB1" w:rsidRPr="00B5088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7B8B" w14:textId="77777777" w:rsidR="001C1C7C" w:rsidRDefault="001C1C7C" w:rsidP="003B6177">
      <w:pPr>
        <w:spacing w:after="0" w:line="240" w:lineRule="auto"/>
      </w:pPr>
      <w:r>
        <w:separator/>
      </w:r>
    </w:p>
  </w:endnote>
  <w:endnote w:type="continuationSeparator" w:id="0">
    <w:p w14:paraId="5300CAA5" w14:textId="77777777" w:rsidR="001C1C7C" w:rsidRDefault="001C1C7C" w:rsidP="003B6177">
      <w:pPr>
        <w:spacing w:after="0" w:line="240" w:lineRule="auto"/>
      </w:pPr>
      <w:r>
        <w:continuationSeparator/>
      </w:r>
    </w:p>
  </w:endnote>
  <w:endnote w:id="1">
    <w:p w14:paraId="65545E62" w14:textId="6D4AF290" w:rsidR="006A3B67" w:rsidRDefault="006A3B67" w:rsidP="006A3B67">
      <w:pPr>
        <w:pStyle w:val="Heading1"/>
      </w:pPr>
      <w:r>
        <w:t>References</w:t>
      </w:r>
    </w:p>
    <w:p w14:paraId="0554B103" w14:textId="77777777" w:rsidR="006A3B67" w:rsidRDefault="006A3B67">
      <w:pPr>
        <w:pStyle w:val="EndnoteText"/>
      </w:pPr>
    </w:p>
    <w:p w14:paraId="0E6529B7" w14:textId="77777777" w:rsidR="000A1531" w:rsidRDefault="006A3B67">
      <w:pPr>
        <w:pStyle w:val="EndnoteText"/>
      </w:pPr>
      <w:r>
        <w:rPr>
          <w:rStyle w:val="EndnoteReference"/>
        </w:rPr>
        <w:endnoteRef/>
      </w:r>
      <w:r w:rsidR="00050B10">
        <w:t xml:space="preserve"> Scottish Government, </w:t>
      </w:r>
      <w:r w:rsidR="00050B10" w:rsidRPr="006219AC">
        <w:rPr>
          <w:i/>
          <w:iCs/>
        </w:rPr>
        <w:t>Student Finance and Wellbeing Study (SFWS) Scotland 2023-2024</w:t>
      </w:r>
      <w:r w:rsidR="00990311">
        <w:t>, December 2024</w:t>
      </w:r>
      <w:r>
        <w:t xml:space="preserve"> </w:t>
      </w:r>
    </w:p>
    <w:p w14:paraId="651A6689" w14:textId="47895353" w:rsidR="006A3B67" w:rsidRDefault="000A1531">
      <w:pPr>
        <w:pStyle w:val="EndnoteText"/>
      </w:pPr>
      <w:hyperlink r:id="rId1" w:history="1">
        <w:r w:rsidRPr="000A1531">
          <w:rPr>
            <w:rStyle w:val="Hyperlink"/>
          </w:rPr>
          <w:t>https://www.gov.scot/publications/student-finance-wellbeing-study-sfws-scotland-2023-2024-main-report/</w:t>
        </w:r>
      </w:hyperlink>
    </w:p>
  </w:endnote>
  <w:endnote w:id="2">
    <w:p w14:paraId="7187804F" w14:textId="77777777" w:rsidR="00E0147E" w:rsidRDefault="00E0147E" w:rsidP="00E0147E">
      <w:pPr>
        <w:pStyle w:val="EndnoteText"/>
      </w:pPr>
    </w:p>
    <w:p w14:paraId="76525E17" w14:textId="77777777" w:rsidR="00E0147E" w:rsidRDefault="00E0147E" w:rsidP="00E0147E">
      <w:pPr>
        <w:pStyle w:val="EndnoteText"/>
      </w:pPr>
      <w:r>
        <w:rPr>
          <w:rStyle w:val="EndnoteReference"/>
        </w:rPr>
        <w:endnoteRef/>
      </w:r>
      <w:r>
        <w:t xml:space="preserve"> Audit Scotland, </w:t>
      </w:r>
      <w:r w:rsidRPr="006219AC">
        <w:rPr>
          <w:i/>
          <w:iCs/>
        </w:rPr>
        <w:t>Scotland’s Colleges 2025</w:t>
      </w:r>
      <w:r>
        <w:t>, 2025</w:t>
      </w:r>
    </w:p>
    <w:p w14:paraId="50F0A140" w14:textId="77777777" w:rsidR="00E0147E" w:rsidRDefault="00E0147E" w:rsidP="00E0147E">
      <w:pPr>
        <w:pStyle w:val="EndnoteText"/>
      </w:pPr>
      <w:hyperlink r:id="rId2" w:history="1">
        <w:r w:rsidRPr="00557282">
          <w:rPr>
            <w:rStyle w:val="Hyperlink"/>
          </w:rPr>
          <w:t>https://audit.scot/publications/scotlands-colleges-2025</w:t>
        </w:r>
      </w:hyperlink>
    </w:p>
    <w:p w14:paraId="3A66E8B2" w14:textId="77777777" w:rsidR="00E0147E" w:rsidRDefault="00E0147E" w:rsidP="00E0147E">
      <w:pPr>
        <w:pStyle w:val="EndnoteText"/>
      </w:pPr>
    </w:p>
  </w:endnote>
  <w:endnote w:id="3">
    <w:p w14:paraId="18F9C357" w14:textId="77777777" w:rsidR="00E0147E" w:rsidRDefault="00E0147E" w:rsidP="00E0147E">
      <w:pPr>
        <w:pStyle w:val="EndnoteText"/>
      </w:pPr>
      <w:r>
        <w:rPr>
          <w:rStyle w:val="EndnoteReference"/>
        </w:rPr>
        <w:endnoteRef/>
      </w:r>
      <w:r>
        <w:t xml:space="preserve"> Institute for Fiscal Studies, </w:t>
      </w:r>
      <w:r w:rsidRPr="006219AC">
        <w:rPr>
          <w:i/>
          <w:iCs/>
        </w:rPr>
        <w:t>Scottish Budget: Higher Education Spending</w:t>
      </w:r>
      <w:r>
        <w:t>, 2024</w:t>
      </w:r>
    </w:p>
    <w:p w14:paraId="40C7AFCE" w14:textId="77777777" w:rsidR="00E0147E" w:rsidRDefault="00E0147E" w:rsidP="00E0147E">
      <w:pPr>
        <w:pStyle w:val="EndnoteText"/>
      </w:pPr>
      <w:hyperlink r:id="rId3" w:history="1">
        <w:r w:rsidRPr="0024348F">
          <w:rPr>
            <w:rStyle w:val="Hyperlink"/>
          </w:rPr>
          <w:t>https://ifs.org.uk/publications/scottish-budget-higher-education-spending</w:t>
        </w:r>
      </w:hyperlink>
    </w:p>
    <w:p w14:paraId="47B04B73" w14:textId="77777777" w:rsidR="00E0147E" w:rsidRDefault="00E0147E" w:rsidP="00E0147E">
      <w:pPr>
        <w:pStyle w:val="EndnoteText"/>
      </w:pPr>
    </w:p>
  </w:endnote>
  <w:endnote w:id="4">
    <w:p w14:paraId="1A47577F" w14:textId="609A67B9" w:rsidR="006C6136" w:rsidRDefault="006C6136">
      <w:pPr>
        <w:pStyle w:val="EndnoteText"/>
      </w:pPr>
      <w:r>
        <w:rPr>
          <w:rStyle w:val="EndnoteReference"/>
        </w:rPr>
        <w:endnoteRef/>
      </w:r>
      <w:r w:rsidR="00630198">
        <w:t xml:space="preserve"> NUS Scotland</w:t>
      </w:r>
      <w:r w:rsidR="003B2D93">
        <w:t>,</w:t>
      </w:r>
      <w:r w:rsidR="00630198">
        <w:t xml:space="preserve"> </w:t>
      </w:r>
      <w:r w:rsidR="00630198" w:rsidRPr="006219AC">
        <w:rPr>
          <w:i/>
          <w:iCs/>
        </w:rPr>
        <w:t>Student Housing Report</w:t>
      </w:r>
      <w:r w:rsidR="003B2D93">
        <w:t>,</w:t>
      </w:r>
      <w:r w:rsidR="00630198">
        <w:t xml:space="preserve"> November 2024 </w:t>
      </w:r>
      <w:hyperlink r:id="rId4" w:history="1">
        <w:r w:rsidR="00630198" w:rsidRPr="00C04865">
          <w:rPr>
            <w:rStyle w:val="Hyperlink"/>
          </w:rPr>
          <w:t>https://assets.nationbuilder.com/nus/pages/539/attachments/original/1768236783/Scotland_Student_Housing_and_Renters_2024_report.pdf?1768236783</w:t>
        </w:r>
      </w:hyperlink>
      <w:r>
        <w:br/>
      </w:r>
    </w:p>
  </w:endnote>
  <w:endnote w:id="5">
    <w:p w14:paraId="72AA37FE" w14:textId="5C522DB7" w:rsidR="006C6136" w:rsidRDefault="006C6136">
      <w:pPr>
        <w:pStyle w:val="EndnoteText"/>
      </w:pPr>
      <w:r>
        <w:rPr>
          <w:rStyle w:val="EndnoteReference"/>
        </w:rPr>
        <w:endnoteRef/>
      </w:r>
      <w:r>
        <w:t xml:space="preserve"> </w:t>
      </w:r>
      <w:r w:rsidR="00274BEB">
        <w:t xml:space="preserve">NUS Scotland, </w:t>
      </w:r>
      <w:r w:rsidR="00274BEB" w:rsidRPr="006219AC">
        <w:rPr>
          <w:i/>
          <w:iCs/>
        </w:rPr>
        <w:t>Broke: How Scotland is Failing its Students</w:t>
      </w:r>
      <w:r w:rsidR="00274BEB">
        <w:t xml:space="preserve">, 2022 </w:t>
      </w:r>
      <w:r w:rsidR="000D7FC7">
        <w:br/>
      </w:r>
      <w:hyperlink r:id="rId5" w:history="1">
        <w:r w:rsidR="000A1531" w:rsidRPr="000A1531">
          <w:rPr>
            <w:rStyle w:val="Hyperlink"/>
          </w:rPr>
          <w:t>https://www.nus-scotland.org.uk/broke_report</w:t>
        </w:r>
      </w:hyperlink>
      <w:r>
        <w:br/>
      </w:r>
    </w:p>
  </w:endnote>
  <w:endnote w:id="6">
    <w:p w14:paraId="12C9BB4B" w14:textId="396405C2" w:rsidR="006C6136" w:rsidRDefault="006C6136">
      <w:pPr>
        <w:pStyle w:val="EndnoteText"/>
      </w:pPr>
      <w:r>
        <w:rPr>
          <w:rStyle w:val="EndnoteReference"/>
        </w:rPr>
        <w:endnoteRef/>
      </w:r>
      <w:r w:rsidR="00046ADB">
        <w:t xml:space="preserve"> Transport Scotland</w:t>
      </w:r>
      <w:r w:rsidR="008D05E7">
        <w:t xml:space="preserve">, </w:t>
      </w:r>
      <w:r w:rsidR="008D05E7" w:rsidRPr="006219AC">
        <w:rPr>
          <w:i/>
          <w:iCs/>
        </w:rPr>
        <w:t>Transport and Travel in Scotland</w:t>
      </w:r>
      <w:r w:rsidR="008D05E7">
        <w:t>, 2022</w:t>
      </w:r>
      <w:r w:rsidR="000A1531">
        <w:br/>
      </w:r>
      <w:hyperlink r:id="rId6" w:history="1">
        <w:r w:rsidR="000A1531" w:rsidRPr="000A1531">
          <w:rPr>
            <w:rStyle w:val="Hyperlink"/>
          </w:rPr>
          <w:t>https://www.transport.gov.scot/media/cxwdlrm5/transport-and-travel-in-scotland-2022-pdf.pdf</w:t>
        </w:r>
      </w:hyperlink>
      <w:r w:rsidR="00762C7B">
        <w:br/>
      </w:r>
    </w:p>
  </w:endnote>
  <w:endnote w:id="7">
    <w:p w14:paraId="3C3FD46B" w14:textId="3DC7F683" w:rsidR="00762C7B" w:rsidRDefault="00762C7B">
      <w:pPr>
        <w:pStyle w:val="EndnoteText"/>
      </w:pPr>
      <w:r>
        <w:rPr>
          <w:rStyle w:val="EndnoteReference"/>
        </w:rPr>
        <w:endnoteRef/>
      </w:r>
      <w:r w:rsidR="00E5414F">
        <w:t xml:space="preserve">NUS Scotland, </w:t>
      </w:r>
      <w:r w:rsidR="00E5414F" w:rsidRPr="006219AC">
        <w:rPr>
          <w:i/>
          <w:iCs/>
        </w:rPr>
        <w:t>Fighting for Students: The Cost of Survival</w:t>
      </w:r>
      <w:r w:rsidR="00E5414F">
        <w:t>, 2023</w:t>
      </w:r>
      <w:r w:rsidR="000A1531">
        <w:br/>
      </w:r>
      <w:hyperlink r:id="rId7" w:history="1">
        <w:r w:rsidR="000A1531" w:rsidRPr="000A1531">
          <w:rPr>
            <w:rStyle w:val="Hyperlink"/>
          </w:rPr>
          <w:t>https://www.nus-scotland.org.uk/the_cost_of_survival</w:t>
        </w:r>
      </w:hyperlink>
    </w:p>
    <w:p w14:paraId="75D18376" w14:textId="77777777" w:rsidR="00DD223D" w:rsidRDefault="00DD223D">
      <w:pPr>
        <w:pStyle w:val="EndnoteText"/>
      </w:pPr>
    </w:p>
  </w:endnote>
  <w:endnote w:id="8">
    <w:p w14:paraId="4D391539" w14:textId="050D3F29" w:rsidR="00234221" w:rsidRDefault="00DD223D">
      <w:pPr>
        <w:pStyle w:val="EndnoteText"/>
      </w:pPr>
      <w:r>
        <w:rPr>
          <w:rStyle w:val="EndnoteReference"/>
        </w:rPr>
        <w:endnoteRef/>
      </w:r>
      <w:r>
        <w:t xml:space="preserve"> NUS Scotland, </w:t>
      </w:r>
      <w:r w:rsidRPr="006219AC">
        <w:rPr>
          <w:i/>
          <w:iCs/>
        </w:rPr>
        <w:t>The Transport Barrier</w:t>
      </w:r>
      <w:r>
        <w:t xml:space="preserve">, </w:t>
      </w:r>
      <w:r w:rsidR="0089750C">
        <w:t>2023</w:t>
      </w:r>
      <w:r>
        <w:t xml:space="preserve"> </w:t>
      </w:r>
    </w:p>
    <w:p w14:paraId="7E17EFBB" w14:textId="1585D903" w:rsidR="00234221" w:rsidRDefault="00234221">
      <w:pPr>
        <w:pStyle w:val="EndnoteText"/>
      </w:pPr>
      <w:hyperlink r:id="rId8" w:history="1">
        <w:r w:rsidRPr="00234221">
          <w:rPr>
            <w:rStyle w:val="Hyperlink"/>
          </w:rPr>
          <w:t>https://www.nus-scotland.org.uk/public_transport_report</w:t>
        </w:r>
      </w:hyperlink>
    </w:p>
    <w:p w14:paraId="70C7EB98" w14:textId="77777777" w:rsidR="00234221" w:rsidRDefault="00234221">
      <w:pPr>
        <w:pStyle w:val="EndnoteText"/>
      </w:pPr>
    </w:p>
  </w:endnote>
  <w:endnote w:id="9">
    <w:p w14:paraId="3D541AA4" w14:textId="71928BAC" w:rsidR="00234221" w:rsidRDefault="00234221">
      <w:pPr>
        <w:pStyle w:val="EndnoteText"/>
      </w:pPr>
      <w:r>
        <w:rPr>
          <w:rStyle w:val="EndnoteReference"/>
        </w:rPr>
        <w:endnoteRef/>
      </w:r>
      <w:r w:rsidR="008437B2">
        <w:t xml:space="preserve"> Sky News, 2023</w:t>
      </w:r>
    </w:p>
    <w:p w14:paraId="4B2AD1EB" w14:textId="4C9DF335" w:rsidR="00234221" w:rsidRDefault="008437B2">
      <w:pPr>
        <w:pStyle w:val="EndnoteText"/>
      </w:pPr>
      <w:hyperlink r:id="rId9" w:history="1">
        <w:r w:rsidRPr="008437B2">
          <w:rPr>
            <w:rStyle w:val="Hyperlink"/>
          </w:rPr>
          <w:t>https://news.sky.com/video/uk-has-most-expensive-train-tickets-in-europe-with-further-hikes-to-come-13024438</w:t>
        </w:r>
      </w:hyperlink>
    </w:p>
    <w:p w14:paraId="4CE023BF" w14:textId="77777777" w:rsidR="004F759D" w:rsidRDefault="004F759D">
      <w:pPr>
        <w:pStyle w:val="EndnoteText"/>
      </w:pPr>
    </w:p>
  </w:endnote>
  <w:endnote w:id="10">
    <w:p w14:paraId="6C0504E4" w14:textId="444ED2F9" w:rsidR="00B02D0A" w:rsidRDefault="00B02D0A" w:rsidP="00B02D0A">
      <w:pPr>
        <w:pStyle w:val="EndnoteText"/>
      </w:pPr>
      <w:r>
        <w:rPr>
          <w:rStyle w:val="EndnoteReference"/>
        </w:rPr>
        <w:endnoteRef/>
      </w:r>
      <w:r>
        <w:t xml:space="preserve"> Scottish Government</w:t>
      </w:r>
      <w:r w:rsidRPr="006219AC">
        <w:rPr>
          <w:i/>
          <w:iCs/>
        </w:rPr>
        <w:t>, Student Finance and Wellbeing Study (SFWS) Scotland 2023-2024</w:t>
      </w:r>
      <w:r>
        <w:t>, December 2024</w:t>
      </w:r>
      <w:r w:rsidR="00EC085F">
        <w:t xml:space="preserve">. Page </w:t>
      </w:r>
      <w:r w:rsidR="00BC312E">
        <w:t>144</w:t>
      </w:r>
    </w:p>
    <w:p w14:paraId="449CAF65" w14:textId="179987A8" w:rsidR="00B02D0A" w:rsidRDefault="00B02D0A" w:rsidP="00B02D0A">
      <w:pPr>
        <w:pStyle w:val="EndnoteText"/>
      </w:pPr>
      <w:hyperlink r:id="rId10" w:history="1">
        <w:r w:rsidRPr="000A1531">
          <w:rPr>
            <w:rStyle w:val="Hyperlink"/>
          </w:rPr>
          <w:t>https://www.gov.scot/publications/student-finance-wellbeing-study-sfws-scotland-2023-2024-main-report/</w:t>
        </w:r>
      </w:hyperlink>
      <w:r>
        <w:br/>
      </w:r>
    </w:p>
  </w:endnote>
  <w:endnote w:id="11">
    <w:p w14:paraId="4AAAF192" w14:textId="53AE746A" w:rsidR="004F759D" w:rsidRDefault="004F759D">
      <w:pPr>
        <w:pStyle w:val="EndnoteText"/>
      </w:pPr>
      <w:r>
        <w:rPr>
          <w:rStyle w:val="EndnoteReference"/>
        </w:rPr>
        <w:endnoteRef/>
      </w:r>
      <w:r>
        <w:t xml:space="preserve"> </w:t>
      </w:r>
      <w:r w:rsidR="00316B2E">
        <w:t xml:space="preserve">Carers Trust, </w:t>
      </w:r>
      <w:r w:rsidR="00514C3E" w:rsidRPr="006219AC">
        <w:rPr>
          <w:i/>
          <w:iCs/>
        </w:rPr>
        <w:t>The Student Carer Experience in Scotland</w:t>
      </w:r>
      <w:r w:rsidR="00514C3E">
        <w:t xml:space="preserve">, 2020 </w:t>
      </w:r>
      <w:hyperlink r:id="rId11" w:history="1">
        <w:r w:rsidR="00316B2E" w:rsidRPr="00C04865">
          <w:rPr>
            <w:rStyle w:val="Hyperlink"/>
          </w:rPr>
          <w:t>https://carers.org/resources/all-resources/118-the-student-carer-experience-in-scotland</w:t>
        </w:r>
      </w:hyperlink>
    </w:p>
    <w:p w14:paraId="30E96D78" w14:textId="77777777" w:rsidR="000671A9" w:rsidRDefault="000671A9">
      <w:pPr>
        <w:pStyle w:val="EndnoteText"/>
      </w:pPr>
    </w:p>
  </w:endnote>
  <w:endnote w:id="12">
    <w:p w14:paraId="1A8C54AF" w14:textId="77777777" w:rsidR="007C1BB1" w:rsidRPr="007C1BB1" w:rsidRDefault="000671A9" w:rsidP="007C1BB1">
      <w:pPr>
        <w:pStyle w:val="EndnoteText"/>
        <w:rPr>
          <w:i/>
          <w:iCs/>
        </w:rPr>
      </w:pPr>
      <w:r>
        <w:rPr>
          <w:rStyle w:val="EndnoteReference"/>
        </w:rPr>
        <w:endnoteRef/>
      </w:r>
      <w:r>
        <w:t xml:space="preserve"> </w:t>
      </w:r>
      <w:r w:rsidR="0063211A">
        <w:t xml:space="preserve">Mental Health Foundation, </w:t>
      </w:r>
      <w:r w:rsidR="0063211A" w:rsidRPr="0063211A">
        <w:rPr>
          <w:i/>
          <w:iCs/>
        </w:rPr>
        <w:t>Thriving Learners</w:t>
      </w:r>
      <w:r w:rsidR="007C1BB1">
        <w:rPr>
          <w:i/>
          <w:iCs/>
        </w:rPr>
        <w:t xml:space="preserve">: </w:t>
      </w:r>
      <w:r w:rsidR="007C1BB1" w:rsidRPr="007C1BB1">
        <w:rPr>
          <w:i/>
          <w:iCs/>
        </w:rPr>
        <w:t>Initial Findings from</w:t>
      </w:r>
    </w:p>
    <w:p w14:paraId="10CAE534" w14:textId="14998CED" w:rsidR="000671A9" w:rsidRDefault="007C1BB1" w:rsidP="007C1BB1">
      <w:pPr>
        <w:pStyle w:val="EndnoteText"/>
      </w:pPr>
      <w:r w:rsidRPr="007C1BB1">
        <w:rPr>
          <w:i/>
          <w:iCs/>
        </w:rPr>
        <w:t>Scottish HEIs</w:t>
      </w:r>
      <w:r w:rsidR="0063211A" w:rsidRPr="0063211A">
        <w:t>,</w:t>
      </w:r>
      <w:r w:rsidR="0063211A">
        <w:t xml:space="preserve"> 2021</w:t>
      </w:r>
    </w:p>
    <w:p w14:paraId="17C59479" w14:textId="5EE9E499" w:rsidR="000671A9" w:rsidRDefault="000F4DD0">
      <w:pPr>
        <w:pStyle w:val="EndnoteText"/>
      </w:pPr>
      <w:hyperlink r:id="rId12" w:history="1">
        <w:r w:rsidRPr="00C04865">
          <w:rPr>
            <w:rStyle w:val="Hyperlink"/>
          </w:rPr>
          <w:t>https://www.mentalhealth.org.uk/our-work/research/thriving-learners</w:t>
        </w:r>
      </w:hyperlink>
    </w:p>
    <w:p w14:paraId="1B562462" w14:textId="77777777" w:rsidR="000F4DD0" w:rsidRDefault="000F4DD0">
      <w:pPr>
        <w:pStyle w:val="EndnoteText"/>
      </w:pPr>
    </w:p>
  </w:endnote>
  <w:endnote w:id="13">
    <w:p w14:paraId="024347CD" w14:textId="321A2449" w:rsidR="00CD6BEA" w:rsidRPr="00CD6BEA" w:rsidRDefault="000F4DD0" w:rsidP="00CD6BEA">
      <w:pPr>
        <w:pStyle w:val="EndnoteText"/>
        <w:rPr>
          <w:i/>
          <w:iCs/>
        </w:rPr>
      </w:pPr>
      <w:r>
        <w:rPr>
          <w:rStyle w:val="EndnoteReference"/>
        </w:rPr>
        <w:endnoteRef/>
      </w:r>
      <w:r>
        <w:t xml:space="preserve"> Mental Health Foundation, </w:t>
      </w:r>
      <w:r w:rsidRPr="0063211A">
        <w:rPr>
          <w:i/>
          <w:iCs/>
        </w:rPr>
        <w:t>Thriving Learners</w:t>
      </w:r>
      <w:r w:rsidR="007C1BB1">
        <w:rPr>
          <w:i/>
          <w:iCs/>
        </w:rPr>
        <w:t>:</w:t>
      </w:r>
      <w:r w:rsidR="00CD6BEA">
        <w:rPr>
          <w:i/>
          <w:iCs/>
        </w:rPr>
        <w:t xml:space="preserve"> </w:t>
      </w:r>
      <w:r w:rsidR="00CD6BEA" w:rsidRPr="00CD6BEA">
        <w:rPr>
          <w:i/>
          <w:iCs/>
        </w:rPr>
        <w:t>Initial findings from</w:t>
      </w:r>
    </w:p>
    <w:p w14:paraId="61DA6111" w14:textId="6A26469B" w:rsidR="000F4DD0" w:rsidRDefault="00CD6BEA" w:rsidP="00CD6BEA">
      <w:pPr>
        <w:pStyle w:val="EndnoteText"/>
      </w:pPr>
      <w:r w:rsidRPr="00CD6BEA">
        <w:rPr>
          <w:i/>
          <w:iCs/>
        </w:rPr>
        <w:t>Scottish colleges</w:t>
      </w:r>
      <w:r w:rsidR="000F4DD0" w:rsidRPr="0063211A">
        <w:t>,</w:t>
      </w:r>
      <w:r w:rsidR="000F4DD0">
        <w:t xml:space="preserve"> 2022</w:t>
      </w:r>
    </w:p>
    <w:p w14:paraId="58CF3261" w14:textId="3493B475" w:rsidR="000F4DD0" w:rsidRDefault="000F4DD0">
      <w:pPr>
        <w:pStyle w:val="EndnoteText"/>
      </w:pPr>
      <w:hyperlink r:id="rId13" w:history="1">
        <w:r w:rsidRPr="00C04865">
          <w:rPr>
            <w:rStyle w:val="Hyperlink"/>
          </w:rPr>
          <w:t>https://www.mentalhealth.org.uk/our-work/research/thriving-learners</w:t>
        </w:r>
      </w:hyperlink>
      <w:r w:rsidR="00096D64">
        <w:br/>
      </w:r>
    </w:p>
  </w:endnote>
  <w:endnote w:id="14">
    <w:p w14:paraId="22566664" w14:textId="0D10AB1D" w:rsidR="00195C26" w:rsidRPr="00195C26" w:rsidRDefault="008929A0" w:rsidP="00195C26">
      <w:pPr>
        <w:pStyle w:val="EndnoteText"/>
      </w:pPr>
      <w:r>
        <w:rPr>
          <w:rStyle w:val="EndnoteReference"/>
        </w:rPr>
        <w:endnoteRef/>
      </w:r>
      <w:r w:rsidR="00AE2EB5" w:rsidRPr="00AE2EB5">
        <w:t>Higher Education Statistics Agency</w:t>
      </w:r>
      <w:r w:rsidR="00AE2EB5">
        <w:t xml:space="preserve">, </w:t>
      </w:r>
      <w:r w:rsidR="00195C26" w:rsidRPr="00195C26">
        <w:rPr>
          <w:i/>
          <w:iCs/>
        </w:rPr>
        <w:t xml:space="preserve">UK, </w:t>
      </w:r>
      <w:r w:rsidR="008237F3">
        <w:rPr>
          <w:i/>
          <w:iCs/>
        </w:rPr>
        <w:t>2023/24</w:t>
      </w:r>
      <w:r w:rsidR="00195C26" w:rsidRPr="00195C26">
        <w:rPr>
          <w:i/>
          <w:iCs/>
        </w:rPr>
        <w:t>- Where students come from and go to study</w:t>
      </w:r>
      <w:r w:rsidR="00195C26">
        <w:rPr>
          <w:i/>
          <w:iCs/>
        </w:rPr>
        <w:t>,</w:t>
      </w:r>
      <w:r w:rsidR="00195C26">
        <w:t xml:space="preserve"> </w:t>
      </w:r>
      <w:r w:rsidR="00DB4966" w:rsidRPr="00DB4966">
        <w:t>202</w:t>
      </w:r>
      <w:r w:rsidR="008651CA">
        <w:t>5</w:t>
      </w:r>
    </w:p>
    <w:p w14:paraId="1E064126" w14:textId="556C06BE" w:rsidR="008929A0" w:rsidRDefault="008237F3">
      <w:pPr>
        <w:pStyle w:val="EndnoteText"/>
      </w:pPr>
      <w:hyperlink r:id="rId14" w:history="1">
        <w:r w:rsidRPr="008237F3">
          <w:rPr>
            <w:rStyle w:val="Hyperlink"/>
          </w:rPr>
          <w:t>https://www.hesa.ac.uk/news/20-03-2025/sb271-higher-education-student-statistics/location</w:t>
        </w:r>
      </w:hyperlink>
      <w:r w:rsidR="008929A0">
        <w:t xml:space="preserve"> </w:t>
      </w:r>
    </w:p>
  </w:endnote>
  <w:endnote w:id="15">
    <w:p w14:paraId="3BE6EAD0" w14:textId="77777777" w:rsidR="00C27D2F" w:rsidRDefault="00C27D2F">
      <w:pPr>
        <w:pStyle w:val="EndnoteText"/>
      </w:pPr>
    </w:p>
    <w:p w14:paraId="0DD8F771" w14:textId="35EB4827" w:rsidR="00C27D2F" w:rsidRDefault="00C27D2F">
      <w:pPr>
        <w:pStyle w:val="EndnoteText"/>
      </w:pPr>
      <w:r>
        <w:rPr>
          <w:rStyle w:val="EndnoteReference"/>
        </w:rPr>
        <w:endnoteRef/>
      </w:r>
      <w:r w:rsidR="00176BD1">
        <w:t xml:space="preserve">Higher Education Policy Institute, </w:t>
      </w:r>
      <w:r w:rsidR="007F484A" w:rsidRPr="007F484A">
        <w:t>The costs and benefits of international higher education students to the UK</w:t>
      </w:r>
      <w:r w:rsidR="00176BD1">
        <w:t>, 2023</w:t>
      </w:r>
    </w:p>
    <w:p w14:paraId="02503227" w14:textId="598C0C02" w:rsidR="00C27D2F" w:rsidRDefault="00C27D2F">
      <w:pPr>
        <w:pStyle w:val="EndnoteText"/>
      </w:pPr>
      <w:hyperlink r:id="rId15" w:history="1">
        <w:r w:rsidRPr="00176BD1">
          <w:rPr>
            <w:rStyle w:val="Hyperlink"/>
          </w:rPr>
          <w:t>https://www.hepi.ac.uk/2023/05/16/international-students-boost-uk-economy-by-41-9-billion/</w:t>
        </w:r>
      </w:hyperlink>
      <w:r>
        <w:t xml:space="preserve"> </w:t>
      </w:r>
    </w:p>
  </w:endnote>
  <w:endnote w:id="16">
    <w:p w14:paraId="0F27E413" w14:textId="77777777" w:rsidR="005C268E" w:rsidRDefault="005C268E">
      <w:pPr>
        <w:pStyle w:val="EndnoteText"/>
      </w:pPr>
    </w:p>
    <w:p w14:paraId="13CE4909" w14:textId="5C4920AE" w:rsidR="005C268E" w:rsidRDefault="005C268E">
      <w:pPr>
        <w:pStyle w:val="EndnoteText"/>
      </w:pPr>
      <w:r>
        <w:rPr>
          <w:rStyle w:val="EndnoteReference"/>
        </w:rPr>
        <w:endnoteRef/>
      </w:r>
      <w:r w:rsidR="000E2A65">
        <w:t xml:space="preserve">NUS Scotland, </w:t>
      </w:r>
      <w:r w:rsidR="000E2A65" w:rsidRPr="003206C2">
        <w:rPr>
          <w:i/>
          <w:iCs/>
        </w:rPr>
        <w:t>Cost of Living Crisis: International Students,</w:t>
      </w:r>
      <w:r w:rsidR="000E2A65">
        <w:t xml:space="preserve"> 2023</w:t>
      </w:r>
    </w:p>
    <w:p w14:paraId="2636F8E3" w14:textId="208352D5" w:rsidR="005C268E" w:rsidRDefault="005C268E">
      <w:pPr>
        <w:pStyle w:val="EndnoteText"/>
      </w:pPr>
      <w:hyperlink r:id="rId16" w:history="1">
        <w:r w:rsidRPr="005C268E">
          <w:rPr>
            <w:rStyle w:val="Hyperlink"/>
          </w:rPr>
          <w:t>https://www.nus-scotland.org.uk/international_students_col_report</w:t>
        </w:r>
      </w:hyperlink>
    </w:p>
  </w:endnote>
  <w:endnote w:id="17">
    <w:p w14:paraId="522DDB6F" w14:textId="77777777" w:rsidR="00EB3DAF" w:rsidRDefault="00EB3DAF">
      <w:pPr>
        <w:pStyle w:val="EndnoteText"/>
      </w:pPr>
    </w:p>
    <w:p w14:paraId="328FAE9D" w14:textId="0FEFC575" w:rsidR="00EB3DAF" w:rsidRDefault="00EB3DAF">
      <w:pPr>
        <w:pStyle w:val="EndnoteText"/>
      </w:pPr>
      <w:r>
        <w:rPr>
          <w:rStyle w:val="EndnoteReference"/>
        </w:rPr>
        <w:endnoteRef/>
      </w:r>
      <w:r>
        <w:t xml:space="preserve"> </w:t>
      </w:r>
      <w:r w:rsidRPr="00EB3DAF">
        <w:t>Right to Remain</w:t>
      </w:r>
      <w:r w:rsidR="00152928">
        <w:t>,</w:t>
      </w:r>
      <w:r w:rsidR="006219AC">
        <w:t xml:space="preserve"> </w:t>
      </w:r>
      <w:r w:rsidR="006219AC" w:rsidRPr="006219AC">
        <w:rPr>
          <w:i/>
          <w:iCs/>
        </w:rPr>
        <w:t>Home Office NRPF policy found to be unlawful</w:t>
      </w:r>
      <w:r w:rsidR="006219AC">
        <w:rPr>
          <w:i/>
          <w:iCs/>
        </w:rPr>
        <w:t>,</w:t>
      </w:r>
      <w:r w:rsidR="006219AC" w:rsidRPr="006219AC">
        <w:rPr>
          <w:i/>
          <w:iCs/>
        </w:rPr>
        <w:t xml:space="preserve"> again</w:t>
      </w:r>
      <w:r w:rsidR="006219AC">
        <w:t>,</w:t>
      </w:r>
      <w:r w:rsidR="00152928">
        <w:t xml:space="preserve"> 2023</w:t>
      </w:r>
    </w:p>
    <w:p w14:paraId="18A2D8EE" w14:textId="0BBBCC71" w:rsidR="007575C3" w:rsidRDefault="00F7432E">
      <w:pPr>
        <w:pStyle w:val="EndnoteText"/>
      </w:pPr>
      <w:hyperlink r:id="rId17" w:history="1">
        <w:r w:rsidRPr="00F7432E">
          <w:rPr>
            <w:rStyle w:val="Hyperlink"/>
          </w:rPr>
          <w:t>Home Office NRPF policy found to be unlawful, again – Right to Remain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174E" w14:textId="77777777" w:rsidR="001C1C7C" w:rsidRDefault="001C1C7C" w:rsidP="003B6177">
      <w:pPr>
        <w:spacing w:after="0" w:line="240" w:lineRule="auto"/>
      </w:pPr>
      <w:r>
        <w:separator/>
      </w:r>
    </w:p>
  </w:footnote>
  <w:footnote w:type="continuationSeparator" w:id="0">
    <w:p w14:paraId="446A6F3B" w14:textId="77777777" w:rsidR="001C1C7C" w:rsidRDefault="001C1C7C" w:rsidP="003B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E48"/>
    <w:multiLevelType w:val="hybridMultilevel"/>
    <w:tmpl w:val="CAAE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551F2"/>
    <w:multiLevelType w:val="hybridMultilevel"/>
    <w:tmpl w:val="EC40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00227"/>
    <w:multiLevelType w:val="hybridMultilevel"/>
    <w:tmpl w:val="6278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2C1"/>
    <w:multiLevelType w:val="hybridMultilevel"/>
    <w:tmpl w:val="C588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E4AF8"/>
    <w:multiLevelType w:val="multilevel"/>
    <w:tmpl w:val="8CB6A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85678"/>
    <w:multiLevelType w:val="multilevel"/>
    <w:tmpl w:val="10BE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C3EA2"/>
    <w:multiLevelType w:val="hybridMultilevel"/>
    <w:tmpl w:val="1FCA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71DCE"/>
    <w:multiLevelType w:val="hybridMultilevel"/>
    <w:tmpl w:val="3E76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6275D"/>
    <w:multiLevelType w:val="hybridMultilevel"/>
    <w:tmpl w:val="9538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E09C6"/>
    <w:multiLevelType w:val="hybridMultilevel"/>
    <w:tmpl w:val="4F78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376AF"/>
    <w:multiLevelType w:val="hybridMultilevel"/>
    <w:tmpl w:val="D6AA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D384F"/>
    <w:multiLevelType w:val="hybridMultilevel"/>
    <w:tmpl w:val="FCB8BD18"/>
    <w:lvl w:ilvl="0" w:tplc="E6481ED6">
      <w:start w:val="1"/>
      <w:numFmt w:val="bullet"/>
      <w:lvlText w:val=""/>
      <w:lvlJc w:val="left"/>
      <w:pPr>
        <w:ind w:left="1440" w:hanging="360"/>
      </w:pPr>
      <w:rPr>
        <w:rFonts w:ascii="Symbol" w:hAnsi="Symbol"/>
      </w:rPr>
    </w:lvl>
    <w:lvl w:ilvl="1" w:tplc="7B887DDA">
      <w:start w:val="1"/>
      <w:numFmt w:val="bullet"/>
      <w:lvlText w:val=""/>
      <w:lvlJc w:val="left"/>
      <w:pPr>
        <w:ind w:left="1440" w:hanging="360"/>
      </w:pPr>
      <w:rPr>
        <w:rFonts w:ascii="Symbol" w:hAnsi="Symbol"/>
      </w:rPr>
    </w:lvl>
    <w:lvl w:ilvl="2" w:tplc="9C68E656">
      <w:start w:val="1"/>
      <w:numFmt w:val="bullet"/>
      <w:lvlText w:val=""/>
      <w:lvlJc w:val="left"/>
      <w:pPr>
        <w:ind w:left="1440" w:hanging="360"/>
      </w:pPr>
      <w:rPr>
        <w:rFonts w:ascii="Symbol" w:hAnsi="Symbol"/>
      </w:rPr>
    </w:lvl>
    <w:lvl w:ilvl="3" w:tplc="27404434">
      <w:start w:val="1"/>
      <w:numFmt w:val="bullet"/>
      <w:lvlText w:val=""/>
      <w:lvlJc w:val="left"/>
      <w:pPr>
        <w:ind w:left="1440" w:hanging="360"/>
      </w:pPr>
      <w:rPr>
        <w:rFonts w:ascii="Symbol" w:hAnsi="Symbol"/>
      </w:rPr>
    </w:lvl>
    <w:lvl w:ilvl="4" w:tplc="D48EDED6">
      <w:start w:val="1"/>
      <w:numFmt w:val="bullet"/>
      <w:lvlText w:val=""/>
      <w:lvlJc w:val="left"/>
      <w:pPr>
        <w:ind w:left="1440" w:hanging="360"/>
      </w:pPr>
      <w:rPr>
        <w:rFonts w:ascii="Symbol" w:hAnsi="Symbol"/>
      </w:rPr>
    </w:lvl>
    <w:lvl w:ilvl="5" w:tplc="43DEEF52">
      <w:start w:val="1"/>
      <w:numFmt w:val="bullet"/>
      <w:lvlText w:val=""/>
      <w:lvlJc w:val="left"/>
      <w:pPr>
        <w:ind w:left="1440" w:hanging="360"/>
      </w:pPr>
      <w:rPr>
        <w:rFonts w:ascii="Symbol" w:hAnsi="Symbol"/>
      </w:rPr>
    </w:lvl>
    <w:lvl w:ilvl="6" w:tplc="BD62CDFC">
      <w:start w:val="1"/>
      <w:numFmt w:val="bullet"/>
      <w:lvlText w:val=""/>
      <w:lvlJc w:val="left"/>
      <w:pPr>
        <w:ind w:left="1440" w:hanging="360"/>
      </w:pPr>
      <w:rPr>
        <w:rFonts w:ascii="Symbol" w:hAnsi="Symbol"/>
      </w:rPr>
    </w:lvl>
    <w:lvl w:ilvl="7" w:tplc="D44845CE">
      <w:start w:val="1"/>
      <w:numFmt w:val="bullet"/>
      <w:lvlText w:val=""/>
      <w:lvlJc w:val="left"/>
      <w:pPr>
        <w:ind w:left="1440" w:hanging="360"/>
      </w:pPr>
      <w:rPr>
        <w:rFonts w:ascii="Symbol" w:hAnsi="Symbol"/>
      </w:rPr>
    </w:lvl>
    <w:lvl w:ilvl="8" w:tplc="72A45CD8">
      <w:start w:val="1"/>
      <w:numFmt w:val="bullet"/>
      <w:lvlText w:val=""/>
      <w:lvlJc w:val="left"/>
      <w:pPr>
        <w:ind w:left="1440" w:hanging="360"/>
      </w:pPr>
      <w:rPr>
        <w:rFonts w:ascii="Symbol" w:hAnsi="Symbol"/>
      </w:rPr>
    </w:lvl>
  </w:abstractNum>
  <w:abstractNum w:abstractNumId="12" w15:restartNumberingAfterBreak="0">
    <w:nsid w:val="6C1C3616"/>
    <w:multiLevelType w:val="hybridMultilevel"/>
    <w:tmpl w:val="56BE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B3F01"/>
    <w:multiLevelType w:val="hybridMultilevel"/>
    <w:tmpl w:val="741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313795">
    <w:abstractNumId w:val="3"/>
  </w:num>
  <w:num w:numId="2" w16cid:durableId="1264344852">
    <w:abstractNumId w:val="9"/>
  </w:num>
  <w:num w:numId="3" w16cid:durableId="1400907531">
    <w:abstractNumId w:val="0"/>
  </w:num>
  <w:num w:numId="4" w16cid:durableId="1677419094">
    <w:abstractNumId w:val="6"/>
  </w:num>
  <w:num w:numId="5" w16cid:durableId="1852908376">
    <w:abstractNumId w:val="1"/>
  </w:num>
  <w:num w:numId="6" w16cid:durableId="1876187247">
    <w:abstractNumId w:val="13"/>
  </w:num>
  <w:num w:numId="7" w16cid:durableId="1973554054">
    <w:abstractNumId w:val="8"/>
  </w:num>
  <w:num w:numId="8" w16cid:durableId="2053768000">
    <w:abstractNumId w:val="7"/>
  </w:num>
  <w:num w:numId="9" w16cid:durableId="580406227">
    <w:abstractNumId w:val="2"/>
  </w:num>
  <w:num w:numId="10" w16cid:durableId="802619689">
    <w:abstractNumId w:val="11"/>
  </w:num>
  <w:num w:numId="11" w16cid:durableId="865019108">
    <w:abstractNumId w:val="12"/>
  </w:num>
  <w:num w:numId="12" w16cid:durableId="291789475">
    <w:abstractNumId w:val="4"/>
  </w:num>
  <w:num w:numId="13" w16cid:durableId="574436842">
    <w:abstractNumId w:val="5"/>
  </w:num>
  <w:num w:numId="14" w16cid:durableId="1499229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11"/>
    <w:rsid w:val="0000147E"/>
    <w:rsid w:val="00003DA7"/>
    <w:rsid w:val="00004FAA"/>
    <w:rsid w:val="0000711E"/>
    <w:rsid w:val="00011597"/>
    <w:rsid w:val="00011C3C"/>
    <w:rsid w:val="0001531E"/>
    <w:rsid w:val="00017503"/>
    <w:rsid w:val="00017D94"/>
    <w:rsid w:val="00021C96"/>
    <w:rsid w:val="000240C1"/>
    <w:rsid w:val="000250AF"/>
    <w:rsid w:val="000255CC"/>
    <w:rsid w:val="00026850"/>
    <w:rsid w:val="00027BB5"/>
    <w:rsid w:val="000302EE"/>
    <w:rsid w:val="00030C24"/>
    <w:rsid w:val="00032054"/>
    <w:rsid w:val="0003252C"/>
    <w:rsid w:val="00032835"/>
    <w:rsid w:val="00032CB1"/>
    <w:rsid w:val="000338EC"/>
    <w:rsid w:val="00033FA9"/>
    <w:rsid w:val="00034346"/>
    <w:rsid w:val="00034665"/>
    <w:rsid w:val="00034F7C"/>
    <w:rsid w:val="00040D46"/>
    <w:rsid w:val="00041FE1"/>
    <w:rsid w:val="00044D00"/>
    <w:rsid w:val="00045F7F"/>
    <w:rsid w:val="000462DB"/>
    <w:rsid w:val="00046ADB"/>
    <w:rsid w:val="000502EA"/>
    <w:rsid w:val="00050B10"/>
    <w:rsid w:val="0005132D"/>
    <w:rsid w:val="00051772"/>
    <w:rsid w:val="00051AEE"/>
    <w:rsid w:val="00052272"/>
    <w:rsid w:val="00052AB2"/>
    <w:rsid w:val="0005330E"/>
    <w:rsid w:val="00054D93"/>
    <w:rsid w:val="00054E02"/>
    <w:rsid w:val="0005511E"/>
    <w:rsid w:val="00055817"/>
    <w:rsid w:val="0005679F"/>
    <w:rsid w:val="00057670"/>
    <w:rsid w:val="0006519B"/>
    <w:rsid w:val="00065223"/>
    <w:rsid w:val="000660C7"/>
    <w:rsid w:val="000671A9"/>
    <w:rsid w:val="0007069C"/>
    <w:rsid w:val="00072CF6"/>
    <w:rsid w:val="00072E9D"/>
    <w:rsid w:val="00074E20"/>
    <w:rsid w:val="00074F61"/>
    <w:rsid w:val="00075445"/>
    <w:rsid w:val="00075702"/>
    <w:rsid w:val="00076104"/>
    <w:rsid w:val="00077ABD"/>
    <w:rsid w:val="00081DFD"/>
    <w:rsid w:val="00083EA3"/>
    <w:rsid w:val="00085ACD"/>
    <w:rsid w:val="00087E1F"/>
    <w:rsid w:val="000902E2"/>
    <w:rsid w:val="0009063C"/>
    <w:rsid w:val="000906F8"/>
    <w:rsid w:val="00090EF4"/>
    <w:rsid w:val="00091F8C"/>
    <w:rsid w:val="000949D0"/>
    <w:rsid w:val="00095314"/>
    <w:rsid w:val="00095A29"/>
    <w:rsid w:val="00096D64"/>
    <w:rsid w:val="000A14F1"/>
    <w:rsid w:val="000A1531"/>
    <w:rsid w:val="000A233E"/>
    <w:rsid w:val="000A46C3"/>
    <w:rsid w:val="000B1092"/>
    <w:rsid w:val="000B1CF9"/>
    <w:rsid w:val="000B2B67"/>
    <w:rsid w:val="000B3E12"/>
    <w:rsid w:val="000B6356"/>
    <w:rsid w:val="000B7F50"/>
    <w:rsid w:val="000C00BD"/>
    <w:rsid w:val="000C0210"/>
    <w:rsid w:val="000C029F"/>
    <w:rsid w:val="000C210E"/>
    <w:rsid w:val="000C34A8"/>
    <w:rsid w:val="000C6DA0"/>
    <w:rsid w:val="000C6FC2"/>
    <w:rsid w:val="000C72A8"/>
    <w:rsid w:val="000C7AF3"/>
    <w:rsid w:val="000D0232"/>
    <w:rsid w:val="000D0FB3"/>
    <w:rsid w:val="000D1ACF"/>
    <w:rsid w:val="000D2303"/>
    <w:rsid w:val="000D3A87"/>
    <w:rsid w:val="000D6C3A"/>
    <w:rsid w:val="000D6F3A"/>
    <w:rsid w:val="000D79AF"/>
    <w:rsid w:val="000D7FC7"/>
    <w:rsid w:val="000E10F6"/>
    <w:rsid w:val="000E174F"/>
    <w:rsid w:val="000E1F93"/>
    <w:rsid w:val="000E2A65"/>
    <w:rsid w:val="000E2FF9"/>
    <w:rsid w:val="000E5BBF"/>
    <w:rsid w:val="000E672C"/>
    <w:rsid w:val="000E6ECB"/>
    <w:rsid w:val="000E6FD7"/>
    <w:rsid w:val="000E7696"/>
    <w:rsid w:val="000F0049"/>
    <w:rsid w:val="000F0561"/>
    <w:rsid w:val="000F0914"/>
    <w:rsid w:val="000F119A"/>
    <w:rsid w:val="000F1A07"/>
    <w:rsid w:val="000F4DD0"/>
    <w:rsid w:val="000F78B8"/>
    <w:rsid w:val="00100B93"/>
    <w:rsid w:val="00101A20"/>
    <w:rsid w:val="00102A66"/>
    <w:rsid w:val="00105314"/>
    <w:rsid w:val="001057AB"/>
    <w:rsid w:val="00107672"/>
    <w:rsid w:val="00110BF7"/>
    <w:rsid w:val="0011139B"/>
    <w:rsid w:val="00111509"/>
    <w:rsid w:val="00113488"/>
    <w:rsid w:val="00114A7B"/>
    <w:rsid w:val="00115D8F"/>
    <w:rsid w:val="00116144"/>
    <w:rsid w:val="00116A1F"/>
    <w:rsid w:val="00117487"/>
    <w:rsid w:val="00120241"/>
    <w:rsid w:val="0012056E"/>
    <w:rsid w:val="00122642"/>
    <w:rsid w:val="00122927"/>
    <w:rsid w:val="00122D59"/>
    <w:rsid w:val="00123614"/>
    <w:rsid w:val="00125525"/>
    <w:rsid w:val="00127521"/>
    <w:rsid w:val="001277D5"/>
    <w:rsid w:val="00130C72"/>
    <w:rsid w:val="001328D1"/>
    <w:rsid w:val="001334F8"/>
    <w:rsid w:val="001337FF"/>
    <w:rsid w:val="00136B49"/>
    <w:rsid w:val="00137D9B"/>
    <w:rsid w:val="001410F6"/>
    <w:rsid w:val="00141252"/>
    <w:rsid w:val="0014133F"/>
    <w:rsid w:val="001433C9"/>
    <w:rsid w:val="0014354C"/>
    <w:rsid w:val="00145F68"/>
    <w:rsid w:val="00146D8A"/>
    <w:rsid w:val="00147734"/>
    <w:rsid w:val="00147801"/>
    <w:rsid w:val="00147B4D"/>
    <w:rsid w:val="0015049E"/>
    <w:rsid w:val="00151724"/>
    <w:rsid w:val="00151D35"/>
    <w:rsid w:val="001524C5"/>
    <w:rsid w:val="00152928"/>
    <w:rsid w:val="00152A26"/>
    <w:rsid w:val="001534D9"/>
    <w:rsid w:val="001569FE"/>
    <w:rsid w:val="0016000D"/>
    <w:rsid w:val="00160951"/>
    <w:rsid w:val="001610A3"/>
    <w:rsid w:val="00162ABE"/>
    <w:rsid w:val="00163BF0"/>
    <w:rsid w:val="00164862"/>
    <w:rsid w:val="00166BCE"/>
    <w:rsid w:val="00167E9D"/>
    <w:rsid w:val="00170232"/>
    <w:rsid w:val="00170312"/>
    <w:rsid w:val="00170CF6"/>
    <w:rsid w:val="00173CB1"/>
    <w:rsid w:val="00175BF1"/>
    <w:rsid w:val="00175C2C"/>
    <w:rsid w:val="001764FD"/>
    <w:rsid w:val="00176532"/>
    <w:rsid w:val="00176BD1"/>
    <w:rsid w:val="0018057C"/>
    <w:rsid w:val="001809E8"/>
    <w:rsid w:val="00181299"/>
    <w:rsid w:val="00181672"/>
    <w:rsid w:val="00181864"/>
    <w:rsid w:val="00181A06"/>
    <w:rsid w:val="00182957"/>
    <w:rsid w:val="00185878"/>
    <w:rsid w:val="00192CD6"/>
    <w:rsid w:val="001948FF"/>
    <w:rsid w:val="00195C26"/>
    <w:rsid w:val="00195E49"/>
    <w:rsid w:val="00197417"/>
    <w:rsid w:val="001A0CB9"/>
    <w:rsid w:val="001A10A0"/>
    <w:rsid w:val="001A160B"/>
    <w:rsid w:val="001A2E37"/>
    <w:rsid w:val="001A3636"/>
    <w:rsid w:val="001A4E8C"/>
    <w:rsid w:val="001A559D"/>
    <w:rsid w:val="001A5D33"/>
    <w:rsid w:val="001A6DB7"/>
    <w:rsid w:val="001A722A"/>
    <w:rsid w:val="001B0467"/>
    <w:rsid w:val="001B29B2"/>
    <w:rsid w:val="001B3FDA"/>
    <w:rsid w:val="001B5578"/>
    <w:rsid w:val="001B5A8A"/>
    <w:rsid w:val="001B5C4A"/>
    <w:rsid w:val="001C04BD"/>
    <w:rsid w:val="001C1C7C"/>
    <w:rsid w:val="001C2163"/>
    <w:rsid w:val="001C6971"/>
    <w:rsid w:val="001D0AEB"/>
    <w:rsid w:val="001D5130"/>
    <w:rsid w:val="001D558A"/>
    <w:rsid w:val="001E0319"/>
    <w:rsid w:val="001E0F29"/>
    <w:rsid w:val="001E1913"/>
    <w:rsid w:val="001E27EA"/>
    <w:rsid w:val="001E2A0F"/>
    <w:rsid w:val="001E3699"/>
    <w:rsid w:val="001E7B50"/>
    <w:rsid w:val="001F0C7B"/>
    <w:rsid w:val="001F1354"/>
    <w:rsid w:val="001F15AB"/>
    <w:rsid w:val="001F2AE4"/>
    <w:rsid w:val="001F4417"/>
    <w:rsid w:val="001F47A0"/>
    <w:rsid w:val="001F55A6"/>
    <w:rsid w:val="001F5935"/>
    <w:rsid w:val="001F5B68"/>
    <w:rsid w:val="001F5E68"/>
    <w:rsid w:val="001F650B"/>
    <w:rsid w:val="001F7212"/>
    <w:rsid w:val="0020025B"/>
    <w:rsid w:val="00201021"/>
    <w:rsid w:val="00201198"/>
    <w:rsid w:val="00201844"/>
    <w:rsid w:val="00201C46"/>
    <w:rsid w:val="00202174"/>
    <w:rsid w:val="002060D0"/>
    <w:rsid w:val="00206EB1"/>
    <w:rsid w:val="00207107"/>
    <w:rsid w:val="00207AE8"/>
    <w:rsid w:val="002110C3"/>
    <w:rsid w:val="00211F03"/>
    <w:rsid w:val="0021221C"/>
    <w:rsid w:val="00213A12"/>
    <w:rsid w:val="00214C02"/>
    <w:rsid w:val="00214E8C"/>
    <w:rsid w:val="0021567C"/>
    <w:rsid w:val="00216FB0"/>
    <w:rsid w:val="002176ED"/>
    <w:rsid w:val="00217BCC"/>
    <w:rsid w:val="002222C4"/>
    <w:rsid w:val="002237F6"/>
    <w:rsid w:val="0022424C"/>
    <w:rsid w:val="00225148"/>
    <w:rsid w:val="002279D2"/>
    <w:rsid w:val="00227D1D"/>
    <w:rsid w:val="00230747"/>
    <w:rsid w:val="002317D5"/>
    <w:rsid w:val="002320D0"/>
    <w:rsid w:val="002327A8"/>
    <w:rsid w:val="00232D96"/>
    <w:rsid w:val="00234221"/>
    <w:rsid w:val="002343FF"/>
    <w:rsid w:val="00234B8E"/>
    <w:rsid w:val="0023605A"/>
    <w:rsid w:val="002361CA"/>
    <w:rsid w:val="0023638D"/>
    <w:rsid w:val="0024064A"/>
    <w:rsid w:val="002408DC"/>
    <w:rsid w:val="00241344"/>
    <w:rsid w:val="0024229B"/>
    <w:rsid w:val="00242B43"/>
    <w:rsid w:val="00243424"/>
    <w:rsid w:val="0024348F"/>
    <w:rsid w:val="002443EA"/>
    <w:rsid w:val="002444CF"/>
    <w:rsid w:val="00247438"/>
    <w:rsid w:val="00247EBB"/>
    <w:rsid w:val="0025108D"/>
    <w:rsid w:val="002514C2"/>
    <w:rsid w:val="0026233F"/>
    <w:rsid w:val="002637E1"/>
    <w:rsid w:val="00264466"/>
    <w:rsid w:val="00264E07"/>
    <w:rsid w:val="002676B6"/>
    <w:rsid w:val="00267ABB"/>
    <w:rsid w:val="002710AD"/>
    <w:rsid w:val="00271E80"/>
    <w:rsid w:val="00273BA0"/>
    <w:rsid w:val="00273E10"/>
    <w:rsid w:val="00274BEB"/>
    <w:rsid w:val="00276360"/>
    <w:rsid w:val="0027752B"/>
    <w:rsid w:val="00277B6C"/>
    <w:rsid w:val="002812E0"/>
    <w:rsid w:val="00281F0C"/>
    <w:rsid w:val="002826D6"/>
    <w:rsid w:val="00282BBC"/>
    <w:rsid w:val="00282D48"/>
    <w:rsid w:val="00282DED"/>
    <w:rsid w:val="002842AE"/>
    <w:rsid w:val="0028492C"/>
    <w:rsid w:val="00285349"/>
    <w:rsid w:val="002856CB"/>
    <w:rsid w:val="002873E1"/>
    <w:rsid w:val="00287E07"/>
    <w:rsid w:val="00290164"/>
    <w:rsid w:val="00292E92"/>
    <w:rsid w:val="00292F4B"/>
    <w:rsid w:val="00293410"/>
    <w:rsid w:val="002934CE"/>
    <w:rsid w:val="00293EA5"/>
    <w:rsid w:val="0029633D"/>
    <w:rsid w:val="002965F3"/>
    <w:rsid w:val="00296B12"/>
    <w:rsid w:val="002A29BF"/>
    <w:rsid w:val="002A361D"/>
    <w:rsid w:val="002A3BCD"/>
    <w:rsid w:val="002A45FB"/>
    <w:rsid w:val="002A574E"/>
    <w:rsid w:val="002A6F3D"/>
    <w:rsid w:val="002A7802"/>
    <w:rsid w:val="002B159B"/>
    <w:rsid w:val="002B25E3"/>
    <w:rsid w:val="002B3CCE"/>
    <w:rsid w:val="002B4110"/>
    <w:rsid w:val="002B6804"/>
    <w:rsid w:val="002B6CD5"/>
    <w:rsid w:val="002B6FA1"/>
    <w:rsid w:val="002C0070"/>
    <w:rsid w:val="002C16A5"/>
    <w:rsid w:val="002C2ACA"/>
    <w:rsid w:val="002C5922"/>
    <w:rsid w:val="002C6F38"/>
    <w:rsid w:val="002C7A4D"/>
    <w:rsid w:val="002C7BC7"/>
    <w:rsid w:val="002D0094"/>
    <w:rsid w:val="002D05D0"/>
    <w:rsid w:val="002D197D"/>
    <w:rsid w:val="002D258F"/>
    <w:rsid w:val="002D2D53"/>
    <w:rsid w:val="002D31BC"/>
    <w:rsid w:val="002D333D"/>
    <w:rsid w:val="002D46BF"/>
    <w:rsid w:val="002D7E2F"/>
    <w:rsid w:val="002E077E"/>
    <w:rsid w:val="002E1D11"/>
    <w:rsid w:val="002E2BE3"/>
    <w:rsid w:val="002E37E9"/>
    <w:rsid w:val="002E42B0"/>
    <w:rsid w:val="002E4906"/>
    <w:rsid w:val="002E5C97"/>
    <w:rsid w:val="002E61FC"/>
    <w:rsid w:val="002E69DA"/>
    <w:rsid w:val="002E6C54"/>
    <w:rsid w:val="002E7E97"/>
    <w:rsid w:val="002F0DD3"/>
    <w:rsid w:val="002F24E3"/>
    <w:rsid w:val="002F25A4"/>
    <w:rsid w:val="002F2C1A"/>
    <w:rsid w:val="002F3011"/>
    <w:rsid w:val="002F570E"/>
    <w:rsid w:val="002F59A6"/>
    <w:rsid w:val="002F6D42"/>
    <w:rsid w:val="00300C66"/>
    <w:rsid w:val="00301AAA"/>
    <w:rsid w:val="0030272C"/>
    <w:rsid w:val="00302A77"/>
    <w:rsid w:val="003050B1"/>
    <w:rsid w:val="00305B4A"/>
    <w:rsid w:val="0030679B"/>
    <w:rsid w:val="00307010"/>
    <w:rsid w:val="0030773E"/>
    <w:rsid w:val="003079D7"/>
    <w:rsid w:val="0031071C"/>
    <w:rsid w:val="00315A18"/>
    <w:rsid w:val="00316B2E"/>
    <w:rsid w:val="00317702"/>
    <w:rsid w:val="003206C2"/>
    <w:rsid w:val="003217C1"/>
    <w:rsid w:val="0032413A"/>
    <w:rsid w:val="00325510"/>
    <w:rsid w:val="00326AE7"/>
    <w:rsid w:val="00326F54"/>
    <w:rsid w:val="00327375"/>
    <w:rsid w:val="00327774"/>
    <w:rsid w:val="003305E4"/>
    <w:rsid w:val="00331043"/>
    <w:rsid w:val="0033187F"/>
    <w:rsid w:val="00331BD2"/>
    <w:rsid w:val="00335198"/>
    <w:rsid w:val="00335236"/>
    <w:rsid w:val="003378BF"/>
    <w:rsid w:val="00337E49"/>
    <w:rsid w:val="00342F28"/>
    <w:rsid w:val="00343C34"/>
    <w:rsid w:val="003464FE"/>
    <w:rsid w:val="003466C0"/>
    <w:rsid w:val="003469EC"/>
    <w:rsid w:val="003555FE"/>
    <w:rsid w:val="00356F16"/>
    <w:rsid w:val="00360EA6"/>
    <w:rsid w:val="00361508"/>
    <w:rsid w:val="00361D6C"/>
    <w:rsid w:val="00362C30"/>
    <w:rsid w:val="00366AF5"/>
    <w:rsid w:val="00367CCA"/>
    <w:rsid w:val="00370357"/>
    <w:rsid w:val="0037219E"/>
    <w:rsid w:val="0037321F"/>
    <w:rsid w:val="00375309"/>
    <w:rsid w:val="00376173"/>
    <w:rsid w:val="00376192"/>
    <w:rsid w:val="0038255E"/>
    <w:rsid w:val="003848E9"/>
    <w:rsid w:val="00384BED"/>
    <w:rsid w:val="00386E89"/>
    <w:rsid w:val="00387636"/>
    <w:rsid w:val="00387CA3"/>
    <w:rsid w:val="003925F6"/>
    <w:rsid w:val="003950F3"/>
    <w:rsid w:val="003960A3"/>
    <w:rsid w:val="00397ED3"/>
    <w:rsid w:val="003A1165"/>
    <w:rsid w:val="003A2090"/>
    <w:rsid w:val="003A40A8"/>
    <w:rsid w:val="003A5D11"/>
    <w:rsid w:val="003A635A"/>
    <w:rsid w:val="003A7E5B"/>
    <w:rsid w:val="003B0130"/>
    <w:rsid w:val="003B08D9"/>
    <w:rsid w:val="003B0D5D"/>
    <w:rsid w:val="003B2D93"/>
    <w:rsid w:val="003B57ED"/>
    <w:rsid w:val="003B6177"/>
    <w:rsid w:val="003B6A6D"/>
    <w:rsid w:val="003B72AE"/>
    <w:rsid w:val="003C0771"/>
    <w:rsid w:val="003C11EE"/>
    <w:rsid w:val="003C180A"/>
    <w:rsid w:val="003C2C41"/>
    <w:rsid w:val="003C4C5B"/>
    <w:rsid w:val="003C6218"/>
    <w:rsid w:val="003D09AE"/>
    <w:rsid w:val="003D2AFF"/>
    <w:rsid w:val="003D3C69"/>
    <w:rsid w:val="003D4484"/>
    <w:rsid w:val="003D515A"/>
    <w:rsid w:val="003D5775"/>
    <w:rsid w:val="003D613A"/>
    <w:rsid w:val="003E0321"/>
    <w:rsid w:val="003E11CA"/>
    <w:rsid w:val="003E3518"/>
    <w:rsid w:val="003E3A2C"/>
    <w:rsid w:val="003E3FD8"/>
    <w:rsid w:val="003E4902"/>
    <w:rsid w:val="003E545B"/>
    <w:rsid w:val="003E63F7"/>
    <w:rsid w:val="003E7C7E"/>
    <w:rsid w:val="003F26FC"/>
    <w:rsid w:val="003F3630"/>
    <w:rsid w:val="003F3B6A"/>
    <w:rsid w:val="003F51D1"/>
    <w:rsid w:val="003F5D93"/>
    <w:rsid w:val="003F611B"/>
    <w:rsid w:val="003F64C6"/>
    <w:rsid w:val="003F6B42"/>
    <w:rsid w:val="003F74EC"/>
    <w:rsid w:val="00400C64"/>
    <w:rsid w:val="004068FD"/>
    <w:rsid w:val="00410D88"/>
    <w:rsid w:val="0041183B"/>
    <w:rsid w:val="00411C3B"/>
    <w:rsid w:val="00412726"/>
    <w:rsid w:val="004130B8"/>
    <w:rsid w:val="00413A13"/>
    <w:rsid w:val="004141F1"/>
    <w:rsid w:val="00414B48"/>
    <w:rsid w:val="00415089"/>
    <w:rsid w:val="00415FCD"/>
    <w:rsid w:val="00416832"/>
    <w:rsid w:val="0041753F"/>
    <w:rsid w:val="00422272"/>
    <w:rsid w:val="00422E02"/>
    <w:rsid w:val="00423143"/>
    <w:rsid w:val="00423DD4"/>
    <w:rsid w:val="00424506"/>
    <w:rsid w:val="00425EE1"/>
    <w:rsid w:val="004275D5"/>
    <w:rsid w:val="00427EAA"/>
    <w:rsid w:val="00430464"/>
    <w:rsid w:val="00431537"/>
    <w:rsid w:val="00431D6D"/>
    <w:rsid w:val="004330F6"/>
    <w:rsid w:val="00437FDD"/>
    <w:rsid w:val="00443770"/>
    <w:rsid w:val="00444235"/>
    <w:rsid w:val="00444C70"/>
    <w:rsid w:val="00444F0E"/>
    <w:rsid w:val="00446E79"/>
    <w:rsid w:val="00447F95"/>
    <w:rsid w:val="004533AA"/>
    <w:rsid w:val="004539FE"/>
    <w:rsid w:val="00455AFA"/>
    <w:rsid w:val="0045770E"/>
    <w:rsid w:val="0046255B"/>
    <w:rsid w:val="0046282E"/>
    <w:rsid w:val="00464A69"/>
    <w:rsid w:val="00466FE9"/>
    <w:rsid w:val="00467024"/>
    <w:rsid w:val="00474400"/>
    <w:rsid w:val="00475E60"/>
    <w:rsid w:val="0047674B"/>
    <w:rsid w:val="00477565"/>
    <w:rsid w:val="00477C12"/>
    <w:rsid w:val="00477D59"/>
    <w:rsid w:val="00481182"/>
    <w:rsid w:val="00481566"/>
    <w:rsid w:val="00481956"/>
    <w:rsid w:val="00482213"/>
    <w:rsid w:val="00483283"/>
    <w:rsid w:val="0048593B"/>
    <w:rsid w:val="00486283"/>
    <w:rsid w:val="00486E69"/>
    <w:rsid w:val="0048732A"/>
    <w:rsid w:val="004875AF"/>
    <w:rsid w:val="00490048"/>
    <w:rsid w:val="00490FCD"/>
    <w:rsid w:val="00491A92"/>
    <w:rsid w:val="004939DE"/>
    <w:rsid w:val="00493C8F"/>
    <w:rsid w:val="004944B2"/>
    <w:rsid w:val="00495251"/>
    <w:rsid w:val="004954BF"/>
    <w:rsid w:val="0049672B"/>
    <w:rsid w:val="00496762"/>
    <w:rsid w:val="00496A38"/>
    <w:rsid w:val="00497287"/>
    <w:rsid w:val="004A01EF"/>
    <w:rsid w:val="004A073B"/>
    <w:rsid w:val="004A0C44"/>
    <w:rsid w:val="004A2804"/>
    <w:rsid w:val="004A2C3A"/>
    <w:rsid w:val="004A4B9A"/>
    <w:rsid w:val="004A5DE9"/>
    <w:rsid w:val="004A66F7"/>
    <w:rsid w:val="004A6B20"/>
    <w:rsid w:val="004A712E"/>
    <w:rsid w:val="004B12D6"/>
    <w:rsid w:val="004B1E2E"/>
    <w:rsid w:val="004B219A"/>
    <w:rsid w:val="004B346F"/>
    <w:rsid w:val="004B362E"/>
    <w:rsid w:val="004B44C2"/>
    <w:rsid w:val="004B5FB3"/>
    <w:rsid w:val="004C0B8E"/>
    <w:rsid w:val="004C25FF"/>
    <w:rsid w:val="004C6D1E"/>
    <w:rsid w:val="004C74C3"/>
    <w:rsid w:val="004C7A8C"/>
    <w:rsid w:val="004C7C3E"/>
    <w:rsid w:val="004D05D5"/>
    <w:rsid w:val="004D350E"/>
    <w:rsid w:val="004D3BEA"/>
    <w:rsid w:val="004D3D76"/>
    <w:rsid w:val="004D5182"/>
    <w:rsid w:val="004D63B1"/>
    <w:rsid w:val="004D677E"/>
    <w:rsid w:val="004D74D0"/>
    <w:rsid w:val="004D7967"/>
    <w:rsid w:val="004D7AD2"/>
    <w:rsid w:val="004D7CF1"/>
    <w:rsid w:val="004E17AF"/>
    <w:rsid w:val="004E1C95"/>
    <w:rsid w:val="004E21ED"/>
    <w:rsid w:val="004E2F0A"/>
    <w:rsid w:val="004E4EB8"/>
    <w:rsid w:val="004E5512"/>
    <w:rsid w:val="004E626F"/>
    <w:rsid w:val="004E7881"/>
    <w:rsid w:val="004F0272"/>
    <w:rsid w:val="004F0ABD"/>
    <w:rsid w:val="004F272A"/>
    <w:rsid w:val="004F31CC"/>
    <w:rsid w:val="004F34AF"/>
    <w:rsid w:val="004F51DB"/>
    <w:rsid w:val="004F58DC"/>
    <w:rsid w:val="004F5E0E"/>
    <w:rsid w:val="004F6972"/>
    <w:rsid w:val="004F7279"/>
    <w:rsid w:val="004F759D"/>
    <w:rsid w:val="00500458"/>
    <w:rsid w:val="0050298B"/>
    <w:rsid w:val="005038C6"/>
    <w:rsid w:val="00503C71"/>
    <w:rsid w:val="00506E70"/>
    <w:rsid w:val="00507FD8"/>
    <w:rsid w:val="005107EF"/>
    <w:rsid w:val="00510A83"/>
    <w:rsid w:val="00511530"/>
    <w:rsid w:val="0051202F"/>
    <w:rsid w:val="005129CF"/>
    <w:rsid w:val="00513BDF"/>
    <w:rsid w:val="00514299"/>
    <w:rsid w:val="00514C3E"/>
    <w:rsid w:val="0051584E"/>
    <w:rsid w:val="00517BE0"/>
    <w:rsid w:val="00520FFB"/>
    <w:rsid w:val="00522649"/>
    <w:rsid w:val="00522A68"/>
    <w:rsid w:val="00522D82"/>
    <w:rsid w:val="00524FF4"/>
    <w:rsid w:val="00525AD5"/>
    <w:rsid w:val="00526086"/>
    <w:rsid w:val="0052735B"/>
    <w:rsid w:val="0052748B"/>
    <w:rsid w:val="00527A71"/>
    <w:rsid w:val="0053020C"/>
    <w:rsid w:val="005321AC"/>
    <w:rsid w:val="00532499"/>
    <w:rsid w:val="00533872"/>
    <w:rsid w:val="005353F6"/>
    <w:rsid w:val="00536710"/>
    <w:rsid w:val="00536D51"/>
    <w:rsid w:val="00536E65"/>
    <w:rsid w:val="00536EE6"/>
    <w:rsid w:val="005370F2"/>
    <w:rsid w:val="0053736D"/>
    <w:rsid w:val="0053778C"/>
    <w:rsid w:val="0053791F"/>
    <w:rsid w:val="005404A1"/>
    <w:rsid w:val="00541387"/>
    <w:rsid w:val="005431EC"/>
    <w:rsid w:val="005452D2"/>
    <w:rsid w:val="00545345"/>
    <w:rsid w:val="005453EF"/>
    <w:rsid w:val="00545484"/>
    <w:rsid w:val="00545E95"/>
    <w:rsid w:val="005471BB"/>
    <w:rsid w:val="00552145"/>
    <w:rsid w:val="00552588"/>
    <w:rsid w:val="00555278"/>
    <w:rsid w:val="00557282"/>
    <w:rsid w:val="005617AB"/>
    <w:rsid w:val="00561A02"/>
    <w:rsid w:val="00562479"/>
    <w:rsid w:val="00562AD7"/>
    <w:rsid w:val="00562B8A"/>
    <w:rsid w:val="005642C1"/>
    <w:rsid w:val="005648AE"/>
    <w:rsid w:val="00564939"/>
    <w:rsid w:val="005660E6"/>
    <w:rsid w:val="005670D2"/>
    <w:rsid w:val="00572325"/>
    <w:rsid w:val="00574649"/>
    <w:rsid w:val="00574874"/>
    <w:rsid w:val="00574FB8"/>
    <w:rsid w:val="00576E81"/>
    <w:rsid w:val="00577294"/>
    <w:rsid w:val="005809BF"/>
    <w:rsid w:val="00583B4A"/>
    <w:rsid w:val="00583BE2"/>
    <w:rsid w:val="005850D4"/>
    <w:rsid w:val="00586012"/>
    <w:rsid w:val="00586BB9"/>
    <w:rsid w:val="005879A9"/>
    <w:rsid w:val="00587FA9"/>
    <w:rsid w:val="00590534"/>
    <w:rsid w:val="00592B5C"/>
    <w:rsid w:val="00592D99"/>
    <w:rsid w:val="0059310C"/>
    <w:rsid w:val="005932FF"/>
    <w:rsid w:val="005933EC"/>
    <w:rsid w:val="005943FD"/>
    <w:rsid w:val="005A1117"/>
    <w:rsid w:val="005A16C2"/>
    <w:rsid w:val="005A2108"/>
    <w:rsid w:val="005A284A"/>
    <w:rsid w:val="005A38AC"/>
    <w:rsid w:val="005A4527"/>
    <w:rsid w:val="005A4647"/>
    <w:rsid w:val="005A4F69"/>
    <w:rsid w:val="005A5591"/>
    <w:rsid w:val="005B3427"/>
    <w:rsid w:val="005B441D"/>
    <w:rsid w:val="005B467A"/>
    <w:rsid w:val="005B58B9"/>
    <w:rsid w:val="005B5A21"/>
    <w:rsid w:val="005B7789"/>
    <w:rsid w:val="005B7EA0"/>
    <w:rsid w:val="005C1A02"/>
    <w:rsid w:val="005C1A62"/>
    <w:rsid w:val="005C268E"/>
    <w:rsid w:val="005C4CEB"/>
    <w:rsid w:val="005C51C9"/>
    <w:rsid w:val="005D301D"/>
    <w:rsid w:val="005D44B5"/>
    <w:rsid w:val="005D4C9E"/>
    <w:rsid w:val="005D524D"/>
    <w:rsid w:val="005D6736"/>
    <w:rsid w:val="005D6B6C"/>
    <w:rsid w:val="005E3DD1"/>
    <w:rsid w:val="005E50C1"/>
    <w:rsid w:val="005E5C7C"/>
    <w:rsid w:val="005E6A09"/>
    <w:rsid w:val="005F073F"/>
    <w:rsid w:val="005F1488"/>
    <w:rsid w:val="005F290F"/>
    <w:rsid w:val="005F31EA"/>
    <w:rsid w:val="005F4EBE"/>
    <w:rsid w:val="0060386D"/>
    <w:rsid w:val="0060401C"/>
    <w:rsid w:val="00604F76"/>
    <w:rsid w:val="00606987"/>
    <w:rsid w:val="00606FC2"/>
    <w:rsid w:val="00607A67"/>
    <w:rsid w:val="00613E24"/>
    <w:rsid w:val="0061490E"/>
    <w:rsid w:val="00614E59"/>
    <w:rsid w:val="00616D33"/>
    <w:rsid w:val="006219AC"/>
    <w:rsid w:val="00621C9E"/>
    <w:rsid w:val="0062297F"/>
    <w:rsid w:val="00624360"/>
    <w:rsid w:val="00625347"/>
    <w:rsid w:val="006275F9"/>
    <w:rsid w:val="00630198"/>
    <w:rsid w:val="0063211A"/>
    <w:rsid w:val="006346AB"/>
    <w:rsid w:val="006353FF"/>
    <w:rsid w:val="00635FE8"/>
    <w:rsid w:val="006363E0"/>
    <w:rsid w:val="0063681C"/>
    <w:rsid w:val="00637922"/>
    <w:rsid w:val="00637D60"/>
    <w:rsid w:val="00640130"/>
    <w:rsid w:val="006403FB"/>
    <w:rsid w:val="0064107F"/>
    <w:rsid w:val="00641473"/>
    <w:rsid w:val="006414E4"/>
    <w:rsid w:val="006446A2"/>
    <w:rsid w:val="00645F05"/>
    <w:rsid w:val="006506D5"/>
    <w:rsid w:val="00650B58"/>
    <w:rsid w:val="00650CBE"/>
    <w:rsid w:val="00654BD3"/>
    <w:rsid w:val="00655FA3"/>
    <w:rsid w:val="006567EC"/>
    <w:rsid w:val="00656AA6"/>
    <w:rsid w:val="00657CAC"/>
    <w:rsid w:val="0066090C"/>
    <w:rsid w:val="00661F74"/>
    <w:rsid w:val="006650E4"/>
    <w:rsid w:val="0066743A"/>
    <w:rsid w:val="00667851"/>
    <w:rsid w:val="00667E3B"/>
    <w:rsid w:val="00670B94"/>
    <w:rsid w:val="006716CC"/>
    <w:rsid w:val="00671B79"/>
    <w:rsid w:val="00672AB7"/>
    <w:rsid w:val="00674DB4"/>
    <w:rsid w:val="00675A59"/>
    <w:rsid w:val="006824FB"/>
    <w:rsid w:val="00683711"/>
    <w:rsid w:val="006837B9"/>
    <w:rsid w:val="006844AF"/>
    <w:rsid w:val="00685A81"/>
    <w:rsid w:val="00690EC7"/>
    <w:rsid w:val="0069110A"/>
    <w:rsid w:val="0069496C"/>
    <w:rsid w:val="0069543E"/>
    <w:rsid w:val="00695BBD"/>
    <w:rsid w:val="00695E7B"/>
    <w:rsid w:val="00696D84"/>
    <w:rsid w:val="00696F7B"/>
    <w:rsid w:val="006A01F3"/>
    <w:rsid w:val="006A123E"/>
    <w:rsid w:val="006A15D7"/>
    <w:rsid w:val="006A2EED"/>
    <w:rsid w:val="006A350A"/>
    <w:rsid w:val="006A35F4"/>
    <w:rsid w:val="006A38CF"/>
    <w:rsid w:val="006A3B67"/>
    <w:rsid w:val="006A3EE3"/>
    <w:rsid w:val="006A421B"/>
    <w:rsid w:val="006A7583"/>
    <w:rsid w:val="006B02A8"/>
    <w:rsid w:val="006B0602"/>
    <w:rsid w:val="006B0FAF"/>
    <w:rsid w:val="006B0FE9"/>
    <w:rsid w:val="006B2D01"/>
    <w:rsid w:val="006B35E9"/>
    <w:rsid w:val="006B4291"/>
    <w:rsid w:val="006B4383"/>
    <w:rsid w:val="006B4969"/>
    <w:rsid w:val="006B6651"/>
    <w:rsid w:val="006B788C"/>
    <w:rsid w:val="006C331E"/>
    <w:rsid w:val="006C5B70"/>
    <w:rsid w:val="006C5FA0"/>
    <w:rsid w:val="006C6136"/>
    <w:rsid w:val="006C6857"/>
    <w:rsid w:val="006C6974"/>
    <w:rsid w:val="006C6A0F"/>
    <w:rsid w:val="006C7D04"/>
    <w:rsid w:val="006C7D3D"/>
    <w:rsid w:val="006D14A1"/>
    <w:rsid w:val="006D18E6"/>
    <w:rsid w:val="006D198A"/>
    <w:rsid w:val="006D3D27"/>
    <w:rsid w:val="006D3EDE"/>
    <w:rsid w:val="006D4DF3"/>
    <w:rsid w:val="006D523A"/>
    <w:rsid w:val="006D62B5"/>
    <w:rsid w:val="006D79F3"/>
    <w:rsid w:val="006E33CA"/>
    <w:rsid w:val="006E5579"/>
    <w:rsid w:val="006E6C27"/>
    <w:rsid w:val="006E6FF4"/>
    <w:rsid w:val="006E738B"/>
    <w:rsid w:val="006F0CBA"/>
    <w:rsid w:val="006F0F47"/>
    <w:rsid w:val="006F1492"/>
    <w:rsid w:val="007012D8"/>
    <w:rsid w:val="00701913"/>
    <w:rsid w:val="007025DC"/>
    <w:rsid w:val="00702A84"/>
    <w:rsid w:val="00702C04"/>
    <w:rsid w:val="00705AE3"/>
    <w:rsid w:val="007101CD"/>
    <w:rsid w:val="007117F2"/>
    <w:rsid w:val="00712702"/>
    <w:rsid w:val="00714C56"/>
    <w:rsid w:val="007154F3"/>
    <w:rsid w:val="00716099"/>
    <w:rsid w:val="00717A3E"/>
    <w:rsid w:val="0072059D"/>
    <w:rsid w:val="00720F3C"/>
    <w:rsid w:val="007223A2"/>
    <w:rsid w:val="00722992"/>
    <w:rsid w:val="00724205"/>
    <w:rsid w:val="00726D69"/>
    <w:rsid w:val="00735300"/>
    <w:rsid w:val="00736084"/>
    <w:rsid w:val="00736AA4"/>
    <w:rsid w:val="007401D4"/>
    <w:rsid w:val="007424C0"/>
    <w:rsid w:val="0074693E"/>
    <w:rsid w:val="00750483"/>
    <w:rsid w:val="0075064D"/>
    <w:rsid w:val="00756473"/>
    <w:rsid w:val="007575C3"/>
    <w:rsid w:val="00760017"/>
    <w:rsid w:val="00760922"/>
    <w:rsid w:val="00762945"/>
    <w:rsid w:val="00762C7B"/>
    <w:rsid w:val="007635F4"/>
    <w:rsid w:val="00764111"/>
    <w:rsid w:val="00765814"/>
    <w:rsid w:val="00765EAB"/>
    <w:rsid w:val="00765FD2"/>
    <w:rsid w:val="0076677E"/>
    <w:rsid w:val="007702B2"/>
    <w:rsid w:val="00773FB1"/>
    <w:rsid w:val="00777899"/>
    <w:rsid w:val="007876C8"/>
    <w:rsid w:val="00790604"/>
    <w:rsid w:val="00792291"/>
    <w:rsid w:val="007929C9"/>
    <w:rsid w:val="00793F0A"/>
    <w:rsid w:val="00797D55"/>
    <w:rsid w:val="00797D80"/>
    <w:rsid w:val="007A0304"/>
    <w:rsid w:val="007A12E0"/>
    <w:rsid w:val="007A2559"/>
    <w:rsid w:val="007A25E9"/>
    <w:rsid w:val="007A4043"/>
    <w:rsid w:val="007A4104"/>
    <w:rsid w:val="007A5C17"/>
    <w:rsid w:val="007A61AB"/>
    <w:rsid w:val="007A6C10"/>
    <w:rsid w:val="007A7D3C"/>
    <w:rsid w:val="007B1C04"/>
    <w:rsid w:val="007B2E63"/>
    <w:rsid w:val="007B2F74"/>
    <w:rsid w:val="007B5418"/>
    <w:rsid w:val="007B6F99"/>
    <w:rsid w:val="007B708A"/>
    <w:rsid w:val="007B7139"/>
    <w:rsid w:val="007B7680"/>
    <w:rsid w:val="007C09F8"/>
    <w:rsid w:val="007C0EE9"/>
    <w:rsid w:val="007C1BB1"/>
    <w:rsid w:val="007C1E9E"/>
    <w:rsid w:val="007C4760"/>
    <w:rsid w:val="007C7A33"/>
    <w:rsid w:val="007D0639"/>
    <w:rsid w:val="007D1245"/>
    <w:rsid w:val="007D40FF"/>
    <w:rsid w:val="007D4764"/>
    <w:rsid w:val="007D5577"/>
    <w:rsid w:val="007D5D5D"/>
    <w:rsid w:val="007D6056"/>
    <w:rsid w:val="007E0245"/>
    <w:rsid w:val="007E2BF8"/>
    <w:rsid w:val="007E3456"/>
    <w:rsid w:val="007E48A2"/>
    <w:rsid w:val="007E4FC6"/>
    <w:rsid w:val="007E6582"/>
    <w:rsid w:val="007F0FD8"/>
    <w:rsid w:val="007F17B2"/>
    <w:rsid w:val="007F1D7F"/>
    <w:rsid w:val="007F2CA9"/>
    <w:rsid w:val="007F3485"/>
    <w:rsid w:val="007F455C"/>
    <w:rsid w:val="007F484A"/>
    <w:rsid w:val="007F6120"/>
    <w:rsid w:val="007F7DE9"/>
    <w:rsid w:val="00800A05"/>
    <w:rsid w:val="0080259A"/>
    <w:rsid w:val="0080497F"/>
    <w:rsid w:val="00805BB5"/>
    <w:rsid w:val="00806D43"/>
    <w:rsid w:val="00814536"/>
    <w:rsid w:val="008161A8"/>
    <w:rsid w:val="00817FE0"/>
    <w:rsid w:val="00820271"/>
    <w:rsid w:val="008212C2"/>
    <w:rsid w:val="008228F4"/>
    <w:rsid w:val="00823744"/>
    <w:rsid w:val="008237F3"/>
    <w:rsid w:val="00824910"/>
    <w:rsid w:val="00824915"/>
    <w:rsid w:val="0082495B"/>
    <w:rsid w:val="008249F3"/>
    <w:rsid w:val="00824FBE"/>
    <w:rsid w:val="00825ED8"/>
    <w:rsid w:val="008266ED"/>
    <w:rsid w:val="00831A0D"/>
    <w:rsid w:val="00831C43"/>
    <w:rsid w:val="0083325F"/>
    <w:rsid w:val="00834131"/>
    <w:rsid w:val="00834C0E"/>
    <w:rsid w:val="008350AA"/>
    <w:rsid w:val="00837CAA"/>
    <w:rsid w:val="00840198"/>
    <w:rsid w:val="00840882"/>
    <w:rsid w:val="00841A8C"/>
    <w:rsid w:val="008422FE"/>
    <w:rsid w:val="00842E21"/>
    <w:rsid w:val="008437B2"/>
    <w:rsid w:val="00843B54"/>
    <w:rsid w:val="008442C9"/>
    <w:rsid w:val="00844609"/>
    <w:rsid w:val="008446A1"/>
    <w:rsid w:val="00845B19"/>
    <w:rsid w:val="008469BF"/>
    <w:rsid w:val="008511B7"/>
    <w:rsid w:val="00851E9D"/>
    <w:rsid w:val="00854BFA"/>
    <w:rsid w:val="00860B17"/>
    <w:rsid w:val="00862004"/>
    <w:rsid w:val="00862639"/>
    <w:rsid w:val="00862C50"/>
    <w:rsid w:val="00862E7C"/>
    <w:rsid w:val="00863BF6"/>
    <w:rsid w:val="00863D62"/>
    <w:rsid w:val="008651CA"/>
    <w:rsid w:val="008673E0"/>
    <w:rsid w:val="00867C48"/>
    <w:rsid w:val="0087126E"/>
    <w:rsid w:val="008719B4"/>
    <w:rsid w:val="00871FFE"/>
    <w:rsid w:val="00876A22"/>
    <w:rsid w:val="008813A5"/>
    <w:rsid w:val="00884EB0"/>
    <w:rsid w:val="008853BB"/>
    <w:rsid w:val="00886B78"/>
    <w:rsid w:val="00886CBF"/>
    <w:rsid w:val="00890AE0"/>
    <w:rsid w:val="00892975"/>
    <w:rsid w:val="008929A0"/>
    <w:rsid w:val="00893E0D"/>
    <w:rsid w:val="0089564A"/>
    <w:rsid w:val="0089629B"/>
    <w:rsid w:val="00896C10"/>
    <w:rsid w:val="0089750C"/>
    <w:rsid w:val="008A1BED"/>
    <w:rsid w:val="008A3AB2"/>
    <w:rsid w:val="008A4CAA"/>
    <w:rsid w:val="008A5319"/>
    <w:rsid w:val="008A55B1"/>
    <w:rsid w:val="008A733C"/>
    <w:rsid w:val="008B372F"/>
    <w:rsid w:val="008B5D29"/>
    <w:rsid w:val="008C0BBA"/>
    <w:rsid w:val="008C2618"/>
    <w:rsid w:val="008C271B"/>
    <w:rsid w:val="008C3379"/>
    <w:rsid w:val="008C5CEC"/>
    <w:rsid w:val="008C6108"/>
    <w:rsid w:val="008C71A7"/>
    <w:rsid w:val="008C7247"/>
    <w:rsid w:val="008D05E7"/>
    <w:rsid w:val="008D077F"/>
    <w:rsid w:val="008D0DF0"/>
    <w:rsid w:val="008D198C"/>
    <w:rsid w:val="008D1E20"/>
    <w:rsid w:val="008D4563"/>
    <w:rsid w:val="008D5CB6"/>
    <w:rsid w:val="008E011E"/>
    <w:rsid w:val="008E0236"/>
    <w:rsid w:val="008E22D7"/>
    <w:rsid w:val="008E4684"/>
    <w:rsid w:val="008E60F2"/>
    <w:rsid w:val="008E61E2"/>
    <w:rsid w:val="008E6207"/>
    <w:rsid w:val="008F0DE4"/>
    <w:rsid w:val="008F1522"/>
    <w:rsid w:val="008F2133"/>
    <w:rsid w:val="008F25D7"/>
    <w:rsid w:val="008F4CC4"/>
    <w:rsid w:val="008F54A2"/>
    <w:rsid w:val="008F61DB"/>
    <w:rsid w:val="008F6395"/>
    <w:rsid w:val="008F6CF2"/>
    <w:rsid w:val="008F73D5"/>
    <w:rsid w:val="008F7F76"/>
    <w:rsid w:val="0090214E"/>
    <w:rsid w:val="009064AA"/>
    <w:rsid w:val="00907841"/>
    <w:rsid w:val="0091005E"/>
    <w:rsid w:val="00913347"/>
    <w:rsid w:val="0091364A"/>
    <w:rsid w:val="00917EDA"/>
    <w:rsid w:val="00917F34"/>
    <w:rsid w:val="00920D7C"/>
    <w:rsid w:val="00920DD7"/>
    <w:rsid w:val="00921E8B"/>
    <w:rsid w:val="00922919"/>
    <w:rsid w:val="009241CF"/>
    <w:rsid w:val="009276BB"/>
    <w:rsid w:val="00927924"/>
    <w:rsid w:val="00930632"/>
    <w:rsid w:val="00931B94"/>
    <w:rsid w:val="009330DC"/>
    <w:rsid w:val="009337EC"/>
    <w:rsid w:val="00934036"/>
    <w:rsid w:val="0093529D"/>
    <w:rsid w:val="00936B97"/>
    <w:rsid w:val="0093741C"/>
    <w:rsid w:val="00940ABE"/>
    <w:rsid w:val="00941626"/>
    <w:rsid w:val="00944BEA"/>
    <w:rsid w:val="00946616"/>
    <w:rsid w:val="00950694"/>
    <w:rsid w:val="00950B1C"/>
    <w:rsid w:val="009521A2"/>
    <w:rsid w:val="00952604"/>
    <w:rsid w:val="009544F9"/>
    <w:rsid w:val="0096008B"/>
    <w:rsid w:val="00960BB6"/>
    <w:rsid w:val="00962E4B"/>
    <w:rsid w:val="009643BB"/>
    <w:rsid w:val="00964E54"/>
    <w:rsid w:val="00965357"/>
    <w:rsid w:val="009654B3"/>
    <w:rsid w:val="009656A7"/>
    <w:rsid w:val="00965812"/>
    <w:rsid w:val="00971098"/>
    <w:rsid w:val="00972A1C"/>
    <w:rsid w:val="00972F61"/>
    <w:rsid w:val="009743AC"/>
    <w:rsid w:val="00975500"/>
    <w:rsid w:val="00976883"/>
    <w:rsid w:val="00977604"/>
    <w:rsid w:val="00983093"/>
    <w:rsid w:val="009846A5"/>
    <w:rsid w:val="009863FC"/>
    <w:rsid w:val="00990311"/>
    <w:rsid w:val="009913B5"/>
    <w:rsid w:val="009974E6"/>
    <w:rsid w:val="009A011C"/>
    <w:rsid w:val="009A09B8"/>
    <w:rsid w:val="009A0F01"/>
    <w:rsid w:val="009A4CCF"/>
    <w:rsid w:val="009A572A"/>
    <w:rsid w:val="009A5D3E"/>
    <w:rsid w:val="009A6FA5"/>
    <w:rsid w:val="009A7F90"/>
    <w:rsid w:val="009B3777"/>
    <w:rsid w:val="009B3876"/>
    <w:rsid w:val="009B5045"/>
    <w:rsid w:val="009B54E7"/>
    <w:rsid w:val="009B73E2"/>
    <w:rsid w:val="009C093A"/>
    <w:rsid w:val="009C19ED"/>
    <w:rsid w:val="009C250C"/>
    <w:rsid w:val="009C2990"/>
    <w:rsid w:val="009C5626"/>
    <w:rsid w:val="009C5BF3"/>
    <w:rsid w:val="009C6DA6"/>
    <w:rsid w:val="009C6E68"/>
    <w:rsid w:val="009D0CAD"/>
    <w:rsid w:val="009D0DEA"/>
    <w:rsid w:val="009D15DC"/>
    <w:rsid w:val="009D1E95"/>
    <w:rsid w:val="009D2991"/>
    <w:rsid w:val="009D38FC"/>
    <w:rsid w:val="009D3DA3"/>
    <w:rsid w:val="009D6C5E"/>
    <w:rsid w:val="009E1B4C"/>
    <w:rsid w:val="009E2376"/>
    <w:rsid w:val="009E2CD7"/>
    <w:rsid w:val="009E3A70"/>
    <w:rsid w:val="009E4EA7"/>
    <w:rsid w:val="009E5525"/>
    <w:rsid w:val="009E658C"/>
    <w:rsid w:val="009E72FF"/>
    <w:rsid w:val="009E73AE"/>
    <w:rsid w:val="009F084F"/>
    <w:rsid w:val="009F3CFC"/>
    <w:rsid w:val="009F49ED"/>
    <w:rsid w:val="009F4C32"/>
    <w:rsid w:val="009F5A0B"/>
    <w:rsid w:val="009F5DEA"/>
    <w:rsid w:val="00A11D9D"/>
    <w:rsid w:val="00A11E35"/>
    <w:rsid w:val="00A12FAF"/>
    <w:rsid w:val="00A15023"/>
    <w:rsid w:val="00A1709B"/>
    <w:rsid w:val="00A20D90"/>
    <w:rsid w:val="00A21789"/>
    <w:rsid w:val="00A232DB"/>
    <w:rsid w:val="00A243A5"/>
    <w:rsid w:val="00A257A8"/>
    <w:rsid w:val="00A25B1A"/>
    <w:rsid w:val="00A2685D"/>
    <w:rsid w:val="00A2699B"/>
    <w:rsid w:val="00A270BA"/>
    <w:rsid w:val="00A30293"/>
    <w:rsid w:val="00A30630"/>
    <w:rsid w:val="00A30E87"/>
    <w:rsid w:val="00A32EA6"/>
    <w:rsid w:val="00A32EE2"/>
    <w:rsid w:val="00A34EF7"/>
    <w:rsid w:val="00A35590"/>
    <w:rsid w:val="00A35694"/>
    <w:rsid w:val="00A35CD9"/>
    <w:rsid w:val="00A3688C"/>
    <w:rsid w:val="00A40E97"/>
    <w:rsid w:val="00A40F04"/>
    <w:rsid w:val="00A41800"/>
    <w:rsid w:val="00A43BDD"/>
    <w:rsid w:val="00A4495A"/>
    <w:rsid w:val="00A47765"/>
    <w:rsid w:val="00A50884"/>
    <w:rsid w:val="00A519D0"/>
    <w:rsid w:val="00A519F6"/>
    <w:rsid w:val="00A52E14"/>
    <w:rsid w:val="00A530C0"/>
    <w:rsid w:val="00A536C8"/>
    <w:rsid w:val="00A55194"/>
    <w:rsid w:val="00A55CFE"/>
    <w:rsid w:val="00A55D66"/>
    <w:rsid w:val="00A560AE"/>
    <w:rsid w:val="00A5672C"/>
    <w:rsid w:val="00A57012"/>
    <w:rsid w:val="00A57251"/>
    <w:rsid w:val="00A57D27"/>
    <w:rsid w:val="00A60C32"/>
    <w:rsid w:val="00A621AF"/>
    <w:rsid w:val="00A63A75"/>
    <w:rsid w:val="00A63D06"/>
    <w:rsid w:val="00A64058"/>
    <w:rsid w:val="00A650FA"/>
    <w:rsid w:val="00A65EEA"/>
    <w:rsid w:val="00A67B37"/>
    <w:rsid w:val="00A70C4D"/>
    <w:rsid w:val="00A713DB"/>
    <w:rsid w:val="00A71E4F"/>
    <w:rsid w:val="00A72A84"/>
    <w:rsid w:val="00A72E42"/>
    <w:rsid w:val="00A738BC"/>
    <w:rsid w:val="00A745EA"/>
    <w:rsid w:val="00A751D4"/>
    <w:rsid w:val="00A768C7"/>
    <w:rsid w:val="00A77F26"/>
    <w:rsid w:val="00A817C6"/>
    <w:rsid w:val="00A81F9C"/>
    <w:rsid w:val="00A82329"/>
    <w:rsid w:val="00A82781"/>
    <w:rsid w:val="00A828B4"/>
    <w:rsid w:val="00A829FF"/>
    <w:rsid w:val="00A84277"/>
    <w:rsid w:val="00A84E54"/>
    <w:rsid w:val="00A85909"/>
    <w:rsid w:val="00A85FE0"/>
    <w:rsid w:val="00A85FF4"/>
    <w:rsid w:val="00A86F5A"/>
    <w:rsid w:val="00A870C0"/>
    <w:rsid w:val="00A873C6"/>
    <w:rsid w:val="00A9032D"/>
    <w:rsid w:val="00A9064C"/>
    <w:rsid w:val="00A90E04"/>
    <w:rsid w:val="00A94677"/>
    <w:rsid w:val="00A9475E"/>
    <w:rsid w:val="00A9481F"/>
    <w:rsid w:val="00A95DB6"/>
    <w:rsid w:val="00A96411"/>
    <w:rsid w:val="00A970ED"/>
    <w:rsid w:val="00A97173"/>
    <w:rsid w:val="00A97514"/>
    <w:rsid w:val="00A97FBD"/>
    <w:rsid w:val="00AA0D60"/>
    <w:rsid w:val="00AA18BF"/>
    <w:rsid w:val="00AA29C3"/>
    <w:rsid w:val="00AA2D5B"/>
    <w:rsid w:val="00AA3183"/>
    <w:rsid w:val="00AA3CF0"/>
    <w:rsid w:val="00AA492F"/>
    <w:rsid w:val="00AA4997"/>
    <w:rsid w:val="00AA4D73"/>
    <w:rsid w:val="00AA65E4"/>
    <w:rsid w:val="00AA7195"/>
    <w:rsid w:val="00AA74AB"/>
    <w:rsid w:val="00AB0314"/>
    <w:rsid w:val="00AB05E3"/>
    <w:rsid w:val="00AB32E2"/>
    <w:rsid w:val="00AB3F7A"/>
    <w:rsid w:val="00AB4643"/>
    <w:rsid w:val="00AB4F5E"/>
    <w:rsid w:val="00AB652D"/>
    <w:rsid w:val="00AC12C1"/>
    <w:rsid w:val="00AC2CD1"/>
    <w:rsid w:val="00AC2FDF"/>
    <w:rsid w:val="00AC38D0"/>
    <w:rsid w:val="00AC4288"/>
    <w:rsid w:val="00AC497E"/>
    <w:rsid w:val="00AC5815"/>
    <w:rsid w:val="00AC6E11"/>
    <w:rsid w:val="00AD11A1"/>
    <w:rsid w:val="00AD39D0"/>
    <w:rsid w:val="00AD7599"/>
    <w:rsid w:val="00AE0DBD"/>
    <w:rsid w:val="00AE2EB5"/>
    <w:rsid w:val="00AE370D"/>
    <w:rsid w:val="00AE3C91"/>
    <w:rsid w:val="00AE548B"/>
    <w:rsid w:val="00AE6516"/>
    <w:rsid w:val="00AE655F"/>
    <w:rsid w:val="00AE7255"/>
    <w:rsid w:val="00AE73CB"/>
    <w:rsid w:val="00AF02DA"/>
    <w:rsid w:val="00AF1279"/>
    <w:rsid w:val="00AF1428"/>
    <w:rsid w:val="00AF2032"/>
    <w:rsid w:val="00AF39DA"/>
    <w:rsid w:val="00AF3AA5"/>
    <w:rsid w:val="00AF44D3"/>
    <w:rsid w:val="00AF6F8F"/>
    <w:rsid w:val="00AF7BD2"/>
    <w:rsid w:val="00B0056B"/>
    <w:rsid w:val="00B00912"/>
    <w:rsid w:val="00B00C94"/>
    <w:rsid w:val="00B02D0A"/>
    <w:rsid w:val="00B035D4"/>
    <w:rsid w:val="00B03999"/>
    <w:rsid w:val="00B060C4"/>
    <w:rsid w:val="00B07E22"/>
    <w:rsid w:val="00B1078F"/>
    <w:rsid w:val="00B11149"/>
    <w:rsid w:val="00B11C3B"/>
    <w:rsid w:val="00B12254"/>
    <w:rsid w:val="00B14154"/>
    <w:rsid w:val="00B14CAB"/>
    <w:rsid w:val="00B168EE"/>
    <w:rsid w:val="00B21224"/>
    <w:rsid w:val="00B21253"/>
    <w:rsid w:val="00B21DF2"/>
    <w:rsid w:val="00B22677"/>
    <w:rsid w:val="00B238F1"/>
    <w:rsid w:val="00B25012"/>
    <w:rsid w:val="00B25D44"/>
    <w:rsid w:val="00B30AB1"/>
    <w:rsid w:val="00B31B53"/>
    <w:rsid w:val="00B33332"/>
    <w:rsid w:val="00B341F6"/>
    <w:rsid w:val="00B347B9"/>
    <w:rsid w:val="00B3538F"/>
    <w:rsid w:val="00B354D6"/>
    <w:rsid w:val="00B3714E"/>
    <w:rsid w:val="00B37C6D"/>
    <w:rsid w:val="00B423F1"/>
    <w:rsid w:val="00B425B9"/>
    <w:rsid w:val="00B42ADB"/>
    <w:rsid w:val="00B44587"/>
    <w:rsid w:val="00B4707A"/>
    <w:rsid w:val="00B47B68"/>
    <w:rsid w:val="00B47E93"/>
    <w:rsid w:val="00B50880"/>
    <w:rsid w:val="00B52282"/>
    <w:rsid w:val="00B52617"/>
    <w:rsid w:val="00B52E76"/>
    <w:rsid w:val="00B53C58"/>
    <w:rsid w:val="00B55D2E"/>
    <w:rsid w:val="00B56A82"/>
    <w:rsid w:val="00B57E5E"/>
    <w:rsid w:val="00B6115D"/>
    <w:rsid w:val="00B6268A"/>
    <w:rsid w:val="00B64317"/>
    <w:rsid w:val="00B6479A"/>
    <w:rsid w:val="00B716EA"/>
    <w:rsid w:val="00B7595D"/>
    <w:rsid w:val="00B76749"/>
    <w:rsid w:val="00B809EE"/>
    <w:rsid w:val="00B81EDC"/>
    <w:rsid w:val="00B82446"/>
    <w:rsid w:val="00B82F6B"/>
    <w:rsid w:val="00B83402"/>
    <w:rsid w:val="00B8506A"/>
    <w:rsid w:val="00B85461"/>
    <w:rsid w:val="00B85864"/>
    <w:rsid w:val="00B859A6"/>
    <w:rsid w:val="00B864B3"/>
    <w:rsid w:val="00B87AD7"/>
    <w:rsid w:val="00B87CBC"/>
    <w:rsid w:val="00B908F9"/>
    <w:rsid w:val="00B916D8"/>
    <w:rsid w:val="00B91877"/>
    <w:rsid w:val="00B96444"/>
    <w:rsid w:val="00BA1720"/>
    <w:rsid w:val="00BA1EC2"/>
    <w:rsid w:val="00BA3397"/>
    <w:rsid w:val="00BA3B48"/>
    <w:rsid w:val="00BA5383"/>
    <w:rsid w:val="00BA5F01"/>
    <w:rsid w:val="00BA710A"/>
    <w:rsid w:val="00BB4175"/>
    <w:rsid w:val="00BB4843"/>
    <w:rsid w:val="00BB5F5E"/>
    <w:rsid w:val="00BB6CEA"/>
    <w:rsid w:val="00BB7306"/>
    <w:rsid w:val="00BB7742"/>
    <w:rsid w:val="00BC0142"/>
    <w:rsid w:val="00BC312E"/>
    <w:rsid w:val="00BC593B"/>
    <w:rsid w:val="00BD0899"/>
    <w:rsid w:val="00BD3047"/>
    <w:rsid w:val="00BD69CF"/>
    <w:rsid w:val="00BD79AB"/>
    <w:rsid w:val="00BD7ABF"/>
    <w:rsid w:val="00BE0AC6"/>
    <w:rsid w:val="00BE31FC"/>
    <w:rsid w:val="00BE32A1"/>
    <w:rsid w:val="00BE489B"/>
    <w:rsid w:val="00BE4E6E"/>
    <w:rsid w:val="00BF3132"/>
    <w:rsid w:val="00BF36DC"/>
    <w:rsid w:val="00BF370A"/>
    <w:rsid w:val="00BF445E"/>
    <w:rsid w:val="00C0118F"/>
    <w:rsid w:val="00C015A4"/>
    <w:rsid w:val="00C02A3E"/>
    <w:rsid w:val="00C040B0"/>
    <w:rsid w:val="00C05A09"/>
    <w:rsid w:val="00C0728C"/>
    <w:rsid w:val="00C13CDD"/>
    <w:rsid w:val="00C13EA3"/>
    <w:rsid w:val="00C1556B"/>
    <w:rsid w:val="00C15B49"/>
    <w:rsid w:val="00C15B7A"/>
    <w:rsid w:val="00C160E3"/>
    <w:rsid w:val="00C16F15"/>
    <w:rsid w:val="00C17C0A"/>
    <w:rsid w:val="00C21454"/>
    <w:rsid w:val="00C22437"/>
    <w:rsid w:val="00C235B0"/>
    <w:rsid w:val="00C24139"/>
    <w:rsid w:val="00C25C69"/>
    <w:rsid w:val="00C2752A"/>
    <w:rsid w:val="00C27CA4"/>
    <w:rsid w:val="00C27D2F"/>
    <w:rsid w:val="00C300F8"/>
    <w:rsid w:val="00C3207B"/>
    <w:rsid w:val="00C34584"/>
    <w:rsid w:val="00C35776"/>
    <w:rsid w:val="00C3639B"/>
    <w:rsid w:val="00C36529"/>
    <w:rsid w:val="00C3723E"/>
    <w:rsid w:val="00C41667"/>
    <w:rsid w:val="00C424B6"/>
    <w:rsid w:val="00C43402"/>
    <w:rsid w:val="00C479BE"/>
    <w:rsid w:val="00C47AE0"/>
    <w:rsid w:val="00C47E27"/>
    <w:rsid w:val="00C5166E"/>
    <w:rsid w:val="00C535F9"/>
    <w:rsid w:val="00C5383A"/>
    <w:rsid w:val="00C54A4C"/>
    <w:rsid w:val="00C5515B"/>
    <w:rsid w:val="00C55787"/>
    <w:rsid w:val="00C55CF8"/>
    <w:rsid w:val="00C561E3"/>
    <w:rsid w:val="00C57C1A"/>
    <w:rsid w:val="00C61247"/>
    <w:rsid w:val="00C6194D"/>
    <w:rsid w:val="00C61E52"/>
    <w:rsid w:val="00C627D8"/>
    <w:rsid w:val="00C63B14"/>
    <w:rsid w:val="00C640AD"/>
    <w:rsid w:val="00C67045"/>
    <w:rsid w:val="00C6749F"/>
    <w:rsid w:val="00C70CBE"/>
    <w:rsid w:val="00C71199"/>
    <w:rsid w:val="00C73DFE"/>
    <w:rsid w:val="00C74203"/>
    <w:rsid w:val="00C743AC"/>
    <w:rsid w:val="00C74B52"/>
    <w:rsid w:val="00C758A6"/>
    <w:rsid w:val="00C75BDA"/>
    <w:rsid w:val="00C75FB1"/>
    <w:rsid w:val="00C76430"/>
    <w:rsid w:val="00C76649"/>
    <w:rsid w:val="00C76D36"/>
    <w:rsid w:val="00C77356"/>
    <w:rsid w:val="00C808E3"/>
    <w:rsid w:val="00C816D2"/>
    <w:rsid w:val="00C82517"/>
    <w:rsid w:val="00C82561"/>
    <w:rsid w:val="00C82BD0"/>
    <w:rsid w:val="00C83850"/>
    <w:rsid w:val="00C84320"/>
    <w:rsid w:val="00C84CD4"/>
    <w:rsid w:val="00C84FD4"/>
    <w:rsid w:val="00C85062"/>
    <w:rsid w:val="00C868F7"/>
    <w:rsid w:val="00C903AA"/>
    <w:rsid w:val="00C9335D"/>
    <w:rsid w:val="00C9461F"/>
    <w:rsid w:val="00C94F59"/>
    <w:rsid w:val="00C94F6D"/>
    <w:rsid w:val="00C95D7F"/>
    <w:rsid w:val="00C9663B"/>
    <w:rsid w:val="00C96C36"/>
    <w:rsid w:val="00CA0997"/>
    <w:rsid w:val="00CA0BB4"/>
    <w:rsid w:val="00CA1B02"/>
    <w:rsid w:val="00CA2958"/>
    <w:rsid w:val="00CA2D79"/>
    <w:rsid w:val="00CA7D79"/>
    <w:rsid w:val="00CB0D80"/>
    <w:rsid w:val="00CB0D85"/>
    <w:rsid w:val="00CB15F6"/>
    <w:rsid w:val="00CB1A04"/>
    <w:rsid w:val="00CB21A6"/>
    <w:rsid w:val="00CB2C3F"/>
    <w:rsid w:val="00CB44BD"/>
    <w:rsid w:val="00CB478A"/>
    <w:rsid w:val="00CB52D5"/>
    <w:rsid w:val="00CB716E"/>
    <w:rsid w:val="00CB7356"/>
    <w:rsid w:val="00CC00CF"/>
    <w:rsid w:val="00CC0525"/>
    <w:rsid w:val="00CC1842"/>
    <w:rsid w:val="00CC267E"/>
    <w:rsid w:val="00CC3602"/>
    <w:rsid w:val="00CC41E6"/>
    <w:rsid w:val="00CC4DB7"/>
    <w:rsid w:val="00CC61E3"/>
    <w:rsid w:val="00CC6415"/>
    <w:rsid w:val="00CC667D"/>
    <w:rsid w:val="00CC6D1C"/>
    <w:rsid w:val="00CC7C9E"/>
    <w:rsid w:val="00CD28C5"/>
    <w:rsid w:val="00CD41CC"/>
    <w:rsid w:val="00CD50BD"/>
    <w:rsid w:val="00CD6BEA"/>
    <w:rsid w:val="00CE0794"/>
    <w:rsid w:val="00CE1978"/>
    <w:rsid w:val="00CE22FB"/>
    <w:rsid w:val="00CE7C4B"/>
    <w:rsid w:val="00CF0A30"/>
    <w:rsid w:val="00CF1E22"/>
    <w:rsid w:val="00CF42B6"/>
    <w:rsid w:val="00CF5D0D"/>
    <w:rsid w:val="00CF6F3F"/>
    <w:rsid w:val="00CF705F"/>
    <w:rsid w:val="00CF7AC0"/>
    <w:rsid w:val="00D01519"/>
    <w:rsid w:val="00D01520"/>
    <w:rsid w:val="00D03657"/>
    <w:rsid w:val="00D038F8"/>
    <w:rsid w:val="00D063C9"/>
    <w:rsid w:val="00D07011"/>
    <w:rsid w:val="00D0707B"/>
    <w:rsid w:val="00D07B35"/>
    <w:rsid w:val="00D14DB2"/>
    <w:rsid w:val="00D205A6"/>
    <w:rsid w:val="00D215FA"/>
    <w:rsid w:val="00D21C6B"/>
    <w:rsid w:val="00D2499F"/>
    <w:rsid w:val="00D26630"/>
    <w:rsid w:val="00D2717D"/>
    <w:rsid w:val="00D320C2"/>
    <w:rsid w:val="00D320E5"/>
    <w:rsid w:val="00D327C2"/>
    <w:rsid w:val="00D32BAC"/>
    <w:rsid w:val="00D32ECC"/>
    <w:rsid w:val="00D32EDB"/>
    <w:rsid w:val="00D33A93"/>
    <w:rsid w:val="00D33AE0"/>
    <w:rsid w:val="00D35AA4"/>
    <w:rsid w:val="00D361F6"/>
    <w:rsid w:val="00D40D22"/>
    <w:rsid w:val="00D424B8"/>
    <w:rsid w:val="00D4270E"/>
    <w:rsid w:val="00D43E4D"/>
    <w:rsid w:val="00D447DA"/>
    <w:rsid w:val="00D44D8A"/>
    <w:rsid w:val="00D45359"/>
    <w:rsid w:val="00D46DF8"/>
    <w:rsid w:val="00D5023D"/>
    <w:rsid w:val="00D50BE2"/>
    <w:rsid w:val="00D50DE7"/>
    <w:rsid w:val="00D5169F"/>
    <w:rsid w:val="00D54A1B"/>
    <w:rsid w:val="00D5626F"/>
    <w:rsid w:val="00D60C47"/>
    <w:rsid w:val="00D617EC"/>
    <w:rsid w:val="00D6367E"/>
    <w:rsid w:val="00D6497D"/>
    <w:rsid w:val="00D67824"/>
    <w:rsid w:val="00D70000"/>
    <w:rsid w:val="00D717CD"/>
    <w:rsid w:val="00D75242"/>
    <w:rsid w:val="00D76533"/>
    <w:rsid w:val="00D766EF"/>
    <w:rsid w:val="00D77B57"/>
    <w:rsid w:val="00D825C1"/>
    <w:rsid w:val="00D82653"/>
    <w:rsid w:val="00D82B02"/>
    <w:rsid w:val="00D851B8"/>
    <w:rsid w:val="00D854C6"/>
    <w:rsid w:val="00D858D4"/>
    <w:rsid w:val="00D86863"/>
    <w:rsid w:val="00D87037"/>
    <w:rsid w:val="00D95B4B"/>
    <w:rsid w:val="00D95C73"/>
    <w:rsid w:val="00D9629F"/>
    <w:rsid w:val="00D9787C"/>
    <w:rsid w:val="00D97DF8"/>
    <w:rsid w:val="00DA3425"/>
    <w:rsid w:val="00DA3764"/>
    <w:rsid w:val="00DA75C3"/>
    <w:rsid w:val="00DB05F3"/>
    <w:rsid w:val="00DB0BA1"/>
    <w:rsid w:val="00DB4966"/>
    <w:rsid w:val="00DB4FE1"/>
    <w:rsid w:val="00DC01E1"/>
    <w:rsid w:val="00DC291B"/>
    <w:rsid w:val="00DC2D94"/>
    <w:rsid w:val="00DC339B"/>
    <w:rsid w:val="00DC372E"/>
    <w:rsid w:val="00DC3FA6"/>
    <w:rsid w:val="00DC4BF2"/>
    <w:rsid w:val="00DC5A0C"/>
    <w:rsid w:val="00DC6C3E"/>
    <w:rsid w:val="00DC6CC2"/>
    <w:rsid w:val="00DC7531"/>
    <w:rsid w:val="00DD1A38"/>
    <w:rsid w:val="00DD223D"/>
    <w:rsid w:val="00DD3BE2"/>
    <w:rsid w:val="00DD4FB1"/>
    <w:rsid w:val="00DD5F56"/>
    <w:rsid w:val="00DD73B5"/>
    <w:rsid w:val="00DE4AAC"/>
    <w:rsid w:val="00DE7FA6"/>
    <w:rsid w:val="00DF0C27"/>
    <w:rsid w:val="00DF0E7F"/>
    <w:rsid w:val="00DF1126"/>
    <w:rsid w:val="00DF178C"/>
    <w:rsid w:val="00DF2DF0"/>
    <w:rsid w:val="00DF3B24"/>
    <w:rsid w:val="00DF4C1B"/>
    <w:rsid w:val="00DF4DC0"/>
    <w:rsid w:val="00DF66BB"/>
    <w:rsid w:val="00E00BE1"/>
    <w:rsid w:val="00E0120F"/>
    <w:rsid w:val="00E0147E"/>
    <w:rsid w:val="00E03377"/>
    <w:rsid w:val="00E03495"/>
    <w:rsid w:val="00E04E6F"/>
    <w:rsid w:val="00E05C90"/>
    <w:rsid w:val="00E10064"/>
    <w:rsid w:val="00E10787"/>
    <w:rsid w:val="00E119F7"/>
    <w:rsid w:val="00E12115"/>
    <w:rsid w:val="00E12702"/>
    <w:rsid w:val="00E161F5"/>
    <w:rsid w:val="00E17B45"/>
    <w:rsid w:val="00E17C52"/>
    <w:rsid w:val="00E20178"/>
    <w:rsid w:val="00E20438"/>
    <w:rsid w:val="00E20D38"/>
    <w:rsid w:val="00E20DCE"/>
    <w:rsid w:val="00E21047"/>
    <w:rsid w:val="00E213BD"/>
    <w:rsid w:val="00E22C7E"/>
    <w:rsid w:val="00E24333"/>
    <w:rsid w:val="00E25F78"/>
    <w:rsid w:val="00E27142"/>
    <w:rsid w:val="00E277F9"/>
    <w:rsid w:val="00E31810"/>
    <w:rsid w:val="00E3183C"/>
    <w:rsid w:val="00E318CD"/>
    <w:rsid w:val="00E330C6"/>
    <w:rsid w:val="00E34AB3"/>
    <w:rsid w:val="00E35008"/>
    <w:rsid w:val="00E359FC"/>
    <w:rsid w:val="00E35C97"/>
    <w:rsid w:val="00E3606B"/>
    <w:rsid w:val="00E36A22"/>
    <w:rsid w:val="00E36F6F"/>
    <w:rsid w:val="00E37B85"/>
    <w:rsid w:val="00E41447"/>
    <w:rsid w:val="00E44E0A"/>
    <w:rsid w:val="00E45680"/>
    <w:rsid w:val="00E45888"/>
    <w:rsid w:val="00E47461"/>
    <w:rsid w:val="00E47C66"/>
    <w:rsid w:val="00E50468"/>
    <w:rsid w:val="00E51263"/>
    <w:rsid w:val="00E512C6"/>
    <w:rsid w:val="00E5414F"/>
    <w:rsid w:val="00E54264"/>
    <w:rsid w:val="00E56796"/>
    <w:rsid w:val="00E56C0F"/>
    <w:rsid w:val="00E573E3"/>
    <w:rsid w:val="00E60267"/>
    <w:rsid w:val="00E60370"/>
    <w:rsid w:val="00E607E2"/>
    <w:rsid w:val="00E63904"/>
    <w:rsid w:val="00E655BA"/>
    <w:rsid w:val="00E65D0C"/>
    <w:rsid w:val="00E6763E"/>
    <w:rsid w:val="00E72980"/>
    <w:rsid w:val="00E73CC9"/>
    <w:rsid w:val="00E73EF0"/>
    <w:rsid w:val="00E73F61"/>
    <w:rsid w:val="00E73FBF"/>
    <w:rsid w:val="00E742EC"/>
    <w:rsid w:val="00E74701"/>
    <w:rsid w:val="00E7628A"/>
    <w:rsid w:val="00E776BD"/>
    <w:rsid w:val="00E8000A"/>
    <w:rsid w:val="00E80396"/>
    <w:rsid w:val="00E80C6A"/>
    <w:rsid w:val="00E8139B"/>
    <w:rsid w:val="00E81EC6"/>
    <w:rsid w:val="00E830B7"/>
    <w:rsid w:val="00E83152"/>
    <w:rsid w:val="00E835E8"/>
    <w:rsid w:val="00E85312"/>
    <w:rsid w:val="00E85B3A"/>
    <w:rsid w:val="00E86F3A"/>
    <w:rsid w:val="00E87C6E"/>
    <w:rsid w:val="00E87DA4"/>
    <w:rsid w:val="00E912D4"/>
    <w:rsid w:val="00E91A90"/>
    <w:rsid w:val="00E91E24"/>
    <w:rsid w:val="00E927D2"/>
    <w:rsid w:val="00E946D3"/>
    <w:rsid w:val="00E96AB4"/>
    <w:rsid w:val="00E96D58"/>
    <w:rsid w:val="00EA160A"/>
    <w:rsid w:val="00EA3BC5"/>
    <w:rsid w:val="00EA4031"/>
    <w:rsid w:val="00EA49C5"/>
    <w:rsid w:val="00EA4EAE"/>
    <w:rsid w:val="00EA515C"/>
    <w:rsid w:val="00EA7CC5"/>
    <w:rsid w:val="00EB0954"/>
    <w:rsid w:val="00EB0A20"/>
    <w:rsid w:val="00EB194A"/>
    <w:rsid w:val="00EB2571"/>
    <w:rsid w:val="00EB32B1"/>
    <w:rsid w:val="00EB3913"/>
    <w:rsid w:val="00EB3DAF"/>
    <w:rsid w:val="00EB6F08"/>
    <w:rsid w:val="00EC085F"/>
    <w:rsid w:val="00EC1834"/>
    <w:rsid w:val="00EC31B9"/>
    <w:rsid w:val="00EC5698"/>
    <w:rsid w:val="00EC613D"/>
    <w:rsid w:val="00EC6729"/>
    <w:rsid w:val="00EC77A4"/>
    <w:rsid w:val="00EC790D"/>
    <w:rsid w:val="00EC7911"/>
    <w:rsid w:val="00ED0116"/>
    <w:rsid w:val="00ED0653"/>
    <w:rsid w:val="00ED42D9"/>
    <w:rsid w:val="00ED4582"/>
    <w:rsid w:val="00ED46D5"/>
    <w:rsid w:val="00ED62CB"/>
    <w:rsid w:val="00ED793E"/>
    <w:rsid w:val="00ED7D00"/>
    <w:rsid w:val="00EE2A4A"/>
    <w:rsid w:val="00EE2F31"/>
    <w:rsid w:val="00EE380B"/>
    <w:rsid w:val="00EE47B9"/>
    <w:rsid w:val="00EE5FF8"/>
    <w:rsid w:val="00EE7B48"/>
    <w:rsid w:val="00EF07BA"/>
    <w:rsid w:val="00EF18D6"/>
    <w:rsid w:val="00EF2954"/>
    <w:rsid w:val="00EF3707"/>
    <w:rsid w:val="00F00745"/>
    <w:rsid w:val="00F0191E"/>
    <w:rsid w:val="00F029ED"/>
    <w:rsid w:val="00F03CFA"/>
    <w:rsid w:val="00F1184C"/>
    <w:rsid w:val="00F12458"/>
    <w:rsid w:val="00F12A4F"/>
    <w:rsid w:val="00F12A6E"/>
    <w:rsid w:val="00F12F03"/>
    <w:rsid w:val="00F143A4"/>
    <w:rsid w:val="00F14745"/>
    <w:rsid w:val="00F147A4"/>
    <w:rsid w:val="00F162ED"/>
    <w:rsid w:val="00F20422"/>
    <w:rsid w:val="00F20A6E"/>
    <w:rsid w:val="00F212F9"/>
    <w:rsid w:val="00F214B4"/>
    <w:rsid w:val="00F22034"/>
    <w:rsid w:val="00F230D2"/>
    <w:rsid w:val="00F23716"/>
    <w:rsid w:val="00F247FA"/>
    <w:rsid w:val="00F2781E"/>
    <w:rsid w:val="00F31FBC"/>
    <w:rsid w:val="00F329CB"/>
    <w:rsid w:val="00F359F8"/>
    <w:rsid w:val="00F36B87"/>
    <w:rsid w:val="00F37264"/>
    <w:rsid w:val="00F37AB7"/>
    <w:rsid w:val="00F406F5"/>
    <w:rsid w:val="00F40D7E"/>
    <w:rsid w:val="00F4125F"/>
    <w:rsid w:val="00F4181F"/>
    <w:rsid w:val="00F4415C"/>
    <w:rsid w:val="00F44B46"/>
    <w:rsid w:val="00F452A8"/>
    <w:rsid w:val="00F45F58"/>
    <w:rsid w:val="00F469E7"/>
    <w:rsid w:val="00F46A57"/>
    <w:rsid w:val="00F4793D"/>
    <w:rsid w:val="00F50353"/>
    <w:rsid w:val="00F51365"/>
    <w:rsid w:val="00F51F6E"/>
    <w:rsid w:val="00F539BD"/>
    <w:rsid w:val="00F53B39"/>
    <w:rsid w:val="00F53C73"/>
    <w:rsid w:val="00F54E3B"/>
    <w:rsid w:val="00F57132"/>
    <w:rsid w:val="00F572EB"/>
    <w:rsid w:val="00F6016A"/>
    <w:rsid w:val="00F62079"/>
    <w:rsid w:val="00F664A6"/>
    <w:rsid w:val="00F66C1F"/>
    <w:rsid w:val="00F66F11"/>
    <w:rsid w:val="00F70148"/>
    <w:rsid w:val="00F70BFA"/>
    <w:rsid w:val="00F70C33"/>
    <w:rsid w:val="00F71A9C"/>
    <w:rsid w:val="00F7231A"/>
    <w:rsid w:val="00F7432E"/>
    <w:rsid w:val="00F74672"/>
    <w:rsid w:val="00F74E41"/>
    <w:rsid w:val="00F74FF8"/>
    <w:rsid w:val="00F75EE0"/>
    <w:rsid w:val="00F75FAD"/>
    <w:rsid w:val="00F77581"/>
    <w:rsid w:val="00F81913"/>
    <w:rsid w:val="00F826A8"/>
    <w:rsid w:val="00F833FF"/>
    <w:rsid w:val="00F83DA8"/>
    <w:rsid w:val="00F83F7F"/>
    <w:rsid w:val="00F844FA"/>
    <w:rsid w:val="00F84BE9"/>
    <w:rsid w:val="00F84C40"/>
    <w:rsid w:val="00F8527E"/>
    <w:rsid w:val="00F85322"/>
    <w:rsid w:val="00F855DB"/>
    <w:rsid w:val="00F8678C"/>
    <w:rsid w:val="00F87373"/>
    <w:rsid w:val="00F874BF"/>
    <w:rsid w:val="00F91272"/>
    <w:rsid w:val="00F91394"/>
    <w:rsid w:val="00F914E6"/>
    <w:rsid w:val="00F92732"/>
    <w:rsid w:val="00F927CC"/>
    <w:rsid w:val="00F946D7"/>
    <w:rsid w:val="00F95129"/>
    <w:rsid w:val="00F9519D"/>
    <w:rsid w:val="00F95A6D"/>
    <w:rsid w:val="00F96C5A"/>
    <w:rsid w:val="00F979DD"/>
    <w:rsid w:val="00F97BA8"/>
    <w:rsid w:val="00FA0652"/>
    <w:rsid w:val="00FA08EB"/>
    <w:rsid w:val="00FA12A4"/>
    <w:rsid w:val="00FA1617"/>
    <w:rsid w:val="00FA1C8C"/>
    <w:rsid w:val="00FA30F3"/>
    <w:rsid w:val="00FA37DF"/>
    <w:rsid w:val="00FA42D6"/>
    <w:rsid w:val="00FA4C49"/>
    <w:rsid w:val="00FA50E0"/>
    <w:rsid w:val="00FA63D5"/>
    <w:rsid w:val="00FA6FF5"/>
    <w:rsid w:val="00FA75C2"/>
    <w:rsid w:val="00FB1D54"/>
    <w:rsid w:val="00FB3565"/>
    <w:rsid w:val="00FB3F31"/>
    <w:rsid w:val="00FB410F"/>
    <w:rsid w:val="00FB4715"/>
    <w:rsid w:val="00FB69D2"/>
    <w:rsid w:val="00FB72A2"/>
    <w:rsid w:val="00FC05D1"/>
    <w:rsid w:val="00FC1516"/>
    <w:rsid w:val="00FC291D"/>
    <w:rsid w:val="00FC3564"/>
    <w:rsid w:val="00FC4AE4"/>
    <w:rsid w:val="00FC63C7"/>
    <w:rsid w:val="00FC75EC"/>
    <w:rsid w:val="00FD02D4"/>
    <w:rsid w:val="00FD0335"/>
    <w:rsid w:val="00FD1C42"/>
    <w:rsid w:val="00FD284A"/>
    <w:rsid w:val="00FD2976"/>
    <w:rsid w:val="00FD3717"/>
    <w:rsid w:val="00FD4FBA"/>
    <w:rsid w:val="00FD5279"/>
    <w:rsid w:val="00FE378D"/>
    <w:rsid w:val="00FE48CC"/>
    <w:rsid w:val="00FF0301"/>
    <w:rsid w:val="00FF1D5E"/>
    <w:rsid w:val="00FF296B"/>
    <w:rsid w:val="00FF3369"/>
    <w:rsid w:val="00FF511F"/>
    <w:rsid w:val="00FF5EAD"/>
    <w:rsid w:val="00FF700A"/>
    <w:rsid w:val="01356CE7"/>
    <w:rsid w:val="0261E7AA"/>
    <w:rsid w:val="02F70B5D"/>
    <w:rsid w:val="02F786BF"/>
    <w:rsid w:val="03269002"/>
    <w:rsid w:val="03EE47CE"/>
    <w:rsid w:val="04A23E17"/>
    <w:rsid w:val="0679976E"/>
    <w:rsid w:val="07FCBB32"/>
    <w:rsid w:val="08A6F369"/>
    <w:rsid w:val="093A9354"/>
    <w:rsid w:val="09F8ACEA"/>
    <w:rsid w:val="0A6B1512"/>
    <w:rsid w:val="0A7B751D"/>
    <w:rsid w:val="0B3F0FC1"/>
    <w:rsid w:val="0B91DB7F"/>
    <w:rsid w:val="0C0008E5"/>
    <w:rsid w:val="0D8A3E81"/>
    <w:rsid w:val="0DDE071E"/>
    <w:rsid w:val="0DF9872C"/>
    <w:rsid w:val="0E08C4D9"/>
    <w:rsid w:val="0E26BAD7"/>
    <w:rsid w:val="0E29F1BF"/>
    <w:rsid w:val="0E8FFEC5"/>
    <w:rsid w:val="1095D5E4"/>
    <w:rsid w:val="109CAF37"/>
    <w:rsid w:val="11076A59"/>
    <w:rsid w:val="120108E6"/>
    <w:rsid w:val="12E0BEDF"/>
    <w:rsid w:val="137183DD"/>
    <w:rsid w:val="13C5ED9F"/>
    <w:rsid w:val="1559F4C7"/>
    <w:rsid w:val="161370C7"/>
    <w:rsid w:val="169B62BC"/>
    <w:rsid w:val="169BC329"/>
    <w:rsid w:val="17508ADB"/>
    <w:rsid w:val="176E8705"/>
    <w:rsid w:val="17EDAACA"/>
    <w:rsid w:val="1889929C"/>
    <w:rsid w:val="18DB93C8"/>
    <w:rsid w:val="1916A10C"/>
    <w:rsid w:val="1A21714F"/>
    <w:rsid w:val="1C541971"/>
    <w:rsid w:val="1CDBADFE"/>
    <w:rsid w:val="1D12824E"/>
    <w:rsid w:val="1DD1D1CB"/>
    <w:rsid w:val="1DFC85C3"/>
    <w:rsid w:val="1E7DDB32"/>
    <w:rsid w:val="1EBA5746"/>
    <w:rsid w:val="1EBDD1C5"/>
    <w:rsid w:val="1EF09E6C"/>
    <w:rsid w:val="1FE35160"/>
    <w:rsid w:val="2010BE99"/>
    <w:rsid w:val="20A46895"/>
    <w:rsid w:val="21A99ACC"/>
    <w:rsid w:val="21BD3BC7"/>
    <w:rsid w:val="21EBF296"/>
    <w:rsid w:val="21FEC51F"/>
    <w:rsid w:val="22CD42AD"/>
    <w:rsid w:val="22DEA90A"/>
    <w:rsid w:val="22EDCED1"/>
    <w:rsid w:val="230AFE33"/>
    <w:rsid w:val="24330A66"/>
    <w:rsid w:val="259E36C7"/>
    <w:rsid w:val="25C28820"/>
    <w:rsid w:val="26848AF3"/>
    <w:rsid w:val="26DF7F12"/>
    <w:rsid w:val="2704C56C"/>
    <w:rsid w:val="27180051"/>
    <w:rsid w:val="279072BF"/>
    <w:rsid w:val="2790D2A6"/>
    <w:rsid w:val="27FA9429"/>
    <w:rsid w:val="28C95E8D"/>
    <w:rsid w:val="2A059CEC"/>
    <w:rsid w:val="2AEC5861"/>
    <w:rsid w:val="2C507608"/>
    <w:rsid w:val="2C68AE60"/>
    <w:rsid w:val="2D1259B5"/>
    <w:rsid w:val="2D2DB66E"/>
    <w:rsid w:val="2DDEECC6"/>
    <w:rsid w:val="2E1B9043"/>
    <w:rsid w:val="2EC3D57B"/>
    <w:rsid w:val="2EEE5387"/>
    <w:rsid w:val="30210A39"/>
    <w:rsid w:val="3052008A"/>
    <w:rsid w:val="3168FC6B"/>
    <w:rsid w:val="316C1C60"/>
    <w:rsid w:val="3172DE81"/>
    <w:rsid w:val="3186BC69"/>
    <w:rsid w:val="31CFDB88"/>
    <w:rsid w:val="32AE27EF"/>
    <w:rsid w:val="32B932C4"/>
    <w:rsid w:val="32ECA68C"/>
    <w:rsid w:val="3370131A"/>
    <w:rsid w:val="33E7F832"/>
    <w:rsid w:val="34BEF4FF"/>
    <w:rsid w:val="34E03FB1"/>
    <w:rsid w:val="34FBBFB5"/>
    <w:rsid w:val="359F3941"/>
    <w:rsid w:val="365D1628"/>
    <w:rsid w:val="371E7D5B"/>
    <w:rsid w:val="37E285C9"/>
    <w:rsid w:val="3848C375"/>
    <w:rsid w:val="39AEF4C5"/>
    <w:rsid w:val="39E1D18D"/>
    <w:rsid w:val="3A2BEF61"/>
    <w:rsid w:val="3A3950EF"/>
    <w:rsid w:val="3ABFCADE"/>
    <w:rsid w:val="3ACF63E4"/>
    <w:rsid w:val="3C935821"/>
    <w:rsid w:val="3CCE43EB"/>
    <w:rsid w:val="3D3147CA"/>
    <w:rsid w:val="3D76F7AB"/>
    <w:rsid w:val="3F2BF753"/>
    <w:rsid w:val="40209223"/>
    <w:rsid w:val="4020A070"/>
    <w:rsid w:val="418DC213"/>
    <w:rsid w:val="41A592A5"/>
    <w:rsid w:val="41BAEDA0"/>
    <w:rsid w:val="41D89EE1"/>
    <w:rsid w:val="42F78247"/>
    <w:rsid w:val="4344BCD3"/>
    <w:rsid w:val="436D0E27"/>
    <w:rsid w:val="43AF6A50"/>
    <w:rsid w:val="445E2BAB"/>
    <w:rsid w:val="45A5FEE8"/>
    <w:rsid w:val="45DB44DE"/>
    <w:rsid w:val="46AA8C42"/>
    <w:rsid w:val="472EF563"/>
    <w:rsid w:val="4743865E"/>
    <w:rsid w:val="4861332C"/>
    <w:rsid w:val="49C7FF6C"/>
    <w:rsid w:val="49F285AA"/>
    <w:rsid w:val="4A5ED542"/>
    <w:rsid w:val="4ABE3527"/>
    <w:rsid w:val="4AE14E47"/>
    <w:rsid w:val="4AF3BD3C"/>
    <w:rsid w:val="4B2182E2"/>
    <w:rsid w:val="4B7E6EF8"/>
    <w:rsid w:val="4B906394"/>
    <w:rsid w:val="4BF49F2A"/>
    <w:rsid w:val="4C4C907A"/>
    <w:rsid w:val="4C5C8C95"/>
    <w:rsid w:val="4D4987F0"/>
    <w:rsid w:val="4DE29AC6"/>
    <w:rsid w:val="4E00A096"/>
    <w:rsid w:val="4E086F6C"/>
    <w:rsid w:val="4E2D195B"/>
    <w:rsid w:val="4ECAF435"/>
    <w:rsid w:val="4FB74C8C"/>
    <w:rsid w:val="50D9FDBB"/>
    <w:rsid w:val="50E70115"/>
    <w:rsid w:val="5103550A"/>
    <w:rsid w:val="52EA16FF"/>
    <w:rsid w:val="5349AC06"/>
    <w:rsid w:val="538D1A55"/>
    <w:rsid w:val="5403B0A2"/>
    <w:rsid w:val="55B5D308"/>
    <w:rsid w:val="5669CC2F"/>
    <w:rsid w:val="573A74D5"/>
    <w:rsid w:val="57F12038"/>
    <w:rsid w:val="580A1E01"/>
    <w:rsid w:val="584AC84A"/>
    <w:rsid w:val="5882313E"/>
    <w:rsid w:val="58BA76A7"/>
    <w:rsid w:val="58C4C9F7"/>
    <w:rsid w:val="59235902"/>
    <w:rsid w:val="5923AB30"/>
    <w:rsid w:val="593F6EC4"/>
    <w:rsid w:val="5A19B9B5"/>
    <w:rsid w:val="5A9CD51F"/>
    <w:rsid w:val="5ACF8317"/>
    <w:rsid w:val="5C3CD550"/>
    <w:rsid w:val="5CE54867"/>
    <w:rsid w:val="5CF06B50"/>
    <w:rsid w:val="5D24E49C"/>
    <w:rsid w:val="5DE7BE74"/>
    <w:rsid w:val="5EA16299"/>
    <w:rsid w:val="5F46A347"/>
    <w:rsid w:val="5F61664E"/>
    <w:rsid w:val="60E0FFF8"/>
    <w:rsid w:val="61104F91"/>
    <w:rsid w:val="61F5C516"/>
    <w:rsid w:val="61FB3DF3"/>
    <w:rsid w:val="620175A2"/>
    <w:rsid w:val="636B8A45"/>
    <w:rsid w:val="638160C7"/>
    <w:rsid w:val="6494E6E2"/>
    <w:rsid w:val="6736E155"/>
    <w:rsid w:val="6785F725"/>
    <w:rsid w:val="67A93A99"/>
    <w:rsid w:val="67AD86E9"/>
    <w:rsid w:val="680341B3"/>
    <w:rsid w:val="68B2F6F6"/>
    <w:rsid w:val="68BB8769"/>
    <w:rsid w:val="692B62A5"/>
    <w:rsid w:val="697CB634"/>
    <w:rsid w:val="6A08557B"/>
    <w:rsid w:val="6A4DC637"/>
    <w:rsid w:val="6A9AF319"/>
    <w:rsid w:val="6C150D1F"/>
    <w:rsid w:val="6CC5963B"/>
    <w:rsid w:val="6D00E430"/>
    <w:rsid w:val="6DE28A37"/>
    <w:rsid w:val="6EACF994"/>
    <w:rsid w:val="6EE77AB5"/>
    <w:rsid w:val="700229ED"/>
    <w:rsid w:val="70BAF5D8"/>
    <w:rsid w:val="70CA3DA4"/>
    <w:rsid w:val="714DA75C"/>
    <w:rsid w:val="715A3150"/>
    <w:rsid w:val="7224A1E8"/>
    <w:rsid w:val="72733216"/>
    <w:rsid w:val="73BD956C"/>
    <w:rsid w:val="73ED7CEC"/>
    <w:rsid w:val="7443B08B"/>
    <w:rsid w:val="75612E8A"/>
    <w:rsid w:val="75DD49B2"/>
    <w:rsid w:val="76CD4C83"/>
    <w:rsid w:val="76F542A3"/>
    <w:rsid w:val="77698E86"/>
    <w:rsid w:val="77ED3755"/>
    <w:rsid w:val="78860919"/>
    <w:rsid w:val="78EB4EA8"/>
    <w:rsid w:val="78FE046E"/>
    <w:rsid w:val="79D68550"/>
    <w:rsid w:val="79EA301B"/>
    <w:rsid w:val="7A6494A8"/>
    <w:rsid w:val="7AF02003"/>
    <w:rsid w:val="7B318FEF"/>
    <w:rsid w:val="7B3676FB"/>
    <w:rsid w:val="7BC81723"/>
    <w:rsid w:val="7BD963D2"/>
    <w:rsid w:val="7DB76516"/>
    <w:rsid w:val="7E82BD4D"/>
    <w:rsid w:val="7EE124FC"/>
    <w:rsid w:val="7F427948"/>
    <w:rsid w:val="7F7AE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20A6"/>
  <w15:chartTrackingRefBased/>
  <w15:docId w15:val="{C6FEF5CF-B919-41CF-8EE5-BAD5C4C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E2"/>
  </w:style>
  <w:style w:type="paragraph" w:styleId="Heading1">
    <w:name w:val="heading 1"/>
    <w:basedOn w:val="Normal"/>
    <w:next w:val="Normal"/>
    <w:link w:val="Heading1Char"/>
    <w:uiPriority w:val="9"/>
    <w:qFormat/>
    <w:rsid w:val="00683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711"/>
    <w:rPr>
      <w:rFonts w:eastAsiaTheme="majorEastAsia" w:cstheme="majorBidi"/>
      <w:color w:val="272727" w:themeColor="text1" w:themeTint="D8"/>
    </w:rPr>
  </w:style>
  <w:style w:type="paragraph" w:styleId="Title">
    <w:name w:val="Title"/>
    <w:basedOn w:val="Normal"/>
    <w:next w:val="Normal"/>
    <w:link w:val="TitleChar"/>
    <w:uiPriority w:val="10"/>
    <w:qFormat/>
    <w:rsid w:val="0068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711"/>
    <w:pPr>
      <w:spacing w:before="160"/>
      <w:jc w:val="center"/>
    </w:pPr>
    <w:rPr>
      <w:i/>
      <w:iCs/>
      <w:color w:val="404040" w:themeColor="text1" w:themeTint="BF"/>
    </w:rPr>
  </w:style>
  <w:style w:type="character" w:customStyle="1" w:styleId="QuoteChar">
    <w:name w:val="Quote Char"/>
    <w:basedOn w:val="DefaultParagraphFont"/>
    <w:link w:val="Quote"/>
    <w:uiPriority w:val="29"/>
    <w:rsid w:val="00683711"/>
    <w:rPr>
      <w:i/>
      <w:iCs/>
      <w:color w:val="404040" w:themeColor="text1" w:themeTint="BF"/>
    </w:rPr>
  </w:style>
  <w:style w:type="paragraph" w:styleId="ListParagraph">
    <w:name w:val="List Paragraph"/>
    <w:basedOn w:val="Normal"/>
    <w:uiPriority w:val="34"/>
    <w:qFormat/>
    <w:rsid w:val="00683711"/>
    <w:pPr>
      <w:ind w:left="720"/>
      <w:contextualSpacing/>
    </w:pPr>
  </w:style>
  <w:style w:type="character" w:styleId="IntenseEmphasis">
    <w:name w:val="Intense Emphasis"/>
    <w:basedOn w:val="DefaultParagraphFont"/>
    <w:uiPriority w:val="21"/>
    <w:qFormat/>
    <w:rsid w:val="00683711"/>
    <w:rPr>
      <w:i/>
      <w:iCs/>
      <w:color w:val="0F4761" w:themeColor="accent1" w:themeShade="BF"/>
    </w:rPr>
  </w:style>
  <w:style w:type="paragraph" w:styleId="IntenseQuote">
    <w:name w:val="Intense Quote"/>
    <w:basedOn w:val="Normal"/>
    <w:next w:val="Normal"/>
    <w:link w:val="IntenseQuoteChar"/>
    <w:uiPriority w:val="30"/>
    <w:qFormat/>
    <w:rsid w:val="00683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711"/>
    <w:rPr>
      <w:i/>
      <w:iCs/>
      <w:color w:val="0F4761" w:themeColor="accent1" w:themeShade="BF"/>
    </w:rPr>
  </w:style>
  <w:style w:type="character" w:styleId="IntenseReference">
    <w:name w:val="Intense Reference"/>
    <w:basedOn w:val="DefaultParagraphFont"/>
    <w:uiPriority w:val="32"/>
    <w:qFormat/>
    <w:rsid w:val="00683711"/>
    <w:rPr>
      <w:b/>
      <w:bCs/>
      <w:smallCaps/>
      <w:color w:val="0F4761" w:themeColor="accent1" w:themeShade="BF"/>
      <w:spacing w:val="5"/>
    </w:rPr>
  </w:style>
  <w:style w:type="character" w:styleId="CommentReference">
    <w:name w:val="annotation reference"/>
    <w:basedOn w:val="DefaultParagraphFont"/>
    <w:uiPriority w:val="99"/>
    <w:semiHidden/>
    <w:unhideWhenUsed/>
    <w:rsid w:val="002343FF"/>
    <w:rPr>
      <w:sz w:val="16"/>
      <w:szCs w:val="16"/>
    </w:rPr>
  </w:style>
  <w:style w:type="paragraph" w:styleId="CommentText">
    <w:name w:val="annotation text"/>
    <w:basedOn w:val="Normal"/>
    <w:link w:val="CommentTextChar"/>
    <w:uiPriority w:val="99"/>
    <w:unhideWhenUsed/>
    <w:rsid w:val="002343FF"/>
    <w:pPr>
      <w:spacing w:line="240" w:lineRule="auto"/>
    </w:pPr>
    <w:rPr>
      <w:sz w:val="20"/>
      <w:szCs w:val="20"/>
    </w:rPr>
  </w:style>
  <w:style w:type="character" w:customStyle="1" w:styleId="CommentTextChar">
    <w:name w:val="Comment Text Char"/>
    <w:basedOn w:val="DefaultParagraphFont"/>
    <w:link w:val="CommentText"/>
    <w:uiPriority w:val="99"/>
    <w:rsid w:val="002343FF"/>
    <w:rPr>
      <w:sz w:val="20"/>
      <w:szCs w:val="20"/>
    </w:rPr>
  </w:style>
  <w:style w:type="paragraph" w:styleId="CommentSubject">
    <w:name w:val="annotation subject"/>
    <w:basedOn w:val="CommentText"/>
    <w:next w:val="CommentText"/>
    <w:link w:val="CommentSubjectChar"/>
    <w:uiPriority w:val="99"/>
    <w:semiHidden/>
    <w:unhideWhenUsed/>
    <w:rsid w:val="002343FF"/>
    <w:rPr>
      <w:b/>
      <w:bCs/>
    </w:rPr>
  </w:style>
  <w:style w:type="character" w:customStyle="1" w:styleId="CommentSubjectChar">
    <w:name w:val="Comment Subject Char"/>
    <w:basedOn w:val="CommentTextChar"/>
    <w:link w:val="CommentSubject"/>
    <w:uiPriority w:val="99"/>
    <w:semiHidden/>
    <w:rsid w:val="002343FF"/>
    <w:rPr>
      <w:b/>
      <w:bCs/>
      <w:sz w:val="20"/>
      <w:szCs w:val="20"/>
    </w:rPr>
  </w:style>
  <w:style w:type="character" w:styleId="Hyperlink">
    <w:name w:val="Hyperlink"/>
    <w:basedOn w:val="DefaultParagraphFont"/>
    <w:uiPriority w:val="99"/>
    <w:unhideWhenUsed/>
    <w:rsid w:val="00F20A6E"/>
    <w:rPr>
      <w:color w:val="467886" w:themeColor="hyperlink"/>
      <w:u w:val="single"/>
    </w:rPr>
  </w:style>
  <w:style w:type="character" w:styleId="UnresolvedMention">
    <w:name w:val="Unresolved Mention"/>
    <w:basedOn w:val="DefaultParagraphFont"/>
    <w:uiPriority w:val="99"/>
    <w:semiHidden/>
    <w:unhideWhenUsed/>
    <w:rsid w:val="00F20A6E"/>
    <w:rPr>
      <w:color w:val="605E5C"/>
      <w:shd w:val="clear" w:color="auto" w:fill="E1DFDD"/>
    </w:rPr>
  </w:style>
  <w:style w:type="paragraph" w:styleId="FootnoteText">
    <w:name w:val="footnote text"/>
    <w:basedOn w:val="Normal"/>
    <w:link w:val="FootnoteTextChar"/>
    <w:uiPriority w:val="99"/>
    <w:semiHidden/>
    <w:unhideWhenUsed/>
    <w:rsid w:val="003B61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177"/>
    <w:rPr>
      <w:sz w:val="20"/>
      <w:szCs w:val="20"/>
    </w:rPr>
  </w:style>
  <w:style w:type="character" w:styleId="FootnoteReference">
    <w:name w:val="footnote reference"/>
    <w:basedOn w:val="DefaultParagraphFont"/>
    <w:uiPriority w:val="99"/>
    <w:semiHidden/>
    <w:unhideWhenUsed/>
    <w:rsid w:val="003B6177"/>
    <w:rPr>
      <w:vertAlign w:val="superscript"/>
    </w:rPr>
  </w:style>
  <w:style w:type="paragraph" w:styleId="Header">
    <w:name w:val="header"/>
    <w:basedOn w:val="Normal"/>
    <w:link w:val="HeaderChar"/>
    <w:uiPriority w:val="99"/>
    <w:semiHidden/>
    <w:unhideWhenUsed/>
    <w:rsid w:val="00833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325F"/>
  </w:style>
  <w:style w:type="paragraph" w:styleId="Footer">
    <w:name w:val="footer"/>
    <w:basedOn w:val="Normal"/>
    <w:link w:val="FooterChar"/>
    <w:uiPriority w:val="99"/>
    <w:semiHidden/>
    <w:unhideWhenUsed/>
    <w:rsid w:val="008332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325F"/>
  </w:style>
  <w:style w:type="paragraph" w:styleId="EndnoteText">
    <w:name w:val="endnote text"/>
    <w:basedOn w:val="Normal"/>
    <w:link w:val="EndnoteTextChar"/>
    <w:uiPriority w:val="99"/>
    <w:semiHidden/>
    <w:unhideWhenUsed/>
    <w:rsid w:val="004D51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182"/>
    <w:rPr>
      <w:sz w:val="20"/>
      <w:szCs w:val="20"/>
    </w:rPr>
  </w:style>
  <w:style w:type="character" w:styleId="EndnoteReference">
    <w:name w:val="endnote reference"/>
    <w:basedOn w:val="DefaultParagraphFont"/>
    <w:uiPriority w:val="99"/>
    <w:semiHidden/>
    <w:unhideWhenUsed/>
    <w:rsid w:val="004D5182"/>
    <w:rPr>
      <w:vertAlign w:val="superscript"/>
    </w:rPr>
  </w:style>
  <w:style w:type="character" w:styleId="FollowedHyperlink">
    <w:name w:val="FollowedHyperlink"/>
    <w:basedOn w:val="DefaultParagraphFont"/>
    <w:uiPriority w:val="99"/>
    <w:semiHidden/>
    <w:unhideWhenUsed/>
    <w:rsid w:val="001764FD"/>
    <w:rPr>
      <w:color w:val="96607D" w:themeColor="followedHyperlink"/>
      <w:u w:val="single"/>
    </w:rPr>
  </w:style>
  <w:style w:type="paragraph" w:styleId="Revision">
    <w:name w:val="Revision"/>
    <w:hidden/>
    <w:uiPriority w:val="99"/>
    <w:semiHidden/>
    <w:rsid w:val="007F3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www.nus-scotland.org.uk/public_transport_report" TargetMode="External"/><Relationship Id="rId13" Type="http://schemas.openxmlformats.org/officeDocument/2006/relationships/hyperlink" Target="https://www.mentalhealth.org.uk/our-work/research/thriving-learners" TargetMode="External"/><Relationship Id="rId3" Type="http://schemas.openxmlformats.org/officeDocument/2006/relationships/hyperlink" Target="https://ifs.org.uk/publications/scottish-budget-higher-education-spending" TargetMode="External"/><Relationship Id="rId7" Type="http://schemas.openxmlformats.org/officeDocument/2006/relationships/hyperlink" Target="https://www.nus-scotland.org.uk/the_cost_of_survival" TargetMode="External"/><Relationship Id="rId12" Type="http://schemas.openxmlformats.org/officeDocument/2006/relationships/hyperlink" Target="https://www.mentalhealth.org.uk/our-work/research/thriving-learners" TargetMode="External"/><Relationship Id="rId17" Type="http://schemas.openxmlformats.org/officeDocument/2006/relationships/hyperlink" Target="https://righttoremain.org.uk/home-office-nrpf-policy-found-to-be-unlawful-again/" TargetMode="External"/><Relationship Id="rId2" Type="http://schemas.openxmlformats.org/officeDocument/2006/relationships/hyperlink" Target="https://audit.scot/publications/scotlands-colleges-2025" TargetMode="External"/><Relationship Id="rId16" Type="http://schemas.openxmlformats.org/officeDocument/2006/relationships/hyperlink" Target="https://www.nus-scotland.org.uk/international_students_col_report" TargetMode="External"/><Relationship Id="rId1" Type="http://schemas.openxmlformats.org/officeDocument/2006/relationships/hyperlink" Target="https://www.gov.scot/publications/student-finance-wellbeing-study-sfws-scotland-2023-2024-main-report/" TargetMode="External"/><Relationship Id="rId6" Type="http://schemas.openxmlformats.org/officeDocument/2006/relationships/hyperlink" Target="https://www.transport.gov.scot/media/cxwdlrm5/transport-and-travel-in-scotland-2022-pdf.pdf" TargetMode="External"/><Relationship Id="rId11" Type="http://schemas.openxmlformats.org/officeDocument/2006/relationships/hyperlink" Target="https://carers.org/resources/all-resources/118-the-student-carer-experience-in-scotland" TargetMode="External"/><Relationship Id="rId5" Type="http://schemas.openxmlformats.org/officeDocument/2006/relationships/hyperlink" Target="https://www.nus-scotland.org.uk/broke_report" TargetMode="External"/><Relationship Id="rId15" Type="http://schemas.openxmlformats.org/officeDocument/2006/relationships/hyperlink" Target="https://www.hepi.ac.uk/2023/05/16/international-students-boost-uk-economy-by-41-9-billion/" TargetMode="External"/><Relationship Id="rId10" Type="http://schemas.openxmlformats.org/officeDocument/2006/relationships/hyperlink" Target="https://www.gov.scot/publications/student-finance-wellbeing-study-sfws-scotland-2023-2024-main-report/" TargetMode="External"/><Relationship Id="rId4" Type="http://schemas.openxmlformats.org/officeDocument/2006/relationships/hyperlink" Target="https://assets.nationbuilder.com/nus/pages/539/attachments/original/1768236783/Scotland_Student_Housing_and_Renters_2024_report.pdf?1768236783" TargetMode="External"/><Relationship Id="rId9" Type="http://schemas.openxmlformats.org/officeDocument/2006/relationships/hyperlink" Target="https://news.sky.com/video/uk-has-most-expensive-train-tickets-in-europe-with-further-hikes-to-come-13024438" TargetMode="External"/><Relationship Id="rId14" Type="http://schemas.openxmlformats.org/officeDocument/2006/relationships/hyperlink" Target="https://www.hesa.ac.uk/news/20-03-2025/sb271-higher-education-student-statistics/lo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{756F5906-16AA-4167-93C2-9C29AE3FB041}</b:Guid>
    <b:Title>https://www.gov.scot/publications/student-finance-wellbeing-study-sfws-scotland-2023-2024-main-report/</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06334a-58a2-42ac-bbd3-4c9cdbce9d35">
      <Terms xmlns="http://schemas.microsoft.com/office/infopath/2007/PartnerControls"/>
    </lcf76f155ced4ddcb4097134ff3c332f>
    <TaxCatchAll xmlns="bc653af3-53c4-49c9-8756-c14a3d9e8f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882E4E33FAB4695C2CDA21382192B" ma:contentTypeVersion="15" ma:contentTypeDescription="Create a new document." ma:contentTypeScope="" ma:versionID="ef9b370c40c3bfbc1e1baa605b94cdd3">
  <xsd:schema xmlns:xsd="http://www.w3.org/2001/XMLSchema" xmlns:xs="http://www.w3.org/2001/XMLSchema" xmlns:p="http://schemas.microsoft.com/office/2006/metadata/properties" xmlns:ns2="7c06334a-58a2-42ac-bbd3-4c9cdbce9d35" xmlns:ns3="bc653af3-53c4-49c9-8756-c14a3d9e8f55" targetNamespace="http://schemas.microsoft.com/office/2006/metadata/properties" ma:root="true" ma:fieldsID="1fb39bf4d476db9a95559b6f2f981803" ns2:_="" ns3:_="">
    <xsd:import namespace="7c06334a-58a2-42ac-bbd3-4c9cdbce9d35"/>
    <xsd:import namespace="bc653af3-53c4-49c9-8756-c14a3d9e8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6334a-58a2-42ac-bbd3-4c9cdbce9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93dadd-740f-45b1-abdb-7b4dd9da0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af3-53c4-49c9-8756-c14a3d9e8f5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60440e-13c3-4f18-bb73-986c06a50856}" ma:internalName="TaxCatchAll" ma:showField="CatchAllData" ma:web="bc653af3-53c4-49c9-8756-c14a3d9e8f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A314B-600A-4904-9B15-42A260CAA9CD}">
  <ds:schemaRefs>
    <ds:schemaRef ds:uri="http://schemas.microsoft.com/sharepoint/v3/contenttype/forms"/>
  </ds:schemaRefs>
</ds:datastoreItem>
</file>

<file path=customXml/itemProps2.xml><?xml version="1.0" encoding="utf-8"?>
<ds:datastoreItem xmlns:ds="http://schemas.openxmlformats.org/officeDocument/2006/customXml" ds:itemID="{4CCF3AB2-AFBF-473C-A1E0-101DB87548AA}">
  <ds:schemaRefs>
    <ds:schemaRef ds:uri="http://schemas.openxmlformats.org/officeDocument/2006/bibliography"/>
  </ds:schemaRefs>
</ds:datastoreItem>
</file>

<file path=customXml/itemProps3.xml><?xml version="1.0" encoding="utf-8"?>
<ds:datastoreItem xmlns:ds="http://schemas.openxmlformats.org/officeDocument/2006/customXml" ds:itemID="{B1E2AE7C-AAA1-470A-9D23-F238D6E6A2C1}">
  <ds:schemaRefs>
    <ds:schemaRef ds:uri="http://schemas.microsoft.com/office/2006/metadata/properties"/>
    <ds:schemaRef ds:uri="http://schemas.microsoft.com/office/infopath/2007/PartnerControls"/>
    <ds:schemaRef ds:uri="7c06334a-58a2-42ac-bbd3-4c9cdbce9d35"/>
    <ds:schemaRef ds:uri="bc653af3-53c4-49c9-8756-c14a3d9e8f55"/>
  </ds:schemaRefs>
</ds:datastoreItem>
</file>

<file path=customXml/itemProps4.xml><?xml version="1.0" encoding="utf-8"?>
<ds:datastoreItem xmlns:ds="http://schemas.openxmlformats.org/officeDocument/2006/customXml" ds:itemID="{89A05B23-B728-4CAE-A113-741270FE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6334a-58a2-42ac-bbd3-4c9cdbce9d35"/>
    <ds:schemaRef ds:uri="bc653af3-53c4-49c9-8756-c14a3d9e8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12947</TotalTime>
  <Pages>14</Pages>
  <Words>3822</Words>
  <Characters>21786</Characters>
  <Application>Microsoft Office Word</Application>
  <DocSecurity>0</DocSecurity>
  <Lines>181</Lines>
  <Paragraphs>51</Paragraphs>
  <ScaleCrop>false</ScaleCrop>
  <Company/>
  <LinksUpToDate>false</LinksUpToDate>
  <CharactersWithSpaces>25557</CharactersWithSpaces>
  <SharedDoc>false</SharedDoc>
  <HLinks>
    <vt:vector size="102" baseType="variant">
      <vt:variant>
        <vt:i4>5832730</vt:i4>
      </vt:variant>
      <vt:variant>
        <vt:i4>48</vt:i4>
      </vt:variant>
      <vt:variant>
        <vt:i4>0</vt:i4>
      </vt:variant>
      <vt:variant>
        <vt:i4>5</vt:i4>
      </vt:variant>
      <vt:variant>
        <vt:lpwstr>https://righttoremain.org.uk/home-office-nrpf-policy-found-to-be-unlawful-again/</vt:lpwstr>
      </vt:variant>
      <vt:variant>
        <vt:lpwstr/>
      </vt:variant>
      <vt:variant>
        <vt:i4>6422605</vt:i4>
      </vt:variant>
      <vt:variant>
        <vt:i4>45</vt:i4>
      </vt:variant>
      <vt:variant>
        <vt:i4>0</vt:i4>
      </vt:variant>
      <vt:variant>
        <vt:i4>5</vt:i4>
      </vt:variant>
      <vt:variant>
        <vt:lpwstr>https://www.nus-scotland.org.uk/international_students_col_report</vt:lpwstr>
      </vt:variant>
      <vt:variant>
        <vt:lpwstr/>
      </vt:variant>
      <vt:variant>
        <vt:i4>4128818</vt:i4>
      </vt:variant>
      <vt:variant>
        <vt:i4>42</vt:i4>
      </vt:variant>
      <vt:variant>
        <vt:i4>0</vt:i4>
      </vt:variant>
      <vt:variant>
        <vt:i4>5</vt:i4>
      </vt:variant>
      <vt:variant>
        <vt:lpwstr>https://www.hepi.ac.uk/2023/05/16/international-students-boost-uk-economy-by-41-9-billion/</vt:lpwstr>
      </vt:variant>
      <vt:variant>
        <vt:lpwstr/>
      </vt:variant>
      <vt:variant>
        <vt:i4>6160407</vt:i4>
      </vt:variant>
      <vt:variant>
        <vt:i4>39</vt:i4>
      </vt:variant>
      <vt:variant>
        <vt:i4>0</vt:i4>
      </vt:variant>
      <vt:variant>
        <vt:i4>5</vt:i4>
      </vt:variant>
      <vt:variant>
        <vt:lpwstr>https://www.hesa.ac.uk/news/20-03-2025/sb271-higher-education-student-statistics/location</vt:lpwstr>
      </vt:variant>
      <vt:variant>
        <vt:lpwstr/>
      </vt:variant>
      <vt:variant>
        <vt:i4>6815786</vt:i4>
      </vt:variant>
      <vt:variant>
        <vt:i4>36</vt:i4>
      </vt:variant>
      <vt:variant>
        <vt:i4>0</vt:i4>
      </vt:variant>
      <vt:variant>
        <vt:i4>5</vt:i4>
      </vt:variant>
      <vt:variant>
        <vt:lpwstr>https://www.mentalhealth.org.uk/our-work/research/thriving-learners</vt:lpwstr>
      </vt:variant>
      <vt:variant>
        <vt:lpwstr/>
      </vt:variant>
      <vt:variant>
        <vt:i4>6815786</vt:i4>
      </vt:variant>
      <vt:variant>
        <vt:i4>33</vt:i4>
      </vt:variant>
      <vt:variant>
        <vt:i4>0</vt:i4>
      </vt:variant>
      <vt:variant>
        <vt:i4>5</vt:i4>
      </vt:variant>
      <vt:variant>
        <vt:lpwstr>https://www.mentalhealth.org.uk/our-work/research/thriving-learners</vt:lpwstr>
      </vt:variant>
      <vt:variant>
        <vt:lpwstr/>
      </vt:variant>
      <vt:variant>
        <vt:i4>3342463</vt:i4>
      </vt:variant>
      <vt:variant>
        <vt:i4>30</vt:i4>
      </vt:variant>
      <vt:variant>
        <vt:i4>0</vt:i4>
      </vt:variant>
      <vt:variant>
        <vt:i4>5</vt:i4>
      </vt:variant>
      <vt:variant>
        <vt:lpwstr>https://carers.org/resources/all-resources/118-the-student-carer-experience-in-scotland</vt:lpwstr>
      </vt:variant>
      <vt:variant>
        <vt:lpwstr/>
      </vt:variant>
      <vt:variant>
        <vt:i4>7536681</vt:i4>
      </vt:variant>
      <vt:variant>
        <vt:i4>27</vt:i4>
      </vt:variant>
      <vt:variant>
        <vt:i4>0</vt:i4>
      </vt:variant>
      <vt:variant>
        <vt:i4>5</vt:i4>
      </vt:variant>
      <vt:variant>
        <vt:lpwstr>https://www.gov.scot/publications/student-finance-wellbeing-study-sfws-scotland-2023-2024-main-report/</vt:lpwstr>
      </vt:variant>
      <vt:variant>
        <vt:lpwstr/>
      </vt:variant>
      <vt:variant>
        <vt:i4>4194372</vt:i4>
      </vt:variant>
      <vt:variant>
        <vt:i4>24</vt:i4>
      </vt:variant>
      <vt:variant>
        <vt:i4>0</vt:i4>
      </vt:variant>
      <vt:variant>
        <vt:i4>5</vt:i4>
      </vt:variant>
      <vt:variant>
        <vt:lpwstr>https://news.sky.com/video/uk-has-most-expensive-train-tickets-in-europe-with-further-hikes-to-come-13024438</vt:lpwstr>
      </vt:variant>
      <vt:variant>
        <vt:lpwstr/>
      </vt:variant>
      <vt:variant>
        <vt:i4>2555957</vt:i4>
      </vt:variant>
      <vt:variant>
        <vt:i4>21</vt:i4>
      </vt:variant>
      <vt:variant>
        <vt:i4>0</vt:i4>
      </vt:variant>
      <vt:variant>
        <vt:i4>5</vt:i4>
      </vt:variant>
      <vt:variant>
        <vt:lpwstr>https://www.nus-scotland.org.uk/public_transport_report</vt:lpwstr>
      </vt:variant>
      <vt:variant>
        <vt:lpwstr/>
      </vt:variant>
      <vt:variant>
        <vt:i4>5570667</vt:i4>
      </vt:variant>
      <vt:variant>
        <vt:i4>18</vt:i4>
      </vt:variant>
      <vt:variant>
        <vt:i4>0</vt:i4>
      </vt:variant>
      <vt:variant>
        <vt:i4>5</vt:i4>
      </vt:variant>
      <vt:variant>
        <vt:lpwstr>https://www.nus-scotland.org.uk/the_cost_of_survival</vt:lpwstr>
      </vt:variant>
      <vt:variant>
        <vt:lpwstr/>
      </vt:variant>
      <vt:variant>
        <vt:i4>3211387</vt:i4>
      </vt:variant>
      <vt:variant>
        <vt:i4>15</vt:i4>
      </vt:variant>
      <vt:variant>
        <vt:i4>0</vt:i4>
      </vt:variant>
      <vt:variant>
        <vt:i4>5</vt:i4>
      </vt:variant>
      <vt:variant>
        <vt:lpwstr>https://www.transport.gov.scot/media/cxwdlrm5/transport-and-travel-in-scotland-2022-pdf.pdf</vt:lpwstr>
      </vt:variant>
      <vt:variant>
        <vt:lpwstr/>
      </vt:variant>
      <vt:variant>
        <vt:i4>6815810</vt:i4>
      </vt:variant>
      <vt:variant>
        <vt:i4>12</vt:i4>
      </vt:variant>
      <vt:variant>
        <vt:i4>0</vt:i4>
      </vt:variant>
      <vt:variant>
        <vt:i4>5</vt:i4>
      </vt:variant>
      <vt:variant>
        <vt:lpwstr>https://www.nus-scotland.org.uk/broke_report</vt:lpwstr>
      </vt:variant>
      <vt:variant>
        <vt:lpwstr/>
      </vt:variant>
      <vt:variant>
        <vt:i4>65604</vt:i4>
      </vt:variant>
      <vt:variant>
        <vt:i4>9</vt:i4>
      </vt:variant>
      <vt:variant>
        <vt:i4>0</vt:i4>
      </vt:variant>
      <vt:variant>
        <vt:i4>5</vt:i4>
      </vt:variant>
      <vt:variant>
        <vt:lpwstr>https://assets.nationbuilder.com/nus/pages/539/attachments/original/1768236783/Scotland_Student_Housing_and_Renters_2024_report.pdf?1768236783</vt:lpwstr>
      </vt:variant>
      <vt:variant>
        <vt:lpwstr/>
      </vt:variant>
      <vt:variant>
        <vt:i4>1900619</vt:i4>
      </vt:variant>
      <vt:variant>
        <vt:i4>6</vt:i4>
      </vt:variant>
      <vt:variant>
        <vt:i4>0</vt:i4>
      </vt:variant>
      <vt:variant>
        <vt:i4>5</vt:i4>
      </vt:variant>
      <vt:variant>
        <vt:lpwstr>https://ifs.org.uk/publications/scottish-budget-higher-education-spending</vt:lpwstr>
      </vt:variant>
      <vt:variant>
        <vt:lpwstr/>
      </vt:variant>
      <vt:variant>
        <vt:i4>3014767</vt:i4>
      </vt:variant>
      <vt:variant>
        <vt:i4>3</vt:i4>
      </vt:variant>
      <vt:variant>
        <vt:i4>0</vt:i4>
      </vt:variant>
      <vt:variant>
        <vt:i4>5</vt:i4>
      </vt:variant>
      <vt:variant>
        <vt:lpwstr>https://audit.scot/publications/scotlands-colleges-2025</vt:lpwstr>
      </vt:variant>
      <vt:variant>
        <vt:lpwstr/>
      </vt:variant>
      <vt:variant>
        <vt:i4>7536681</vt:i4>
      </vt:variant>
      <vt:variant>
        <vt:i4>0</vt:i4>
      </vt:variant>
      <vt:variant>
        <vt:i4>0</vt:i4>
      </vt:variant>
      <vt:variant>
        <vt:i4>5</vt:i4>
      </vt:variant>
      <vt:variant>
        <vt:lpwstr>https://www.gov.scot/publications/student-finance-wellbeing-study-sfws-scotland-2023-2024-main-report/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McGeechan</dc:creator>
  <cp:keywords/>
  <dc:description/>
  <cp:lastModifiedBy>Niall McGeechan</cp:lastModifiedBy>
  <cp:revision>1275</cp:revision>
  <dcterms:created xsi:type="dcterms:W3CDTF">2025-12-04T05:23:00Z</dcterms:created>
  <dcterms:modified xsi:type="dcterms:W3CDTF">2026-03-19T12:24:00Z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0x010100DDA882E4E33FAB4695C2CDA21382192B</vt:lpwstr>
  </property>
  <property fmtid="{D5CDD505-2E9C-101B-9397-08002B2CF9AE}" pid="3" name="MediaServiceImageTags">
    <vt:lpwstr/>
  </property>
</Properties>
</file>