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87CB7" w:rsidR="00FF389C" w:rsidP="00087CB7" w:rsidRDefault="00087CB7" w14:paraId="355BEB6B" w14:textId="23AA41BA">
      <w:pPr>
        <w:spacing w:line="240" w:lineRule="auto"/>
      </w:pPr>
      <w:r>
        <w:rPr>
          <w:rFonts w:ascii="Montserrat Black" w:hAnsi="Montserrat Black"/>
          <w:b/>
          <w:bCs/>
          <w:noProof/>
          <w:color w:val="E97132" w:themeColor="accent2"/>
          <w:sz w:val="50"/>
          <w:szCs w:val="50"/>
        </w:rPr>
        <w:drawing>
          <wp:anchor distT="0" distB="0" distL="114300" distR="114300" simplePos="0" relativeHeight="251667456" behindDoc="0" locked="0" layoutInCell="1" allowOverlap="1" wp14:anchorId="49571F8D" wp14:editId="0EE68EA6">
            <wp:simplePos x="0" y="0"/>
            <wp:positionH relativeFrom="column">
              <wp:posOffset>8915400</wp:posOffset>
            </wp:positionH>
            <wp:positionV relativeFrom="paragraph">
              <wp:posOffset>-333375</wp:posOffset>
            </wp:positionV>
            <wp:extent cx="542925" cy="548005"/>
            <wp:effectExtent l="0" t="0" r="0" b="4445"/>
            <wp:wrapNone/>
            <wp:docPr id="88114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41638" name="Picture 8811416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CF5B6" wp14:editId="30A5307B">
                <wp:simplePos x="0" y="0"/>
                <wp:positionH relativeFrom="margin">
                  <wp:posOffset>6953250</wp:posOffset>
                </wp:positionH>
                <wp:positionV relativeFrom="paragraph">
                  <wp:posOffset>-280670</wp:posOffset>
                </wp:positionV>
                <wp:extent cx="2105025" cy="571500"/>
                <wp:effectExtent l="0" t="0" r="9525" b="0"/>
                <wp:wrapNone/>
                <wp:docPr id="16692291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E4FCA" w:rsidR="00087CB7" w:rsidP="00087CB7" w:rsidRDefault="00087CB7" w14:paraId="3C7CFEBC" w14:textId="77777777">
                            <w:pPr>
                              <w:jc w:val="center"/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</w:pP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MPP MARIT STILES</w:t>
                            </w:r>
                            <w:r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 xml:space="preserve"> 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DAVENPORT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br/>
                            </w:r>
                          </w:p>
                          <w:p w:rsidR="00087CB7" w:rsidP="00087CB7" w:rsidRDefault="00087CB7" w14:paraId="2245482B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Pr="00BE4FCA" w:rsidR="00087CB7" w:rsidP="00087CB7" w:rsidRDefault="00087CB7" w14:paraId="56EE533D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B1CF5B6">
                <v:stroke joinstyle="miter"/>
                <v:path gradientshapeok="t" o:connecttype="rect"/>
              </v:shapetype>
              <v:shape id="Text Box 5" style="position:absolute;margin-left:547.5pt;margin-top:-22.1pt;width:165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">
                <v:textbox>
                  <w:txbxContent>
                    <w:p w:rsidRPr="00BE4FCA" w:rsidR="00087CB7" w:rsidP="00087CB7" w:rsidRDefault="00087CB7" w14:paraId="3C7CFEBC" w14:textId="77777777">
                      <w:pPr>
                        <w:jc w:val="center"/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</w:pP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MPP MARIT STILES</w:t>
                      </w:r>
                      <w:r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 xml:space="preserve"> 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DAVENPORT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br/>
                      </w:r>
                    </w:p>
                    <w:p w:rsidR="00087CB7" w:rsidP="00087CB7" w:rsidRDefault="00087CB7" w14:paraId="2245482B" w14:textId="77777777">
                      <w:pPr>
                        <w:rPr>
                          <w:lang w:val="en-US"/>
                        </w:rPr>
                      </w:pPr>
                    </w:p>
                    <w:p w:rsidRPr="00BE4FCA" w:rsidR="00087CB7" w:rsidP="00087CB7" w:rsidRDefault="00087CB7" w14:paraId="56EE533D" w14:textId="777777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54124183" w:rsidR="62ADF5AE">
        <w:rPr>
          <w:rFonts w:ascii="Montserrat Black" w:hAnsi="Montserrat Black"/>
          <w:b w:val="1"/>
          <w:bCs w:val="1"/>
          <w:color w:val="E97032"/>
          <w:sz w:val="50"/>
          <w:szCs w:val="50"/>
        </w:rPr>
        <w:t>Ban AGIs Now</w:t>
      </w:r>
    </w:p>
    <w:p w:rsidRPr="00087CB7" w:rsidR="00087CB7" w:rsidP="00087CB7" w:rsidRDefault="00087CB7" w14:paraId="1F81A35F" w14:textId="77384789">
      <w:pPr>
        <w:spacing w:line="240" w:lineRule="auto"/>
        <w:rPr>
          <w:rFonts w:ascii="Montserrat" w:hAnsi="Montserrat"/>
          <w:b/>
          <w:bCs/>
        </w:rPr>
      </w:pPr>
      <w:r w:rsidRPr="6BD8B8E1" w:rsidR="3B786DAF">
        <w:rPr>
          <w:rFonts w:ascii="Montserrat" w:hAnsi="Montserrat"/>
          <w:b w:val="1"/>
          <w:bCs w:val="1"/>
        </w:rPr>
        <w:t>To the Legislative Assembly of Ontario:</w:t>
      </w:r>
    </w:p>
    <w:p w:rsidR="24624EA5" w:rsidP="6BD8B8E1" w:rsidRDefault="24624EA5" w14:paraId="263ECC92" w14:textId="09DFB14E">
      <w:pPr>
        <w:pStyle w:val="Normal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6BD8B8E1" w:rsidR="24624EA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</w:t>
      </w:r>
      <w:r w:rsidRPr="6BD8B8E1" w:rsidR="24624EA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Ontario renters frequently spend more than 30% of their income on rent;</w:t>
      </w:r>
    </w:p>
    <w:p w:rsidR="24624EA5" w:rsidP="6BD8B8E1" w:rsidRDefault="24624EA5" w14:paraId="047F7A4F" w14:textId="44B4E795">
      <w:pPr>
        <w:pStyle w:val="Normal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6BD8B8E1" w:rsidR="24624EA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</w:t>
      </w:r>
      <w:r w:rsidRPr="6BD8B8E1" w:rsidR="24624EA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Above Guideline Rent Increases (AGIs) are being consistently exploited by corporate landlords to raise rents for tenants in rent-controlled homes above the provincial maximum annual increase of 2.5%;</w:t>
      </w:r>
    </w:p>
    <w:p w:rsidR="24624EA5" w:rsidP="6BD8B8E1" w:rsidRDefault="24624EA5" w14:paraId="5FB23AE7" w14:textId="22620775">
      <w:pPr>
        <w:pStyle w:val="Normal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6BD8B8E1" w:rsidR="24624EA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</w:t>
      </w:r>
      <w:r w:rsidRPr="6BD8B8E1" w:rsidR="24624EA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AGI requests have increased by 250% in the last 11 years;</w:t>
      </w:r>
    </w:p>
    <w:p w:rsidR="24624EA5" w:rsidP="6BD8B8E1" w:rsidRDefault="24624EA5" w14:paraId="0C5D948A" w14:textId="5DCAEE8B">
      <w:pPr>
        <w:pStyle w:val="Normal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6BD8B8E1" w:rsidR="24624EA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</w:t>
      </w:r>
      <w:r w:rsidRPr="6BD8B8E1" w:rsidR="24624EA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the Residential Tenancies Act (RTA) requires landlords to maintain their properties using rent for upkeep, despite many tenants facing ignored maintenance requests and buildings suffering from chronic disrepair;</w:t>
      </w:r>
    </w:p>
    <w:p w:rsidR="24624EA5" w:rsidP="6BD8B8E1" w:rsidRDefault="24624EA5" w14:paraId="58ECF389" w14:textId="7C814051">
      <w:pPr>
        <w:pStyle w:val="Normal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6BD8B8E1" w:rsidR="24624EA5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</w:t>
      </w:r>
      <w:r w:rsidRPr="6BD8B8E1" w:rsidR="24624EA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Tenants can pay up to $35,000 more in rent during the approximately </w:t>
      </w:r>
      <w:r w:rsidRPr="6BD8B8E1" w:rsidR="26B043F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10–15-year</w:t>
      </w:r>
      <w:r w:rsidRPr="6BD8B8E1" w:rsidR="24624EA5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lifetime of an AGI;</w:t>
      </w:r>
    </w:p>
    <w:p w:rsidR="3B786DAF" w:rsidP="6BD8B8E1" w:rsidRDefault="3B786DAF" w14:paraId="18BC929E" w14:textId="0C6EC473">
      <w:pPr>
        <w:spacing w:line="240" w:lineRule="auto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6BD8B8E1" w:rsidR="3B786DAF">
        <w:rPr>
          <w:rFonts w:ascii="Montserrat" w:hAnsi="Montserrat"/>
          <w:b w:val="1"/>
          <w:bCs w:val="1"/>
        </w:rPr>
        <w:t>Therefore</w:t>
      </w:r>
      <w:r w:rsidRPr="6BD8B8E1" w:rsidR="3B786DAF">
        <w:rPr>
          <w:rFonts w:ascii="Montserrat" w:hAnsi="Montserrat"/>
          <w:b w:val="1"/>
          <w:bCs w:val="1"/>
        </w:rPr>
        <w:t>,</w:t>
      </w:r>
      <w:r w:rsidRPr="6BD8B8E1" w:rsidR="3B786DAF">
        <w:rPr>
          <w:rFonts w:ascii="Montserrat" w:hAnsi="Montserrat"/>
          <w:b w:val="1"/>
          <w:bCs w:val="1"/>
        </w:rPr>
        <w:t xml:space="preserve"> </w:t>
      </w:r>
      <w:r w:rsidRPr="6BD8B8E1" w:rsidR="4AB1FA7D">
        <w:rPr>
          <w:rFonts w:ascii="Montserrat" w:hAnsi="Montserrat"/>
          <w:b w:val="1"/>
          <w:bCs w:val="1"/>
        </w:rPr>
        <w:t xml:space="preserve">petition the Legislative Assembly of Ontario </w:t>
      </w:r>
      <w:r w:rsidRPr="6BD8B8E1" w:rsidR="4C7F9D5C">
        <w:rPr>
          <w:rFonts w:ascii="Montserrat" w:hAnsi="Montserrat"/>
          <w:b w:val="1"/>
          <w:bCs w:val="1"/>
        </w:rPr>
        <w:t>to</w:t>
      </w:r>
      <w:r w:rsidRPr="6BD8B8E1" w:rsidR="019CEB9B">
        <w:rPr>
          <w:rFonts w:ascii="Montserrat" w:hAnsi="Montserrat"/>
          <w:b w:val="0"/>
          <w:bCs w:val="0"/>
        </w:rPr>
        <w:t xml:space="preserve"> b</w:t>
      </w:r>
      <w:r w:rsidRPr="6BD8B8E1" w:rsidR="019CEB9B">
        <w:rPr>
          <w:rFonts w:ascii="Montserrat" w:hAnsi="Montserrat" w:eastAsia="Montserrat" w:cs="Montserrat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 w:eastAsia="en-US" w:bidi="ar-SA"/>
        </w:rPr>
        <w:t>an the use of Above Guideline Rent Increases (AGIs) on purpose-built rental buildings with six or more units.</w:t>
      </w:r>
    </w:p>
    <w:tbl>
      <w:tblPr>
        <w:tblStyle w:val="TableGrid"/>
        <w:tblW w:w="15148" w:type="dxa"/>
        <w:tblInd w:w="-289" w:type="dxa"/>
        <w:tblLook w:val="04A0" w:firstRow="1" w:lastRow="0" w:firstColumn="1" w:lastColumn="0" w:noHBand="0" w:noVBand="1"/>
      </w:tblPr>
      <w:tblGrid>
        <w:gridCol w:w="1702"/>
        <w:gridCol w:w="2268"/>
        <w:gridCol w:w="2693"/>
        <w:gridCol w:w="1276"/>
        <w:gridCol w:w="2268"/>
        <w:gridCol w:w="3260"/>
        <w:gridCol w:w="1681"/>
      </w:tblGrid>
      <w:tr w:rsidR="00087CB7" w:rsidTr="6BD8B8E1" w14:paraId="46B838F0" w14:textId="77777777">
        <w:trPr>
          <w:trHeight w:val="366"/>
        </w:trPr>
        <w:tc>
          <w:tcPr>
            <w:tcW w:w="1702" w:type="dxa"/>
            <w:shd w:val="clear" w:color="auto" w:fill="595959" w:themeFill="text1" w:themeFillTint="A6"/>
            <w:tcMar/>
          </w:tcPr>
          <w:p w:rsidRPr="00D9484C" w:rsidR="00087CB7" w:rsidP="00673EEE" w:rsidRDefault="00087CB7" w14:paraId="5419FBD4" w14:textId="77777777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Signature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087CB7" w:rsidP="00673EEE" w:rsidRDefault="00087CB7" w14:paraId="03DEE071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Name (please print)</w:t>
            </w:r>
          </w:p>
        </w:tc>
        <w:tc>
          <w:tcPr>
            <w:tcW w:w="2693" w:type="dxa"/>
            <w:shd w:val="clear" w:color="auto" w:fill="595959" w:themeFill="text1" w:themeFillTint="A6"/>
            <w:tcMar/>
          </w:tcPr>
          <w:p w:rsidRPr="00D9484C" w:rsidR="00087CB7" w:rsidP="00673EEE" w:rsidRDefault="00087CB7" w14:paraId="1854FC29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1276" w:type="dxa"/>
            <w:shd w:val="clear" w:color="auto" w:fill="595959" w:themeFill="text1" w:themeFillTint="A6"/>
            <w:tcMar/>
          </w:tcPr>
          <w:p w:rsidRPr="00D9484C" w:rsidR="00087CB7" w:rsidP="00673EEE" w:rsidRDefault="00087CB7" w14:paraId="0F5A71B6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Postal Code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087CB7" w:rsidP="00673EEE" w:rsidRDefault="00087CB7" w14:paraId="1BC90B2B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Phone Number</w:t>
            </w:r>
          </w:p>
        </w:tc>
        <w:tc>
          <w:tcPr>
            <w:tcW w:w="3260" w:type="dxa"/>
            <w:shd w:val="clear" w:color="auto" w:fill="595959" w:themeFill="text1" w:themeFillTint="A6"/>
            <w:tcMar/>
          </w:tcPr>
          <w:p w:rsidRPr="00D9484C" w:rsidR="00087CB7" w:rsidP="00673EEE" w:rsidRDefault="00087CB7" w14:paraId="0ABE1F01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1681" w:type="dxa"/>
            <w:shd w:val="clear" w:color="auto" w:fill="595959" w:themeFill="text1" w:themeFillTint="A6"/>
            <w:tcMar/>
          </w:tcPr>
          <w:p w:rsidRPr="00D9484C" w:rsidR="00087CB7" w:rsidP="00673EEE" w:rsidRDefault="00087CB7" w14:paraId="3AB82D8C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</w:rPr>
              <w:t>Sign up for newsletter</w:t>
            </w:r>
          </w:p>
        </w:tc>
      </w:tr>
      <w:tr w:rsidR="00087CB7" w:rsidTr="6BD8B8E1" w14:paraId="25182FAD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246D2A4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AFCA105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18B9F684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3132D42F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602EBB0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391885E5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7CD57C8D" w14:textId="77777777">
            <w:pPr>
              <w:rPr>
                <w:rFonts w:ascii="Montserrat" w:hAnsi="Montserrat"/>
              </w:rPr>
            </w:pPr>
          </w:p>
        </w:tc>
      </w:tr>
      <w:tr w:rsidR="00087CB7" w:rsidTr="6BD8B8E1" w14:paraId="4C6AE8D5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2BE9BC7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40EFF90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513216B4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099DCCF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5CCBD7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1A8DCF6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4D5B8E32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D1B342" wp14:editId="2DD6DEE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151200" cy="122400"/>
                      <wp:effectExtent l="0" t="0" r="20320" b="11430"/>
                      <wp:wrapNone/>
                      <wp:docPr id="189043991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6.5pt;width:11.9pt;height:9.6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F5C4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"/>
                  </w:pict>
                </mc:Fallback>
              </mc:AlternateContent>
            </w: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31AA98" wp14:editId="376A53E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-212725</wp:posOffset>
                      </wp:positionV>
                      <wp:extent cx="151200" cy="122400"/>
                      <wp:effectExtent l="0" t="0" r="20320" b="11430"/>
                      <wp:wrapNone/>
                      <wp:docPr id="71737622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-16.75pt;width:11.9pt;height:9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B8A05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"/>
                  </w:pict>
                </mc:Fallback>
              </mc:AlternateContent>
            </w:r>
          </w:p>
        </w:tc>
      </w:tr>
      <w:tr w:rsidR="00087CB7" w:rsidTr="6BD8B8E1" w14:paraId="026A5B02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3C7316F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26449E35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31760BA1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18A8F80E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2540FF63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49924BA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0C6E66CC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226240" wp14:editId="131FD8BE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99060</wp:posOffset>
                      </wp:positionV>
                      <wp:extent cx="151130" cy="121920"/>
                      <wp:effectExtent l="0" t="0" r="20320" b="11430"/>
                      <wp:wrapNone/>
                      <wp:docPr id="85424249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21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95pt;margin-top:7.8pt;width:11.9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A550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"/>
                  </w:pict>
                </mc:Fallback>
              </mc:AlternateContent>
            </w:r>
          </w:p>
        </w:tc>
      </w:tr>
      <w:tr w:rsidR="00087CB7" w:rsidTr="6BD8B8E1" w14:paraId="21250006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4532065C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2B2ADED4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26B3289C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4229A7F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531E5B0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4E978F6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27667862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CA99EF" wp14:editId="42804668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92710</wp:posOffset>
                      </wp:positionV>
                      <wp:extent cx="151200" cy="122400"/>
                      <wp:effectExtent l="0" t="0" r="20320" b="11430"/>
                      <wp:wrapNone/>
                      <wp:docPr id="26530336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3pt;width:11.9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A2D1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NvGwt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6BD8B8E1" w14:paraId="780CCAA8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237EB76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4F4EC05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1B367060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1281DC6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1AF05659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112D5765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137E86F9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19E2CA" wp14:editId="521E4582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100330</wp:posOffset>
                      </wp:positionV>
                      <wp:extent cx="151200" cy="122400"/>
                      <wp:effectExtent l="0" t="0" r="20320" b="11430"/>
                      <wp:wrapNone/>
                      <wp:docPr id="155265535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9pt;width:11.9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1263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hX7QqN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6BD8B8E1" w14:paraId="58FF8D04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1DC784D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A3F3473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35CBD02F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66FE5B9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470C7264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438D4B8E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1E986FA3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D7C2B" wp14:editId="137165B3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86995</wp:posOffset>
                      </wp:positionV>
                      <wp:extent cx="151200" cy="122400"/>
                      <wp:effectExtent l="0" t="0" r="20320" b="11430"/>
                      <wp:wrapNone/>
                      <wp:docPr id="45310085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6.85pt;width:11.9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0466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ljd+9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6BD8B8E1" w:rsidTr="6BD8B8E1" w14:paraId="63F3D7A7">
        <w:trPr>
          <w:trHeight w:val="522"/>
        </w:trPr>
        <w:tc>
          <w:tcPr>
            <w:tcW w:w="1702" w:type="dxa"/>
            <w:tcMar/>
          </w:tcPr>
          <w:p w:rsidR="6BD8B8E1" w:rsidP="6BD8B8E1" w:rsidRDefault="6BD8B8E1" w14:paraId="4E42FA78" w14:textId="35E374CF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6BD8B8E1" w:rsidP="6BD8B8E1" w:rsidRDefault="6BD8B8E1" w14:paraId="5646A9B7" w14:textId="237B94AF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6BD8B8E1" w:rsidP="6BD8B8E1" w:rsidRDefault="6BD8B8E1" w14:paraId="5BE57667" w14:textId="687189CB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6BD8B8E1" w:rsidP="6BD8B8E1" w:rsidRDefault="6BD8B8E1" w14:paraId="0B67A4FD" w14:textId="33868409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6BD8B8E1" w:rsidP="6BD8B8E1" w:rsidRDefault="6BD8B8E1" w14:paraId="21CB5C23" w14:textId="53014EB8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6BD8B8E1" w:rsidP="6BD8B8E1" w:rsidRDefault="6BD8B8E1" w14:paraId="5B0DB83F" w14:textId="06BB83E2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18E2C4FC" w:rsidP="6BD8B8E1" w:rsidRDefault="18E2C4FC" w14:paraId="344C79E5" w14:textId="446B9EA3">
            <w:pPr>
              <w:pStyle w:val="Normal"/>
              <w:jc w:val="center"/>
              <w:rPr>
                <w:rFonts w:ascii="Montserrat" w:hAnsi="Montserrat"/>
              </w:rPr>
            </w:pPr>
            <w:r w:rsidR="18E2C4FC">
              <mc:AlternateContent>
                <mc:Choice Requires="wps">
                  <w:drawing>
                    <wp:inline wp14:editId="7B6EFA21" wp14:anchorId="22EB9938">
                      <wp:extent cx="151200" cy="122400"/>
                      <wp:effectExtent l="0" t="0" r="20320" b="11430"/>
                      <wp:docPr id="198934191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="6BD8B8E1" w:rsidTr="6BD8B8E1" w14:paraId="11B62409">
        <w:trPr>
          <w:trHeight w:val="522"/>
        </w:trPr>
        <w:tc>
          <w:tcPr>
            <w:tcW w:w="1702" w:type="dxa"/>
            <w:tcMar/>
          </w:tcPr>
          <w:p w:rsidR="6BD8B8E1" w:rsidP="6BD8B8E1" w:rsidRDefault="6BD8B8E1" w14:paraId="79D7EB01" w14:textId="5EA6C01A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6BD8B8E1" w:rsidP="6BD8B8E1" w:rsidRDefault="6BD8B8E1" w14:paraId="6D874593" w14:textId="0F30E3A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6BD8B8E1" w:rsidP="6BD8B8E1" w:rsidRDefault="6BD8B8E1" w14:paraId="7408F90D" w14:textId="6C195D82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6BD8B8E1" w:rsidP="6BD8B8E1" w:rsidRDefault="6BD8B8E1" w14:paraId="436F1DAA" w14:textId="6FCA1F4B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6BD8B8E1" w:rsidP="6BD8B8E1" w:rsidRDefault="6BD8B8E1" w14:paraId="7321046B" w14:textId="12EB7C05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6BD8B8E1" w:rsidP="6BD8B8E1" w:rsidRDefault="6BD8B8E1" w14:paraId="40BAD6C1" w14:textId="1A408BCA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18E2C4FC" w:rsidP="6BD8B8E1" w:rsidRDefault="18E2C4FC" w14:paraId="44750D75" w14:textId="5539ABA8">
            <w:pPr>
              <w:pStyle w:val="Normal"/>
              <w:jc w:val="center"/>
              <w:rPr>
                <w:rFonts w:ascii="Montserrat" w:hAnsi="Montserrat"/>
              </w:rPr>
            </w:pPr>
            <w:r w:rsidR="18E2C4FC">
              <mc:AlternateContent>
                <mc:Choice Requires="wps">
                  <w:drawing>
                    <wp:inline wp14:editId="6EF9EA1D" wp14:anchorId="4E5A8DFC">
                      <wp:extent cx="151200" cy="122400"/>
                      <wp:effectExtent l="0" t="0" r="20320" b="11430"/>
                      <wp:docPr id="1886804210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="6BD8B8E1" w:rsidTr="6BD8B8E1" w14:paraId="2F64BFB2">
        <w:trPr>
          <w:trHeight w:val="522"/>
        </w:trPr>
        <w:tc>
          <w:tcPr>
            <w:tcW w:w="1702" w:type="dxa"/>
            <w:tcMar/>
          </w:tcPr>
          <w:p w:rsidR="6BD8B8E1" w:rsidP="6BD8B8E1" w:rsidRDefault="6BD8B8E1" w14:paraId="62C41084" w14:textId="5ECA9D97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6BD8B8E1" w:rsidP="6BD8B8E1" w:rsidRDefault="6BD8B8E1" w14:paraId="0C675924" w14:textId="53CB3AF8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6BD8B8E1" w:rsidP="6BD8B8E1" w:rsidRDefault="6BD8B8E1" w14:paraId="1998A49B" w14:textId="3B0512F4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6BD8B8E1" w:rsidP="6BD8B8E1" w:rsidRDefault="6BD8B8E1" w14:paraId="6CF9D8DF" w14:textId="62C4EEA3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6BD8B8E1" w:rsidP="6BD8B8E1" w:rsidRDefault="6BD8B8E1" w14:paraId="12FDC11F" w14:textId="6686756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6BD8B8E1" w:rsidP="6BD8B8E1" w:rsidRDefault="6BD8B8E1" w14:paraId="2DF28E0C" w14:textId="734068CF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18E2C4FC" w:rsidP="6BD8B8E1" w:rsidRDefault="18E2C4FC" w14:paraId="681D68B5" w14:textId="2FC4B5DF">
            <w:pPr>
              <w:pStyle w:val="Normal"/>
              <w:jc w:val="center"/>
              <w:rPr>
                <w:rFonts w:ascii="Montserrat" w:hAnsi="Montserrat"/>
              </w:rPr>
            </w:pPr>
            <w:r w:rsidR="18E2C4FC">
              <mc:AlternateContent>
                <mc:Choice Requires="wps">
                  <w:drawing>
                    <wp:inline wp14:editId="2AEBC934" wp14:anchorId="6B2C1DC1">
                      <wp:extent cx="151200" cy="122400"/>
                      <wp:effectExtent l="0" t="0" r="20320" b="11430"/>
                      <wp:docPr id="2033236123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</w:tbl>
    <w:p w:rsidRPr="00087CB7" w:rsidR="00087CB7" w:rsidP="2B84ADD8" w:rsidRDefault="00087CB7" w14:paraId="6A3FC669" w14:textId="152A8CFB">
      <w:pPr>
        <w:pStyle w:val="Normal"/>
        <w:rPr>
          <w:rFonts w:ascii="Montserrat" w:hAnsi="Montserrat"/>
          <w:sz w:val="20"/>
          <w:szCs w:val="20"/>
        </w:rPr>
      </w:pPr>
      <w:r w:rsidRPr="2B84ADD8" w:rsidR="637E53C7">
        <w:rPr>
          <w:rFonts w:ascii="Montserrat" w:hAnsi="Montserrat"/>
          <w:sz w:val="20"/>
          <w:szCs w:val="20"/>
        </w:rPr>
        <w:t>Please return signed pages to Constituency Office of MPP Marit Stiles 1199 Bloor St West, M6H 1N4, 416-535-3158</w:t>
      </w:r>
    </w:p>
    <w:sectPr w:rsidRPr="00087CB7" w:rsidR="00087CB7" w:rsidSect="00087CB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15E"/>
    <w:multiLevelType w:val="hybridMultilevel"/>
    <w:tmpl w:val="7F3A787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5418AD"/>
    <w:multiLevelType w:val="hybridMultilevel"/>
    <w:tmpl w:val="9076891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380318"/>
    <w:multiLevelType w:val="hybridMultilevel"/>
    <w:tmpl w:val="B170BD6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5133249">
    <w:abstractNumId w:val="0"/>
  </w:num>
  <w:num w:numId="2" w16cid:durableId="2108114410">
    <w:abstractNumId w:val="2"/>
  </w:num>
  <w:num w:numId="3" w16cid:durableId="1729300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B7"/>
    <w:rsid w:val="00087CB7"/>
    <w:rsid w:val="000D3981"/>
    <w:rsid w:val="003B4904"/>
    <w:rsid w:val="00FF389C"/>
    <w:rsid w:val="019CEB9B"/>
    <w:rsid w:val="0C7C48D7"/>
    <w:rsid w:val="17084582"/>
    <w:rsid w:val="17818D7B"/>
    <w:rsid w:val="18E2C4FC"/>
    <w:rsid w:val="24624EA5"/>
    <w:rsid w:val="24A10AD1"/>
    <w:rsid w:val="2663E959"/>
    <w:rsid w:val="26B043F5"/>
    <w:rsid w:val="287C73AD"/>
    <w:rsid w:val="2B84ADD8"/>
    <w:rsid w:val="3350D5D2"/>
    <w:rsid w:val="353C30C2"/>
    <w:rsid w:val="3B786DAF"/>
    <w:rsid w:val="3CC3471B"/>
    <w:rsid w:val="3E0098DD"/>
    <w:rsid w:val="3FF6F760"/>
    <w:rsid w:val="415B0663"/>
    <w:rsid w:val="4AB1FA7D"/>
    <w:rsid w:val="4C7F9D5C"/>
    <w:rsid w:val="52A3CB6B"/>
    <w:rsid w:val="54124183"/>
    <w:rsid w:val="62ADF5AE"/>
    <w:rsid w:val="634ABC24"/>
    <w:rsid w:val="637E53C7"/>
    <w:rsid w:val="63B2245A"/>
    <w:rsid w:val="6679675B"/>
    <w:rsid w:val="6AC48CB4"/>
    <w:rsid w:val="6BD8B8E1"/>
    <w:rsid w:val="6BE4E218"/>
    <w:rsid w:val="6CF6DF10"/>
    <w:rsid w:val="74044B69"/>
    <w:rsid w:val="7D72D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B0D5"/>
  <w15:chartTrackingRefBased/>
  <w15:docId w15:val="{9573D693-1428-4AFF-B057-B052BAE4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CB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CB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87CB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87CB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87CB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7CB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7CB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7CB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7CB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7CB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7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CB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87CB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8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CB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87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B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87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7C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2E067513D7B4C8FE4D894B39C6F26" ma:contentTypeVersion="18" ma:contentTypeDescription="Create a new document." ma:contentTypeScope="" ma:versionID="1d1af390855ce06e988eefe74553cf35">
  <xsd:schema xmlns:xsd="http://www.w3.org/2001/XMLSchema" xmlns:xs="http://www.w3.org/2001/XMLSchema" xmlns:p="http://schemas.microsoft.com/office/2006/metadata/properties" xmlns:ns2="aeba3af1-8179-4cbc-ab26-a1b8b5bcafa1" xmlns:ns3="a00933cf-2ff9-42b0-b49f-883b2347f7ee" targetNamespace="http://schemas.microsoft.com/office/2006/metadata/properties" ma:root="true" ma:fieldsID="a2de58e34cedcbbef12c502ce214fa38" ns2:_="" ns3:_="">
    <xsd:import namespace="aeba3af1-8179-4cbc-ab26-a1b8b5bcafa1"/>
    <xsd:import namespace="a00933cf-2ff9-42b0-b49f-883b2347f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a3af1-8179-4cbc-ab26-a1b8b5bca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f3ba29-d85f-4002-b686-187c0681f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33cf-2ff9-42b0-b49f-883b2347f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e1a261-5095-4067-a146-8bb4f3682a2c}" ma:internalName="TaxCatchAll" ma:showField="CatchAllData" ma:web="a00933cf-2ff9-42b0-b49f-883b2347f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a3af1-8179-4cbc-ab26-a1b8b5bcafa1">
      <Terms xmlns="http://schemas.microsoft.com/office/infopath/2007/PartnerControls"/>
    </lcf76f155ced4ddcb4097134ff3c332f>
    <TaxCatchAll xmlns="a00933cf-2ff9-42b0-b49f-883b2347f7ee" xsi:nil="true"/>
  </documentManagement>
</p:properties>
</file>

<file path=customXml/itemProps1.xml><?xml version="1.0" encoding="utf-8"?>
<ds:datastoreItem xmlns:ds="http://schemas.openxmlformats.org/officeDocument/2006/customXml" ds:itemID="{00D3ACFA-420F-4753-BBD3-C03331F68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a3af1-8179-4cbc-ab26-a1b8b5bcafa1"/>
    <ds:schemaRef ds:uri="a00933cf-2ff9-42b0-b49f-883b2347f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D485C1-E783-450C-9488-16E4459AA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BD884-8DDC-4DD1-9471-EB9B6E4E3C86}">
  <ds:schemaRefs>
    <ds:schemaRef ds:uri="http://schemas.microsoft.com/office/2006/metadata/properties"/>
    <ds:schemaRef ds:uri="http://schemas.microsoft.com/office/infopath/2007/PartnerControls"/>
    <ds:schemaRef ds:uri="aeba3af1-8179-4cbc-ab26-a1b8b5bcafa1"/>
    <ds:schemaRef ds:uri="a00933cf-2ff9-42b0-b49f-883b2347f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David, Lourdes</dc:creator>
  <keywords/>
  <dc:description/>
  <lastModifiedBy>David, Lourdes</lastModifiedBy>
  <revision>5</revision>
  <dcterms:created xsi:type="dcterms:W3CDTF">2026-07-17T18:45:00.0000000Z</dcterms:created>
  <dcterms:modified xsi:type="dcterms:W3CDTF">2026-08-17T20:20:49.1285148Z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0x01010003C2E067513D7B4C8FE4D894B39C6F26</vt:lpwstr>
  </property>
  <property fmtid="{D5CDD505-2E9C-101B-9397-08002B2CF9AE}" pid="3" name="MediaServiceImageTags">
    <vt:lpwstr/>
  </property>
</Properties>
</file>