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75070" w14:textId="3A02BAE7" w:rsidR="003556C0" w:rsidRPr="003556C0" w:rsidRDefault="003556C0" w:rsidP="003556C0">
      <w:pPr>
        <w:rPr>
          <w:rFonts w:ascii="Montserrat Black" w:hAnsi="Montserrat Black"/>
          <w:color w:val="E97132" w:themeColor="accent2"/>
          <w:sz w:val="50"/>
          <w:szCs w:val="50"/>
        </w:rPr>
      </w:pPr>
      <w:r>
        <w:rPr>
          <w:rFonts w:ascii="Montserrat Black" w:hAnsi="Montserrat Black"/>
          <w:b/>
          <w:bCs/>
          <w:noProof/>
          <w:color w:val="E97132" w:themeColor="accent2"/>
          <w:sz w:val="50"/>
          <w:szCs w:val="50"/>
        </w:rPr>
        <w:drawing>
          <wp:anchor distT="0" distB="0" distL="114300" distR="114300" simplePos="0" relativeHeight="251666432" behindDoc="0" locked="0" layoutInCell="1" allowOverlap="1" wp14:anchorId="31E21ECD" wp14:editId="3BC827B5">
            <wp:simplePos x="0" y="0"/>
            <wp:positionH relativeFrom="column">
              <wp:posOffset>8867775</wp:posOffset>
            </wp:positionH>
            <wp:positionV relativeFrom="paragraph">
              <wp:posOffset>-285750</wp:posOffset>
            </wp:positionV>
            <wp:extent cx="557530" cy="563372"/>
            <wp:effectExtent l="0" t="0" r="0" b="8255"/>
            <wp:wrapNone/>
            <wp:docPr id="8811416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41638" name="Picture 8811416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620" cy="564473"/>
                    </a:xfrm>
                    <a:prstGeom prst="rect">
                      <a:avLst/>
                    </a:prstGeom>
                  </pic:spPr>
                </pic:pic>
              </a:graphicData>
            </a:graphic>
            <wp14:sizeRelH relativeFrom="margin">
              <wp14:pctWidth>0</wp14:pctWidth>
            </wp14:sizeRelH>
            <wp14:sizeRelV relativeFrom="margin">
              <wp14:pctHeight>0</wp14:pctHeight>
            </wp14:sizeRelV>
          </wp:anchor>
        </w:drawing>
      </w:r>
      <w:r>
        <w:rPr>
          <w:rFonts w:ascii="Montserrat" w:hAnsi="Montserrat"/>
          <w:b/>
          <w:bCs/>
          <w:noProof/>
        </w:rPr>
        <mc:AlternateContent>
          <mc:Choice Requires="wps">
            <w:drawing>
              <wp:anchor distT="0" distB="0" distL="114300" distR="114300" simplePos="0" relativeHeight="251665408" behindDoc="0" locked="0" layoutInCell="1" allowOverlap="1" wp14:anchorId="732B780D" wp14:editId="62210723">
                <wp:simplePos x="0" y="0"/>
                <wp:positionH relativeFrom="margin">
                  <wp:posOffset>7115175</wp:posOffset>
                </wp:positionH>
                <wp:positionV relativeFrom="paragraph">
                  <wp:posOffset>-285750</wp:posOffset>
                </wp:positionV>
                <wp:extent cx="1790700" cy="523875"/>
                <wp:effectExtent l="0" t="0" r="0" b="9525"/>
                <wp:wrapNone/>
                <wp:docPr id="1669229123" name="Text Box 5"/>
                <wp:cNvGraphicFramePr/>
                <a:graphic xmlns:a="http://schemas.openxmlformats.org/drawingml/2006/main">
                  <a:graphicData uri="http://schemas.microsoft.com/office/word/2010/wordprocessingShape">
                    <wps:wsp>
                      <wps:cNvSpPr txBox="1"/>
                      <wps:spPr>
                        <a:xfrm>
                          <a:off x="0" y="0"/>
                          <a:ext cx="1790700" cy="523875"/>
                        </a:xfrm>
                        <a:prstGeom prst="rect">
                          <a:avLst/>
                        </a:prstGeom>
                        <a:solidFill>
                          <a:schemeClr val="lt1"/>
                        </a:solidFill>
                        <a:ln w="6350">
                          <a:noFill/>
                        </a:ln>
                      </wps:spPr>
                      <wps:txbx>
                        <w:txbxContent>
                          <w:p w14:paraId="36DC4C36" w14:textId="77777777" w:rsidR="003556C0" w:rsidRPr="00BE4FCA" w:rsidRDefault="003556C0" w:rsidP="003556C0">
                            <w:pPr>
                              <w:jc w:val="center"/>
                              <w:rPr>
                                <w:rFonts w:ascii="Montserrat Black" w:hAnsi="Montserrat Black"/>
                                <w:color w:val="E97132" w:themeColor="accent2"/>
                                <w:lang w:val="en-US"/>
                              </w:rPr>
                            </w:pPr>
                            <w:r w:rsidRPr="00BE4FCA">
                              <w:rPr>
                                <w:rFonts w:ascii="Montserrat Black" w:hAnsi="Montserrat Black"/>
                                <w:color w:val="E97132" w:themeColor="accent2"/>
                                <w:lang w:val="en-US"/>
                              </w:rPr>
                              <w:t>MPP MARIT STILES</w:t>
                            </w:r>
                            <w:r>
                              <w:rPr>
                                <w:rFonts w:ascii="Montserrat Black" w:hAnsi="Montserrat Black"/>
                                <w:color w:val="E97132" w:themeColor="accent2"/>
                                <w:lang w:val="en-US"/>
                              </w:rPr>
                              <w:t xml:space="preserve"> </w:t>
                            </w:r>
                            <w:r w:rsidRPr="00BE4FCA">
                              <w:rPr>
                                <w:rFonts w:ascii="Montserrat Black" w:hAnsi="Montserrat Black"/>
                                <w:color w:val="E97132" w:themeColor="accent2"/>
                                <w:lang w:val="en-US"/>
                              </w:rPr>
                              <w:t>DAVENPORT</w:t>
                            </w:r>
                            <w:r w:rsidRPr="00BE4FCA">
                              <w:rPr>
                                <w:rFonts w:ascii="Montserrat Black" w:hAnsi="Montserrat Black"/>
                                <w:color w:val="E97132" w:themeColor="accent2"/>
                                <w:lang w:val="en-US"/>
                              </w:rPr>
                              <w:br/>
                            </w:r>
                          </w:p>
                          <w:p w14:paraId="3C647B2D" w14:textId="77777777" w:rsidR="003556C0" w:rsidRDefault="003556C0" w:rsidP="003556C0">
                            <w:pPr>
                              <w:rPr>
                                <w:lang w:val="en-US"/>
                              </w:rPr>
                            </w:pPr>
                          </w:p>
                          <w:p w14:paraId="75D632BA" w14:textId="77777777" w:rsidR="003556C0" w:rsidRPr="00BE4FCA" w:rsidRDefault="003556C0" w:rsidP="003556C0">
                            <w:pPr>
                              <w:rPr>
                                <w:lang w:val="en-US"/>
                              </w:rPr>
                            </w:pPr>
                            <w:r>
                              <w:rPr>
                                <w:lang w:val="en-US"/>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2B780D" id="_x0000_t202" coordsize="21600,21600" o:spt="202" path="m,l,21600r21600,l21600,xe">
                <v:stroke joinstyle="miter"/>
                <v:path gradientshapeok="t" o:connecttype="rect"/>
              </v:shapetype>
              <v:shape id="Text Box 5" o:spid="_x0000_s1026" type="#_x0000_t202" style="position:absolute;margin-left:560.25pt;margin-top:-22.5pt;width:141pt;height:41.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CCLAIAAFQEAAAOAAAAZHJzL2Uyb0RvYy54bWysVEtv2zAMvg/YfxB0X+ykSdMacYosRYYB&#10;QVsgHXpWZCk2IIuapMTOfv0o2Xm022nYRSZF6uPro2cPba3IQVhXgc7pcJBSIjSHotK7nP54XX25&#10;o8R5pgumQIucHoWjD/PPn2aNycQISlCFsARBtMsak9PSe5MlieOlqJkbgBEajRJszTyqdpcUljWI&#10;XqtklKa3SQO2MBa4cA5vHzsjnUd8KQX3z1I64YnKKebm42njuQ1nMp+xbGeZKSvep8H+IYuaVRqD&#10;nqEemWdkb6s/oOqKW3Ag/YBDnYCUFRexBqxmmH6oZlMyI2It2Bxnzm1y/w+WPx025sUS336FFgcY&#10;GtIYlzm8DPW00tbhi5kStGMLj+e2idYTHh5N79NpiiaOtsno5m46CTDJ5bWxzn8TUJMg5NTiWGK3&#10;2GHtfOd6cgnBHKiqWFVKRSVQQSyVJQeGQ1Q+5ojg77yUJk1Ob28maQTWEJ53yEpjLpeaguTbbdsX&#10;uoXiiPVb6KjhDF9VmOSaOf/CLHIB60J++2c8pAIMAr1ESQn219/ugz+OCK2UNMitnLqfe2YFJeq7&#10;xuHdD8fjQMaojCfTESr22rK9tuh9vQSsfIibZHgUg79XJ1FaqN9wDRYhKpqY5hg7p/4kLn3HeFwj&#10;LhaL6IT0M8yv9cbwAB06HUbw2r4xa/o5eZzwE5xYyLIP4+p8w0sNi70HWcVZhgZ3Xe37jtSNbOjX&#10;LOzGtR69Lj+D+W8AAAD//wMAUEsDBBQABgAIAAAAIQCxt3/P4gAAAAwBAAAPAAAAZHJzL2Rvd25y&#10;ZXYueG1sTI9LT8MwEITvSPwHa5G4oNZp0lAU4lQI8ZB6o+Ehbm68JBHxOordJPx7tic4zuyn2Zl8&#10;O9tOjDj41pGC1TICgVQ501Kt4LV8XNyA8EGT0Z0jVPCDHrbF+VmuM+MmesFxH2rBIeQzraAJoc+k&#10;9FWDVvul65H49uUGqwPLoZZm0BOH207GUXQtrW6JPzS6x/sGq+/90Sr4vKo/dn5+epuSNOkfnsdy&#10;825KpS4v5rtbEAHn8AfDqT5Xh4I7HdyRjBcd61UcpcwqWKxTXnVC1lHM1kFBsklBFrn8P6L4BQAA&#10;//8DAFBLAQItABQABgAIAAAAIQC2gziS/gAAAOEBAAATAAAAAAAAAAAAAAAAAAAAAABbQ29udGVu&#10;dF9UeXBlc10ueG1sUEsBAi0AFAAGAAgAAAAhADj9If/WAAAAlAEAAAsAAAAAAAAAAAAAAAAALwEA&#10;AF9yZWxzLy5yZWxzUEsBAi0AFAAGAAgAAAAhAEEtcIIsAgAAVAQAAA4AAAAAAAAAAAAAAAAALgIA&#10;AGRycy9lMm9Eb2MueG1sUEsBAi0AFAAGAAgAAAAhALG3f8/iAAAADAEAAA8AAAAAAAAAAAAAAAAA&#10;hgQAAGRycy9kb3ducmV2LnhtbFBLBQYAAAAABAAEAPMAAACVBQAAAAA=&#10;" fillcolor="white [3201]" stroked="f" strokeweight=".5pt">
                <v:textbox>
                  <w:txbxContent>
                    <w:p w14:paraId="36DC4C36" w14:textId="77777777" w:rsidR="003556C0" w:rsidRPr="00BE4FCA" w:rsidRDefault="003556C0" w:rsidP="003556C0">
                      <w:pPr>
                        <w:jc w:val="center"/>
                        <w:rPr>
                          <w:rFonts w:ascii="Montserrat Black" w:hAnsi="Montserrat Black"/>
                          <w:color w:val="E97132" w:themeColor="accent2"/>
                          <w:lang w:val="en-US"/>
                        </w:rPr>
                      </w:pPr>
                      <w:r w:rsidRPr="00BE4FCA">
                        <w:rPr>
                          <w:rFonts w:ascii="Montserrat Black" w:hAnsi="Montserrat Black"/>
                          <w:color w:val="E97132" w:themeColor="accent2"/>
                          <w:lang w:val="en-US"/>
                        </w:rPr>
                        <w:t>MPP MARIT STILES</w:t>
                      </w:r>
                      <w:r>
                        <w:rPr>
                          <w:rFonts w:ascii="Montserrat Black" w:hAnsi="Montserrat Black"/>
                          <w:color w:val="E97132" w:themeColor="accent2"/>
                          <w:lang w:val="en-US"/>
                        </w:rPr>
                        <w:t xml:space="preserve"> </w:t>
                      </w:r>
                      <w:r w:rsidRPr="00BE4FCA">
                        <w:rPr>
                          <w:rFonts w:ascii="Montserrat Black" w:hAnsi="Montserrat Black"/>
                          <w:color w:val="E97132" w:themeColor="accent2"/>
                          <w:lang w:val="en-US"/>
                        </w:rPr>
                        <w:t>DAVENPORT</w:t>
                      </w:r>
                      <w:r w:rsidRPr="00BE4FCA">
                        <w:rPr>
                          <w:rFonts w:ascii="Montserrat Black" w:hAnsi="Montserrat Black"/>
                          <w:color w:val="E97132" w:themeColor="accent2"/>
                          <w:lang w:val="en-US"/>
                        </w:rPr>
                        <w:br/>
                      </w:r>
                    </w:p>
                    <w:p w14:paraId="3C647B2D" w14:textId="77777777" w:rsidR="003556C0" w:rsidRDefault="003556C0" w:rsidP="003556C0">
                      <w:pPr>
                        <w:rPr>
                          <w:lang w:val="en-US"/>
                        </w:rPr>
                      </w:pPr>
                    </w:p>
                    <w:p w14:paraId="75D632BA" w14:textId="77777777" w:rsidR="003556C0" w:rsidRPr="00BE4FCA" w:rsidRDefault="003556C0" w:rsidP="003556C0">
                      <w:pPr>
                        <w:rPr>
                          <w:lang w:val="en-US"/>
                        </w:rPr>
                      </w:pPr>
                      <w:r>
                        <w:rPr>
                          <w:lang w:val="en-US"/>
                        </w:rPr>
                        <w:t>M</w:t>
                      </w:r>
                    </w:p>
                  </w:txbxContent>
                </v:textbox>
                <w10:wrap anchorx="margin"/>
              </v:shape>
            </w:pict>
          </mc:Fallback>
        </mc:AlternateContent>
      </w:r>
      <w:r w:rsidRPr="003556C0">
        <w:rPr>
          <w:rFonts w:ascii="Montserrat Black" w:hAnsi="Montserrat Black"/>
          <w:color w:val="E97132" w:themeColor="accent2"/>
          <w:sz w:val="50"/>
          <w:szCs w:val="50"/>
        </w:rPr>
        <w:t>Pass Anti-Scab Labour Legislation</w:t>
      </w:r>
    </w:p>
    <w:p w14:paraId="5F7DC0D8" w14:textId="0704C21C" w:rsidR="003556C0" w:rsidRPr="003556C0" w:rsidRDefault="003556C0" w:rsidP="003556C0">
      <w:pPr>
        <w:spacing w:after="0" w:line="240" w:lineRule="auto"/>
        <w:rPr>
          <w:rFonts w:ascii="Montserrat" w:hAnsi="Montserrat"/>
          <w:sz w:val="22"/>
          <w:szCs w:val="22"/>
        </w:rPr>
      </w:pPr>
      <w:r w:rsidRPr="003556C0">
        <w:rPr>
          <w:rFonts w:ascii="Montserrat" w:hAnsi="Montserrat"/>
          <w:sz w:val="22"/>
          <w:szCs w:val="22"/>
        </w:rPr>
        <w:t>To the Legislative Assembly of Ontario: </w:t>
      </w:r>
    </w:p>
    <w:p w14:paraId="765C06FE" w14:textId="7B7F3E23" w:rsidR="003556C0" w:rsidRPr="003556C0" w:rsidRDefault="003556C0" w:rsidP="003556C0">
      <w:pPr>
        <w:pStyle w:val="ListParagraph"/>
        <w:numPr>
          <w:ilvl w:val="0"/>
          <w:numId w:val="1"/>
        </w:numPr>
        <w:spacing w:after="0" w:line="240" w:lineRule="auto"/>
        <w:rPr>
          <w:rFonts w:ascii="Montserrat" w:hAnsi="Montserrat"/>
          <w:sz w:val="22"/>
          <w:szCs w:val="22"/>
        </w:rPr>
      </w:pPr>
      <w:r w:rsidRPr="003556C0">
        <w:rPr>
          <w:rFonts w:ascii="Montserrat" w:hAnsi="Montserrat"/>
          <w:b/>
          <w:bCs/>
          <w:sz w:val="22"/>
          <w:szCs w:val="22"/>
        </w:rPr>
        <w:t>Whereas</w:t>
      </w:r>
      <w:r w:rsidRPr="003556C0">
        <w:rPr>
          <w:rFonts w:ascii="Montserrat" w:hAnsi="Montserrat"/>
          <w:sz w:val="22"/>
          <w:szCs w:val="22"/>
        </w:rPr>
        <w:t> the use of replacement workers undermines workers' collective power, unnecessarily prolongs labour disputes, and removes the essential power that the withdrawal of labour is supposed to give workers to help end a dispute, that is, the ability to apply economic pressure</w:t>
      </w:r>
      <w:r w:rsidRPr="003556C0">
        <w:rPr>
          <w:rFonts w:ascii="Montserrat" w:hAnsi="Montserrat"/>
          <w:sz w:val="22"/>
          <w:szCs w:val="22"/>
        </w:rPr>
        <w:t>.</w:t>
      </w:r>
    </w:p>
    <w:p w14:paraId="43852706" w14:textId="457BC409" w:rsidR="003556C0" w:rsidRPr="003556C0" w:rsidRDefault="003556C0" w:rsidP="003556C0">
      <w:pPr>
        <w:pStyle w:val="ListParagraph"/>
        <w:numPr>
          <w:ilvl w:val="0"/>
          <w:numId w:val="1"/>
        </w:numPr>
        <w:spacing w:after="0" w:line="240" w:lineRule="auto"/>
        <w:rPr>
          <w:rFonts w:ascii="Montserrat" w:hAnsi="Montserrat"/>
          <w:sz w:val="22"/>
          <w:szCs w:val="22"/>
        </w:rPr>
      </w:pPr>
      <w:r w:rsidRPr="003556C0">
        <w:rPr>
          <w:rFonts w:ascii="Montserrat" w:hAnsi="Montserrat"/>
          <w:b/>
          <w:bCs/>
          <w:sz w:val="22"/>
          <w:szCs w:val="22"/>
        </w:rPr>
        <w:t>Whereas</w:t>
      </w:r>
      <w:r w:rsidRPr="003556C0">
        <w:rPr>
          <w:rFonts w:ascii="Montserrat" w:hAnsi="Montserrat"/>
          <w:sz w:val="22"/>
          <w:szCs w:val="22"/>
        </w:rPr>
        <w:t> the use of scab labour contributes to higher-conflict picket lines, jeopardizes workplace safety, de-stabilizes normalized labour relations between workers and their employers and removes the employer incentive to negotiate and settle fair contracts</w:t>
      </w:r>
      <w:r w:rsidRPr="003556C0">
        <w:rPr>
          <w:rFonts w:ascii="Montserrat" w:hAnsi="Montserrat"/>
          <w:sz w:val="22"/>
          <w:szCs w:val="22"/>
        </w:rPr>
        <w:t>.</w:t>
      </w:r>
    </w:p>
    <w:p w14:paraId="6636E89E" w14:textId="7F07C137" w:rsidR="003556C0" w:rsidRPr="003556C0" w:rsidRDefault="003556C0" w:rsidP="003556C0">
      <w:pPr>
        <w:pStyle w:val="ListParagraph"/>
        <w:numPr>
          <w:ilvl w:val="0"/>
          <w:numId w:val="1"/>
        </w:numPr>
        <w:spacing w:after="0" w:line="240" w:lineRule="auto"/>
        <w:rPr>
          <w:rFonts w:ascii="Montserrat" w:hAnsi="Montserrat"/>
          <w:sz w:val="22"/>
          <w:szCs w:val="22"/>
        </w:rPr>
      </w:pPr>
      <w:r w:rsidRPr="003556C0">
        <w:rPr>
          <w:rFonts w:ascii="Montserrat" w:hAnsi="Montserrat"/>
          <w:b/>
          <w:bCs/>
          <w:sz w:val="22"/>
          <w:szCs w:val="22"/>
        </w:rPr>
        <w:t>Whereas</w:t>
      </w:r>
      <w:r w:rsidRPr="003556C0">
        <w:rPr>
          <w:rFonts w:ascii="Montserrat" w:hAnsi="Montserrat"/>
          <w:sz w:val="22"/>
          <w:szCs w:val="22"/>
        </w:rPr>
        <w:t> strong and fair anti-scab legislation will help lead to shorter labour disputes, safer workplaces, and less hostile picket lines</w:t>
      </w:r>
      <w:r w:rsidRPr="003556C0">
        <w:rPr>
          <w:rFonts w:ascii="Montserrat" w:hAnsi="Montserrat"/>
          <w:sz w:val="22"/>
          <w:szCs w:val="22"/>
        </w:rPr>
        <w:t>.</w:t>
      </w:r>
    </w:p>
    <w:p w14:paraId="6386F4A0" w14:textId="77777777" w:rsidR="003556C0" w:rsidRPr="003556C0" w:rsidRDefault="003556C0" w:rsidP="003556C0">
      <w:pPr>
        <w:pStyle w:val="ListParagraph"/>
        <w:numPr>
          <w:ilvl w:val="0"/>
          <w:numId w:val="1"/>
        </w:numPr>
        <w:spacing w:after="0" w:line="240" w:lineRule="auto"/>
        <w:rPr>
          <w:rFonts w:ascii="Montserrat" w:hAnsi="Montserrat"/>
          <w:sz w:val="22"/>
          <w:szCs w:val="22"/>
        </w:rPr>
      </w:pPr>
      <w:r w:rsidRPr="003556C0">
        <w:rPr>
          <w:rFonts w:ascii="Montserrat" w:hAnsi="Montserrat"/>
          <w:b/>
          <w:bCs/>
          <w:sz w:val="22"/>
          <w:szCs w:val="22"/>
        </w:rPr>
        <w:t>Whereas</w:t>
      </w:r>
      <w:r w:rsidRPr="003556C0">
        <w:rPr>
          <w:rFonts w:ascii="Montserrat" w:hAnsi="Montserrat"/>
          <w:sz w:val="22"/>
          <w:szCs w:val="22"/>
        </w:rPr>
        <w:t> similar legislation has been introduced in British Columbia and Quebec with no increases to the number of strike or lockout days. </w:t>
      </w:r>
    </w:p>
    <w:p w14:paraId="4470B436" w14:textId="1F499294" w:rsidR="003556C0" w:rsidRPr="003556C0" w:rsidRDefault="003556C0" w:rsidP="003556C0">
      <w:pPr>
        <w:pStyle w:val="ListParagraph"/>
        <w:numPr>
          <w:ilvl w:val="0"/>
          <w:numId w:val="1"/>
        </w:numPr>
        <w:spacing w:after="0" w:line="240" w:lineRule="auto"/>
        <w:rPr>
          <w:rFonts w:ascii="Montserrat" w:hAnsi="Montserrat"/>
          <w:sz w:val="22"/>
          <w:szCs w:val="22"/>
        </w:rPr>
      </w:pPr>
      <w:r w:rsidRPr="003556C0">
        <w:rPr>
          <w:rFonts w:ascii="Montserrat" w:hAnsi="Montserrat"/>
          <w:b/>
          <w:bCs/>
          <w:sz w:val="22"/>
          <w:szCs w:val="22"/>
        </w:rPr>
        <w:t>Whereas </w:t>
      </w:r>
      <w:r w:rsidRPr="003556C0">
        <w:rPr>
          <w:rFonts w:ascii="Montserrat" w:hAnsi="Montserrat"/>
          <w:sz w:val="22"/>
          <w:szCs w:val="22"/>
        </w:rPr>
        <w:t>Ontario had anti-scab legislation under an NDP government, that was unfortunately ripped away from workers by the Harris conservatives.  </w:t>
      </w:r>
    </w:p>
    <w:p w14:paraId="32BE44F9" w14:textId="77777777" w:rsidR="003556C0" w:rsidRPr="003556C0" w:rsidRDefault="003556C0" w:rsidP="003556C0">
      <w:pPr>
        <w:spacing w:after="0" w:line="240" w:lineRule="auto"/>
        <w:rPr>
          <w:rFonts w:ascii="Montserrat" w:hAnsi="Montserrat"/>
          <w:sz w:val="22"/>
          <w:szCs w:val="22"/>
        </w:rPr>
      </w:pPr>
      <w:r w:rsidRPr="003556C0">
        <w:rPr>
          <w:rFonts w:ascii="Montserrat" w:hAnsi="Montserrat"/>
          <w:b/>
          <w:bCs/>
          <w:sz w:val="22"/>
          <w:szCs w:val="22"/>
        </w:rPr>
        <w:t>We the undersigned, petition the Legislative Assembly of Ontario as follows:</w:t>
      </w:r>
      <w:r w:rsidRPr="003556C0">
        <w:rPr>
          <w:rFonts w:ascii="Montserrat" w:hAnsi="Montserrat"/>
          <w:sz w:val="22"/>
          <w:szCs w:val="22"/>
        </w:rPr>
        <w:t> </w:t>
      </w:r>
    </w:p>
    <w:p w14:paraId="4868D7A1" w14:textId="40C3DE92" w:rsidR="003556C0" w:rsidRPr="003556C0" w:rsidRDefault="003556C0" w:rsidP="003556C0">
      <w:pPr>
        <w:pStyle w:val="ListParagraph"/>
        <w:numPr>
          <w:ilvl w:val="0"/>
          <w:numId w:val="2"/>
        </w:numPr>
        <w:spacing w:after="0" w:line="240" w:lineRule="auto"/>
        <w:rPr>
          <w:rFonts w:ascii="Montserrat" w:hAnsi="Montserrat"/>
          <w:sz w:val="22"/>
          <w:szCs w:val="22"/>
        </w:rPr>
      </w:pPr>
      <w:r w:rsidRPr="003556C0">
        <w:rPr>
          <w:rFonts w:ascii="Montserrat" w:hAnsi="Montserrat"/>
          <w:sz w:val="22"/>
          <w:szCs w:val="22"/>
        </w:rPr>
        <w:t>To prohibit employers from using replacement labour for the duration of any legal strike or lockout, except for very limited used to undertake essential maintenance work to protect the safety and integrity of</w:t>
      </w:r>
      <w:r w:rsidRPr="003556C0">
        <w:rPr>
          <w:rFonts w:ascii="Montserrat" w:hAnsi="Montserrat"/>
          <w:sz w:val="22"/>
          <w:szCs w:val="22"/>
        </w:rPr>
        <w:t xml:space="preserve"> </w:t>
      </w:r>
      <w:r w:rsidRPr="003556C0">
        <w:rPr>
          <w:rFonts w:ascii="Montserrat" w:hAnsi="Montserrat"/>
          <w:sz w:val="22"/>
          <w:szCs w:val="22"/>
        </w:rPr>
        <w:t>the workplace</w:t>
      </w:r>
      <w:r w:rsidRPr="003556C0">
        <w:rPr>
          <w:rFonts w:ascii="Montserrat" w:hAnsi="Montserrat"/>
          <w:sz w:val="22"/>
          <w:szCs w:val="22"/>
        </w:rPr>
        <w:t>.</w:t>
      </w:r>
    </w:p>
    <w:p w14:paraId="792506CA" w14:textId="4110CC0B" w:rsidR="003556C0" w:rsidRPr="003556C0" w:rsidRDefault="003556C0" w:rsidP="003556C0">
      <w:pPr>
        <w:pStyle w:val="ListParagraph"/>
        <w:numPr>
          <w:ilvl w:val="0"/>
          <w:numId w:val="2"/>
        </w:numPr>
        <w:spacing w:after="0" w:line="240" w:lineRule="auto"/>
        <w:rPr>
          <w:rFonts w:ascii="Montserrat" w:hAnsi="Montserrat"/>
          <w:sz w:val="22"/>
          <w:szCs w:val="22"/>
        </w:rPr>
      </w:pPr>
      <w:r w:rsidRPr="003556C0">
        <w:rPr>
          <w:rFonts w:ascii="Montserrat" w:hAnsi="Montserrat"/>
          <w:sz w:val="22"/>
          <w:szCs w:val="22"/>
        </w:rPr>
        <w:t>To prohibit employers from using both external and internal replacement workers</w:t>
      </w:r>
      <w:r w:rsidRPr="003556C0">
        <w:rPr>
          <w:rFonts w:ascii="Montserrat" w:hAnsi="Montserrat"/>
          <w:sz w:val="22"/>
          <w:szCs w:val="22"/>
        </w:rPr>
        <w:t>.</w:t>
      </w:r>
    </w:p>
    <w:p w14:paraId="1C826247" w14:textId="59A6D9CD" w:rsidR="003556C0" w:rsidRPr="003556C0" w:rsidRDefault="003556C0" w:rsidP="003556C0">
      <w:pPr>
        <w:pStyle w:val="ListParagraph"/>
        <w:numPr>
          <w:ilvl w:val="0"/>
          <w:numId w:val="2"/>
        </w:numPr>
        <w:spacing w:after="0" w:line="240" w:lineRule="auto"/>
        <w:rPr>
          <w:rFonts w:ascii="Montserrat" w:hAnsi="Montserrat"/>
          <w:sz w:val="22"/>
          <w:szCs w:val="22"/>
        </w:rPr>
      </w:pPr>
      <w:r w:rsidRPr="003556C0">
        <w:rPr>
          <w:rFonts w:ascii="Montserrat" w:hAnsi="Montserrat"/>
          <w:sz w:val="22"/>
          <w:szCs w:val="22"/>
        </w:rPr>
        <w:t>To include significant financial penalties for employers who defy the anti-scab legislation</w:t>
      </w:r>
      <w:r w:rsidRPr="003556C0">
        <w:rPr>
          <w:rFonts w:ascii="Montserrat" w:hAnsi="Montserrat"/>
          <w:sz w:val="22"/>
          <w:szCs w:val="22"/>
        </w:rPr>
        <w:t>.</w:t>
      </w:r>
    </w:p>
    <w:p w14:paraId="4D256992" w14:textId="62C59049" w:rsidR="003556C0" w:rsidRDefault="003556C0" w:rsidP="003556C0">
      <w:pPr>
        <w:pStyle w:val="ListParagraph"/>
        <w:numPr>
          <w:ilvl w:val="0"/>
          <w:numId w:val="2"/>
        </w:numPr>
        <w:spacing w:after="0" w:line="240" w:lineRule="auto"/>
        <w:rPr>
          <w:rFonts w:ascii="Montserrat" w:hAnsi="Montserrat"/>
          <w:sz w:val="22"/>
          <w:szCs w:val="22"/>
        </w:rPr>
      </w:pPr>
      <w:r w:rsidRPr="003556C0">
        <w:rPr>
          <w:rFonts w:ascii="Montserrat" w:hAnsi="Montserrat"/>
          <w:sz w:val="22"/>
          <w:szCs w:val="22"/>
        </w:rPr>
        <w:t>To support Ontario's workers and pass anti-scab labour legislation, like the Ontario NDP Bill 90</w:t>
      </w:r>
      <w:r w:rsidRPr="003556C0">
        <w:rPr>
          <w:rFonts w:ascii="Montserrat" w:hAnsi="Montserrat"/>
          <w:i/>
          <w:iCs/>
          <w:sz w:val="22"/>
          <w:szCs w:val="22"/>
        </w:rPr>
        <w:t>, Anti-Scab Labour Act, 2023.</w:t>
      </w:r>
      <w:r w:rsidRPr="003556C0">
        <w:rPr>
          <w:rFonts w:ascii="Montserrat" w:hAnsi="Montserrat"/>
          <w:sz w:val="22"/>
          <w:szCs w:val="22"/>
        </w:rPr>
        <w:t> </w:t>
      </w:r>
    </w:p>
    <w:p w14:paraId="553CD52B" w14:textId="77777777" w:rsidR="003556C0" w:rsidRPr="003556C0" w:rsidRDefault="003556C0" w:rsidP="003556C0">
      <w:pPr>
        <w:spacing w:after="0" w:line="240" w:lineRule="auto"/>
        <w:rPr>
          <w:rFonts w:ascii="Montserrat" w:hAnsi="Montserrat"/>
          <w:sz w:val="22"/>
          <w:szCs w:val="22"/>
        </w:rPr>
      </w:pPr>
    </w:p>
    <w:tbl>
      <w:tblPr>
        <w:tblStyle w:val="TableGrid"/>
        <w:tblW w:w="15148" w:type="dxa"/>
        <w:tblInd w:w="-289" w:type="dxa"/>
        <w:tblLook w:val="04A0" w:firstRow="1" w:lastRow="0" w:firstColumn="1" w:lastColumn="0" w:noHBand="0" w:noVBand="1"/>
      </w:tblPr>
      <w:tblGrid>
        <w:gridCol w:w="1702"/>
        <w:gridCol w:w="2268"/>
        <w:gridCol w:w="2693"/>
        <w:gridCol w:w="1276"/>
        <w:gridCol w:w="2268"/>
        <w:gridCol w:w="3260"/>
        <w:gridCol w:w="1681"/>
      </w:tblGrid>
      <w:tr w:rsidR="003556C0" w14:paraId="65148CC9" w14:textId="77777777" w:rsidTr="00673EEE">
        <w:trPr>
          <w:trHeight w:val="366"/>
        </w:trPr>
        <w:tc>
          <w:tcPr>
            <w:tcW w:w="1702" w:type="dxa"/>
            <w:shd w:val="clear" w:color="auto" w:fill="595959" w:themeFill="text1" w:themeFillTint="A6"/>
          </w:tcPr>
          <w:p w14:paraId="056B0C62" w14:textId="77777777" w:rsidR="003556C0" w:rsidRPr="00D9484C" w:rsidRDefault="003556C0" w:rsidP="00673EEE">
            <w:pPr>
              <w:jc w:val="center"/>
              <w:rPr>
                <w:rFonts w:ascii="Montserrat" w:hAnsi="Montserrat"/>
                <w:b/>
                <w:bCs/>
                <w:color w:val="FFFFFF" w:themeColor="background1"/>
              </w:rPr>
            </w:pPr>
            <w:r w:rsidRPr="00D9484C">
              <w:rPr>
                <w:rFonts w:ascii="Montserrat" w:hAnsi="Montserrat"/>
                <w:b/>
                <w:bCs/>
                <w:color w:val="FFFFFF" w:themeColor="background1"/>
              </w:rPr>
              <w:t>Signature</w:t>
            </w:r>
          </w:p>
        </w:tc>
        <w:tc>
          <w:tcPr>
            <w:tcW w:w="2268" w:type="dxa"/>
            <w:shd w:val="clear" w:color="auto" w:fill="595959" w:themeFill="text1" w:themeFillTint="A6"/>
          </w:tcPr>
          <w:p w14:paraId="76C6B5C8" w14:textId="77777777" w:rsidR="003556C0" w:rsidRPr="00D9484C" w:rsidRDefault="003556C0" w:rsidP="00673EEE">
            <w:pPr>
              <w:rPr>
                <w:rFonts w:ascii="Montserrat" w:hAnsi="Montserrat"/>
                <w:b/>
                <w:bCs/>
                <w:color w:val="FFFFFF" w:themeColor="background1"/>
              </w:rPr>
            </w:pPr>
            <w:r w:rsidRPr="00D9484C">
              <w:rPr>
                <w:rFonts w:ascii="Montserrat" w:hAnsi="Montserrat"/>
                <w:b/>
                <w:bCs/>
                <w:color w:val="FFFFFF" w:themeColor="background1"/>
              </w:rPr>
              <w:t>Name (please print)</w:t>
            </w:r>
          </w:p>
        </w:tc>
        <w:tc>
          <w:tcPr>
            <w:tcW w:w="2693" w:type="dxa"/>
            <w:shd w:val="clear" w:color="auto" w:fill="595959" w:themeFill="text1" w:themeFillTint="A6"/>
          </w:tcPr>
          <w:p w14:paraId="4038C3F9" w14:textId="77777777" w:rsidR="003556C0" w:rsidRPr="00D9484C" w:rsidRDefault="003556C0" w:rsidP="00673EEE">
            <w:pPr>
              <w:rPr>
                <w:rFonts w:ascii="Montserrat" w:hAnsi="Montserrat"/>
                <w:b/>
                <w:bCs/>
                <w:color w:val="FFFFFF" w:themeColor="background1"/>
              </w:rPr>
            </w:pPr>
            <w:r w:rsidRPr="00D9484C">
              <w:rPr>
                <w:rFonts w:ascii="Montserrat" w:hAnsi="Montserrat"/>
                <w:b/>
                <w:bCs/>
                <w:color w:val="FFFFFF" w:themeColor="background1"/>
              </w:rPr>
              <w:t>Address</w:t>
            </w:r>
          </w:p>
        </w:tc>
        <w:tc>
          <w:tcPr>
            <w:tcW w:w="1276" w:type="dxa"/>
            <w:shd w:val="clear" w:color="auto" w:fill="595959" w:themeFill="text1" w:themeFillTint="A6"/>
          </w:tcPr>
          <w:p w14:paraId="5CC30D48" w14:textId="77777777" w:rsidR="003556C0" w:rsidRPr="00D9484C" w:rsidRDefault="003556C0" w:rsidP="00673EEE">
            <w:pPr>
              <w:rPr>
                <w:rFonts w:ascii="Montserrat" w:hAnsi="Montserrat"/>
                <w:b/>
                <w:bCs/>
                <w:color w:val="FFFFFF" w:themeColor="background1"/>
              </w:rPr>
            </w:pPr>
            <w:r w:rsidRPr="00D9484C">
              <w:rPr>
                <w:rFonts w:ascii="Montserrat" w:hAnsi="Montserrat"/>
                <w:b/>
                <w:bCs/>
                <w:color w:val="FFFFFF" w:themeColor="background1"/>
              </w:rPr>
              <w:t>Postal Code</w:t>
            </w:r>
          </w:p>
        </w:tc>
        <w:tc>
          <w:tcPr>
            <w:tcW w:w="2268" w:type="dxa"/>
            <w:shd w:val="clear" w:color="auto" w:fill="595959" w:themeFill="text1" w:themeFillTint="A6"/>
          </w:tcPr>
          <w:p w14:paraId="41E17D97" w14:textId="77777777" w:rsidR="003556C0" w:rsidRPr="00D9484C" w:rsidRDefault="003556C0" w:rsidP="00673EEE">
            <w:pPr>
              <w:rPr>
                <w:rFonts w:ascii="Montserrat" w:hAnsi="Montserrat"/>
                <w:b/>
                <w:bCs/>
                <w:color w:val="FFFFFF" w:themeColor="background1"/>
              </w:rPr>
            </w:pPr>
            <w:r w:rsidRPr="00D9484C">
              <w:rPr>
                <w:rFonts w:ascii="Montserrat" w:hAnsi="Montserrat"/>
                <w:b/>
                <w:bCs/>
                <w:color w:val="FFFFFF" w:themeColor="background1"/>
              </w:rPr>
              <w:t>Phone Number</w:t>
            </w:r>
          </w:p>
        </w:tc>
        <w:tc>
          <w:tcPr>
            <w:tcW w:w="3260" w:type="dxa"/>
            <w:shd w:val="clear" w:color="auto" w:fill="595959" w:themeFill="text1" w:themeFillTint="A6"/>
          </w:tcPr>
          <w:p w14:paraId="029BDC0E" w14:textId="77777777" w:rsidR="003556C0" w:rsidRPr="00D9484C" w:rsidRDefault="003556C0" w:rsidP="00673EEE">
            <w:pPr>
              <w:rPr>
                <w:rFonts w:ascii="Montserrat" w:hAnsi="Montserrat"/>
                <w:b/>
                <w:bCs/>
                <w:color w:val="FFFFFF" w:themeColor="background1"/>
              </w:rPr>
            </w:pPr>
            <w:r w:rsidRPr="00D9484C">
              <w:rPr>
                <w:rFonts w:ascii="Montserrat" w:hAnsi="Montserrat"/>
                <w:b/>
                <w:bCs/>
                <w:color w:val="FFFFFF" w:themeColor="background1"/>
              </w:rPr>
              <w:t>Email</w:t>
            </w:r>
          </w:p>
        </w:tc>
        <w:tc>
          <w:tcPr>
            <w:tcW w:w="1681" w:type="dxa"/>
            <w:shd w:val="clear" w:color="auto" w:fill="595959" w:themeFill="text1" w:themeFillTint="A6"/>
          </w:tcPr>
          <w:p w14:paraId="3055C287" w14:textId="77777777" w:rsidR="003556C0" w:rsidRPr="00D9484C" w:rsidRDefault="003556C0" w:rsidP="00673EEE">
            <w:pPr>
              <w:rPr>
                <w:rFonts w:ascii="Montserrat" w:hAnsi="Montserrat"/>
                <w:b/>
                <w:bCs/>
                <w:color w:val="FFFFFF" w:themeColor="background1"/>
              </w:rPr>
            </w:pPr>
            <w:r>
              <w:rPr>
                <w:rFonts w:ascii="Montserrat" w:hAnsi="Montserrat"/>
                <w:b/>
                <w:bCs/>
                <w:color w:val="FFFFFF" w:themeColor="background1"/>
              </w:rPr>
              <w:t>Sign up for newsletter</w:t>
            </w:r>
          </w:p>
        </w:tc>
      </w:tr>
      <w:tr w:rsidR="003556C0" w14:paraId="3CBC8DB0" w14:textId="77777777" w:rsidTr="00673EEE">
        <w:trPr>
          <w:trHeight w:val="522"/>
        </w:trPr>
        <w:tc>
          <w:tcPr>
            <w:tcW w:w="1702" w:type="dxa"/>
          </w:tcPr>
          <w:p w14:paraId="6069E065" w14:textId="77777777" w:rsidR="003556C0" w:rsidRDefault="003556C0" w:rsidP="00673EEE">
            <w:pPr>
              <w:rPr>
                <w:rFonts w:ascii="Montserrat" w:hAnsi="Montserrat"/>
              </w:rPr>
            </w:pPr>
          </w:p>
        </w:tc>
        <w:tc>
          <w:tcPr>
            <w:tcW w:w="2268" w:type="dxa"/>
          </w:tcPr>
          <w:p w14:paraId="58D279AD" w14:textId="77777777" w:rsidR="003556C0" w:rsidRDefault="003556C0" w:rsidP="00673EEE">
            <w:pPr>
              <w:rPr>
                <w:rFonts w:ascii="Montserrat" w:hAnsi="Montserrat"/>
              </w:rPr>
            </w:pPr>
          </w:p>
        </w:tc>
        <w:tc>
          <w:tcPr>
            <w:tcW w:w="2693" w:type="dxa"/>
          </w:tcPr>
          <w:p w14:paraId="1D92CCC6" w14:textId="77777777" w:rsidR="003556C0" w:rsidRDefault="003556C0" w:rsidP="00673EEE">
            <w:pPr>
              <w:rPr>
                <w:rFonts w:ascii="Montserrat" w:hAnsi="Montserrat"/>
              </w:rPr>
            </w:pPr>
          </w:p>
        </w:tc>
        <w:tc>
          <w:tcPr>
            <w:tcW w:w="1276" w:type="dxa"/>
          </w:tcPr>
          <w:p w14:paraId="23C68320" w14:textId="77777777" w:rsidR="003556C0" w:rsidRDefault="003556C0" w:rsidP="00673EEE">
            <w:pPr>
              <w:rPr>
                <w:rFonts w:ascii="Montserrat" w:hAnsi="Montserrat"/>
              </w:rPr>
            </w:pPr>
          </w:p>
        </w:tc>
        <w:tc>
          <w:tcPr>
            <w:tcW w:w="2268" w:type="dxa"/>
          </w:tcPr>
          <w:p w14:paraId="11A12923" w14:textId="77777777" w:rsidR="003556C0" w:rsidRDefault="003556C0" w:rsidP="00673EEE">
            <w:pPr>
              <w:rPr>
                <w:rFonts w:ascii="Montserrat" w:hAnsi="Montserrat"/>
              </w:rPr>
            </w:pPr>
          </w:p>
        </w:tc>
        <w:tc>
          <w:tcPr>
            <w:tcW w:w="3260" w:type="dxa"/>
          </w:tcPr>
          <w:p w14:paraId="6EB3D444" w14:textId="77777777" w:rsidR="003556C0" w:rsidRDefault="003556C0" w:rsidP="00673EEE">
            <w:pPr>
              <w:rPr>
                <w:rFonts w:ascii="Montserrat" w:hAnsi="Montserrat"/>
              </w:rPr>
            </w:pPr>
          </w:p>
        </w:tc>
        <w:tc>
          <w:tcPr>
            <w:tcW w:w="1681" w:type="dxa"/>
          </w:tcPr>
          <w:p w14:paraId="03E32985" w14:textId="77777777" w:rsidR="003556C0" w:rsidRDefault="003556C0" w:rsidP="00673EEE">
            <w:pPr>
              <w:rPr>
                <w:rFonts w:ascii="Montserrat" w:hAnsi="Montserrat"/>
              </w:rPr>
            </w:pPr>
          </w:p>
        </w:tc>
      </w:tr>
      <w:tr w:rsidR="003556C0" w14:paraId="654C677E" w14:textId="77777777" w:rsidTr="00673EEE">
        <w:trPr>
          <w:trHeight w:val="522"/>
        </w:trPr>
        <w:tc>
          <w:tcPr>
            <w:tcW w:w="1702" w:type="dxa"/>
          </w:tcPr>
          <w:p w14:paraId="28945F86" w14:textId="77777777" w:rsidR="003556C0" w:rsidRDefault="003556C0" w:rsidP="00673EEE">
            <w:pPr>
              <w:rPr>
                <w:rFonts w:ascii="Montserrat" w:hAnsi="Montserrat"/>
              </w:rPr>
            </w:pPr>
          </w:p>
        </w:tc>
        <w:tc>
          <w:tcPr>
            <w:tcW w:w="2268" w:type="dxa"/>
          </w:tcPr>
          <w:p w14:paraId="5F214F33" w14:textId="77777777" w:rsidR="003556C0" w:rsidRDefault="003556C0" w:rsidP="00673EEE">
            <w:pPr>
              <w:rPr>
                <w:rFonts w:ascii="Montserrat" w:hAnsi="Montserrat"/>
              </w:rPr>
            </w:pPr>
          </w:p>
        </w:tc>
        <w:tc>
          <w:tcPr>
            <w:tcW w:w="2693" w:type="dxa"/>
          </w:tcPr>
          <w:p w14:paraId="1BE84839" w14:textId="77777777" w:rsidR="003556C0" w:rsidRDefault="003556C0" w:rsidP="00673EEE">
            <w:pPr>
              <w:rPr>
                <w:rFonts w:ascii="Montserrat" w:hAnsi="Montserrat"/>
              </w:rPr>
            </w:pPr>
          </w:p>
        </w:tc>
        <w:tc>
          <w:tcPr>
            <w:tcW w:w="1276" w:type="dxa"/>
          </w:tcPr>
          <w:p w14:paraId="39276D60" w14:textId="77777777" w:rsidR="003556C0" w:rsidRDefault="003556C0" w:rsidP="00673EEE">
            <w:pPr>
              <w:rPr>
                <w:rFonts w:ascii="Montserrat" w:hAnsi="Montserrat"/>
              </w:rPr>
            </w:pPr>
          </w:p>
        </w:tc>
        <w:tc>
          <w:tcPr>
            <w:tcW w:w="2268" w:type="dxa"/>
          </w:tcPr>
          <w:p w14:paraId="389BDE55" w14:textId="77777777" w:rsidR="003556C0" w:rsidRDefault="003556C0" w:rsidP="00673EEE">
            <w:pPr>
              <w:rPr>
                <w:rFonts w:ascii="Montserrat" w:hAnsi="Montserrat"/>
              </w:rPr>
            </w:pPr>
          </w:p>
        </w:tc>
        <w:tc>
          <w:tcPr>
            <w:tcW w:w="3260" w:type="dxa"/>
          </w:tcPr>
          <w:p w14:paraId="4EAD3047" w14:textId="77777777" w:rsidR="003556C0" w:rsidRDefault="003556C0" w:rsidP="00673EEE">
            <w:pPr>
              <w:rPr>
                <w:rFonts w:ascii="Montserrat" w:hAnsi="Montserrat"/>
              </w:rPr>
            </w:pPr>
          </w:p>
        </w:tc>
        <w:tc>
          <w:tcPr>
            <w:tcW w:w="1681" w:type="dxa"/>
          </w:tcPr>
          <w:p w14:paraId="652205FB" w14:textId="77777777" w:rsidR="003556C0" w:rsidRDefault="003556C0" w:rsidP="00673EEE">
            <w:pPr>
              <w:rPr>
                <w:rFonts w:ascii="Montserrat" w:hAnsi="Montserrat"/>
              </w:rPr>
            </w:pPr>
            <w:r>
              <w:rPr>
                <w:rFonts w:ascii="Montserrat" w:hAnsi="Montserrat"/>
                <w:noProof/>
              </w:rPr>
              <mc:AlternateContent>
                <mc:Choice Requires="wps">
                  <w:drawing>
                    <wp:anchor distT="0" distB="0" distL="114300" distR="114300" simplePos="0" relativeHeight="251660288" behindDoc="0" locked="0" layoutInCell="1" allowOverlap="1" wp14:anchorId="4270DC1D" wp14:editId="7EB91933">
                      <wp:simplePos x="0" y="0"/>
                      <wp:positionH relativeFrom="column">
                        <wp:align>center</wp:align>
                      </wp:positionH>
                      <wp:positionV relativeFrom="paragraph">
                        <wp:posOffset>82550</wp:posOffset>
                      </wp:positionV>
                      <wp:extent cx="151200" cy="122400"/>
                      <wp:effectExtent l="0" t="0" r="20320" b="11430"/>
                      <wp:wrapNone/>
                      <wp:docPr id="1890439917" name="Rectangle 3"/>
                      <wp:cNvGraphicFramePr/>
                      <a:graphic xmlns:a="http://schemas.openxmlformats.org/drawingml/2006/main">
                        <a:graphicData uri="http://schemas.microsoft.com/office/word/2010/wordprocessingShape">
                          <wps:wsp>
                            <wps:cNvSpPr/>
                            <wps:spPr>
                              <a:xfrm>
                                <a:off x="0" y="0"/>
                                <a:ext cx="151200" cy="1224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63CA14" id="Rectangle 3" o:spid="_x0000_s1026" style="position:absolute;margin-left:0;margin-top:6.5pt;width:11.9pt;height:9.6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WPDXgIAAB0FAAAOAAAAZHJzL2Uyb0RvYy54bWysVE1v2zAMvQ/YfxB0Xx0H6T6COEXQosOA&#10;oA2aDj0rshQbkEWNUuJkv36U7DhBW+ww7GJTIvlIPT1qdnNoDNsr9DXYgudXI86UlVDWdlvwn8/3&#10;n75y5oOwpTBgVcGPyvOb+ccPs9ZN1RgqMKVCRiDWT1tX8CoEN80yLyvVCH8FTllyasBGBFriNitR&#10;tITemGw8Gn3OWsDSIUjlPe3edU4+T/haKxketfYqMFNw6i2kL6bvJn6z+UxMtyhcVcu+DfEPXTSi&#10;tlR0gLoTQbAd1m+gmloieNDhSkKTgda1VOkMdJp89Oo060o4lc5C5Hg30OT/H6x82K/dComG1vmp&#10;JzOe4qCxiX/qjx0SWceBLHUITNJmfp3TBXAmyZWPxxOyCSU7Jzv04buChkWj4Eh3kSgS+6UPXegp&#10;JNaycF8bE/fPnSQrHI2KAcY+Kc3qkmqPE1ASibo1yPaCrldIqWzIO1clStVt59ejobUhIzWaACOy&#10;psIDdg8QBfgWu2u7j4+pKmlsSB79rbEuechIlcGGIbmpLeB7AIZO1Vfu4k8kddREljZQHlfIEDqF&#10;eyfva6J9KXxYCSRJ003RmIZH+mgDbcGhtzirAH+/tx/jSWnk5aylESm4/7UTqDgzPyxp8Fs+mcSZ&#10;SovJ9ZcxLfDSs7n02F1zC3RNOT0ITiYzxgdzMjVC80LTvIhVySWspNoFlwFPi9vQjS69B1ItFimM&#10;5siJsLRrJyN4ZDXK6vnwItD12gsk2gc4jZOYvpJgFxszLSx2AXSd9HnmteebZjAJp38v4pBfrlPU&#10;+VWb/wEAAP//AwBQSwMEFAAGAAgAAAAhAHZmtMHWAAAABQEAAA8AAABkcnMvZG93bnJldi54bWxM&#10;j01OxDAMhfdI3CEyEjsmpZUQKk1HCNQDTJkD5Mc0ZRqnatJOuT1mBSvLfk/P32uOe5jEhksaIyl4&#10;PBQgkGx0Iw0Kzh/dwzOIlDU5PUVCBd+Y4Nje3jS6dvFKJ9z6PAgOoVRrBT7nuZYyWY9Bp0OckVj7&#10;jEvQmddlkG7RVw4PkyyL4kkGPRJ/8HrGN4/20q9BgTmbC5W+s1vf2ZPs1nfS5kup+7v99QVExj3/&#10;meEXn9GhZSYTV3JJTAq4SOZrxZPVsuIeRkFVViDbRv6nb38AAAD//wMAUEsBAi0AFAAGAAgAAAAh&#10;ALaDOJL+AAAA4QEAABMAAAAAAAAAAAAAAAAAAAAAAFtDb250ZW50X1R5cGVzXS54bWxQSwECLQAU&#10;AAYACAAAACEAOP0h/9YAAACUAQAACwAAAAAAAAAAAAAAAAAvAQAAX3JlbHMvLnJlbHNQSwECLQAU&#10;AAYACAAAACEAllljw14CAAAdBQAADgAAAAAAAAAAAAAAAAAuAgAAZHJzL2Uyb0RvYy54bWxQSwEC&#10;LQAUAAYACAAAACEAdma0wdYAAAAFAQAADwAAAAAAAAAAAAAAAAC4BAAAZHJzL2Rvd25yZXYueG1s&#10;UEsFBgAAAAAEAAQA8wAAALsFAAAAAA==&#10;" filled="f" strokecolor="#030e13 [484]" strokeweight="1.5pt"/>
                  </w:pict>
                </mc:Fallback>
              </mc:AlternateContent>
            </w:r>
            <w:r>
              <w:rPr>
                <w:rFonts w:ascii="Montserrat" w:hAnsi="Montserrat"/>
                <w:noProof/>
              </w:rPr>
              <mc:AlternateContent>
                <mc:Choice Requires="wps">
                  <w:drawing>
                    <wp:anchor distT="0" distB="0" distL="114300" distR="114300" simplePos="0" relativeHeight="251659264" behindDoc="0" locked="0" layoutInCell="1" allowOverlap="1" wp14:anchorId="1E08C379" wp14:editId="513FBBDE">
                      <wp:simplePos x="0" y="0"/>
                      <wp:positionH relativeFrom="column">
                        <wp:align>center</wp:align>
                      </wp:positionH>
                      <wp:positionV relativeFrom="paragraph">
                        <wp:posOffset>-212725</wp:posOffset>
                      </wp:positionV>
                      <wp:extent cx="151200" cy="122400"/>
                      <wp:effectExtent l="0" t="0" r="20320" b="11430"/>
                      <wp:wrapNone/>
                      <wp:docPr id="717376229" name="Rectangle 3"/>
                      <wp:cNvGraphicFramePr/>
                      <a:graphic xmlns:a="http://schemas.openxmlformats.org/drawingml/2006/main">
                        <a:graphicData uri="http://schemas.microsoft.com/office/word/2010/wordprocessingShape">
                          <wps:wsp>
                            <wps:cNvSpPr/>
                            <wps:spPr>
                              <a:xfrm>
                                <a:off x="0" y="0"/>
                                <a:ext cx="151200" cy="1224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C97FD" id="Rectangle 3" o:spid="_x0000_s1026" style="position:absolute;margin-left:0;margin-top:-16.75pt;width:11.9pt;height:9.6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WPDXgIAAB0FAAAOAAAAZHJzL2Uyb0RvYy54bWysVE1v2zAMvQ/YfxB0Xx0H6T6COEXQosOA&#10;oA2aDj0rshQbkEWNUuJkv36U7DhBW+ww7GJTIvlIPT1qdnNoDNsr9DXYgudXI86UlVDWdlvwn8/3&#10;n75y5oOwpTBgVcGPyvOb+ccPs9ZN1RgqMKVCRiDWT1tX8CoEN80yLyvVCH8FTllyasBGBFriNitR&#10;tITemGw8Gn3OWsDSIUjlPe3edU4+T/haKxketfYqMFNw6i2kL6bvJn6z+UxMtyhcVcu+DfEPXTSi&#10;tlR0gLoTQbAd1m+gmloieNDhSkKTgda1VOkMdJp89Oo060o4lc5C5Hg30OT/H6x82K/dComG1vmp&#10;JzOe4qCxiX/qjx0SWceBLHUITNJmfp3TBXAmyZWPxxOyCSU7Jzv04buChkWj4Eh3kSgS+6UPXegp&#10;JNaycF8bE/fPnSQrHI2KAcY+Kc3qkmqPE1ASibo1yPaCrldIqWzIO1clStVt59ejobUhIzWaACOy&#10;psIDdg8QBfgWu2u7j4+pKmlsSB79rbEuechIlcGGIbmpLeB7AIZO1Vfu4k8kddREljZQHlfIEDqF&#10;eyfva6J9KXxYCSRJ003RmIZH+mgDbcGhtzirAH+/tx/jSWnk5aylESm4/7UTqDgzPyxp8Fs+mcSZ&#10;SovJ9ZcxLfDSs7n02F1zC3RNOT0ITiYzxgdzMjVC80LTvIhVySWspNoFlwFPi9vQjS69B1ItFimM&#10;5siJsLRrJyN4ZDXK6vnwItD12gsk2gc4jZOYvpJgFxszLSx2AXSd9HnmteebZjAJp38v4pBfrlPU&#10;+VWb/wEAAP//AwBQSwMEFAAGAAgAAAAhACKb00PYAAAABwEAAA8AAABkcnMvZG93bnJldi54bWxM&#10;j81OhEAQhO8mvsOkTbztDgtqDDJsjIYHWNwH6PkRcJkewgwsvr3tSY/V1an6qjpufhSrm+MQSMFh&#10;n4FwZIIdqFNw/mh2zyBiQrI4BnIKvl2EY317U2Fpw5VObm1TJziEYokK+pSmUspoeucx7sPkiL3P&#10;MHtMLOdO2hmvHO5HmWfZk/Q4EDf0OLm33plLu3gF+qwvlPeNWdvGnGSzvBPqL6Xu77bXFxDJbenv&#10;GX7xGR1qZtJhIRvFqICHJAW7ongEwXZe8BDNh8NDDrKu5H/++gcAAP//AwBQSwECLQAUAAYACAAA&#10;ACEAtoM4kv4AAADhAQAAEwAAAAAAAAAAAAAAAAAAAAAAW0NvbnRlbnRfVHlwZXNdLnhtbFBLAQIt&#10;ABQABgAIAAAAIQA4/SH/1gAAAJQBAAALAAAAAAAAAAAAAAAAAC8BAABfcmVscy8ucmVsc1BLAQIt&#10;ABQABgAIAAAAIQCWWWPDXgIAAB0FAAAOAAAAAAAAAAAAAAAAAC4CAABkcnMvZTJvRG9jLnhtbFBL&#10;AQItABQABgAIAAAAIQAim9ND2AAAAAcBAAAPAAAAAAAAAAAAAAAAALgEAABkcnMvZG93bnJldi54&#10;bWxQSwUGAAAAAAQABADzAAAAvQUAAAAA&#10;" filled="f" strokecolor="#030e13 [484]" strokeweight="1.5pt"/>
                  </w:pict>
                </mc:Fallback>
              </mc:AlternateContent>
            </w:r>
          </w:p>
        </w:tc>
      </w:tr>
      <w:tr w:rsidR="003556C0" w14:paraId="2DDDBD40" w14:textId="77777777" w:rsidTr="00673EEE">
        <w:trPr>
          <w:trHeight w:val="522"/>
        </w:trPr>
        <w:tc>
          <w:tcPr>
            <w:tcW w:w="1702" w:type="dxa"/>
          </w:tcPr>
          <w:p w14:paraId="3F2B2989" w14:textId="77777777" w:rsidR="003556C0" w:rsidRDefault="003556C0" w:rsidP="00673EEE">
            <w:pPr>
              <w:rPr>
                <w:rFonts w:ascii="Montserrat" w:hAnsi="Montserrat"/>
              </w:rPr>
            </w:pPr>
          </w:p>
        </w:tc>
        <w:tc>
          <w:tcPr>
            <w:tcW w:w="2268" w:type="dxa"/>
          </w:tcPr>
          <w:p w14:paraId="75E541A9" w14:textId="77777777" w:rsidR="003556C0" w:rsidRDefault="003556C0" w:rsidP="00673EEE">
            <w:pPr>
              <w:rPr>
                <w:rFonts w:ascii="Montserrat" w:hAnsi="Montserrat"/>
              </w:rPr>
            </w:pPr>
          </w:p>
        </w:tc>
        <w:tc>
          <w:tcPr>
            <w:tcW w:w="2693" w:type="dxa"/>
          </w:tcPr>
          <w:p w14:paraId="7714E8E0" w14:textId="77777777" w:rsidR="003556C0" w:rsidRDefault="003556C0" w:rsidP="00673EEE">
            <w:pPr>
              <w:rPr>
                <w:rFonts w:ascii="Montserrat" w:hAnsi="Montserrat"/>
              </w:rPr>
            </w:pPr>
          </w:p>
        </w:tc>
        <w:tc>
          <w:tcPr>
            <w:tcW w:w="1276" w:type="dxa"/>
          </w:tcPr>
          <w:p w14:paraId="7836DC92" w14:textId="77777777" w:rsidR="003556C0" w:rsidRDefault="003556C0" w:rsidP="00673EEE">
            <w:pPr>
              <w:rPr>
                <w:rFonts w:ascii="Montserrat" w:hAnsi="Montserrat"/>
              </w:rPr>
            </w:pPr>
          </w:p>
        </w:tc>
        <w:tc>
          <w:tcPr>
            <w:tcW w:w="2268" w:type="dxa"/>
          </w:tcPr>
          <w:p w14:paraId="6BB8CF56" w14:textId="77777777" w:rsidR="003556C0" w:rsidRDefault="003556C0" w:rsidP="00673EEE">
            <w:pPr>
              <w:rPr>
                <w:rFonts w:ascii="Montserrat" w:hAnsi="Montserrat"/>
              </w:rPr>
            </w:pPr>
          </w:p>
        </w:tc>
        <w:tc>
          <w:tcPr>
            <w:tcW w:w="3260" w:type="dxa"/>
          </w:tcPr>
          <w:p w14:paraId="2BF711A7" w14:textId="77777777" w:rsidR="003556C0" w:rsidRDefault="003556C0" w:rsidP="00673EEE">
            <w:pPr>
              <w:rPr>
                <w:rFonts w:ascii="Montserrat" w:hAnsi="Montserrat"/>
              </w:rPr>
            </w:pPr>
          </w:p>
        </w:tc>
        <w:tc>
          <w:tcPr>
            <w:tcW w:w="1681" w:type="dxa"/>
          </w:tcPr>
          <w:p w14:paraId="406CED70" w14:textId="77777777" w:rsidR="003556C0" w:rsidRDefault="003556C0" w:rsidP="00673EEE">
            <w:pPr>
              <w:rPr>
                <w:rFonts w:ascii="Montserrat" w:hAnsi="Montserrat"/>
              </w:rPr>
            </w:pPr>
            <w:r>
              <w:rPr>
                <w:rFonts w:ascii="Montserrat" w:hAnsi="Montserrat"/>
                <w:noProof/>
              </w:rPr>
              <mc:AlternateContent>
                <mc:Choice Requires="wps">
                  <w:drawing>
                    <wp:anchor distT="0" distB="0" distL="114300" distR="114300" simplePos="0" relativeHeight="251661312" behindDoc="0" locked="0" layoutInCell="1" allowOverlap="1" wp14:anchorId="1517155C" wp14:editId="319B1881">
                      <wp:simplePos x="0" y="0"/>
                      <wp:positionH relativeFrom="column">
                        <wp:posOffset>380365</wp:posOffset>
                      </wp:positionH>
                      <wp:positionV relativeFrom="paragraph">
                        <wp:posOffset>99060</wp:posOffset>
                      </wp:positionV>
                      <wp:extent cx="151130" cy="121920"/>
                      <wp:effectExtent l="0" t="0" r="20320" b="11430"/>
                      <wp:wrapNone/>
                      <wp:docPr id="854242497" name="Rectangle 3"/>
                      <wp:cNvGraphicFramePr/>
                      <a:graphic xmlns:a="http://schemas.openxmlformats.org/drawingml/2006/main">
                        <a:graphicData uri="http://schemas.microsoft.com/office/word/2010/wordprocessingShape">
                          <wps:wsp>
                            <wps:cNvSpPr/>
                            <wps:spPr>
                              <a:xfrm>
                                <a:off x="0" y="0"/>
                                <a:ext cx="151130" cy="1219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F30FE" id="Rectangle 3" o:spid="_x0000_s1026" style="position:absolute;margin-left:29.95pt;margin-top:7.8pt;width:11.9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2W2YQIAAB0FAAAOAAAAZHJzL2Uyb0RvYy54bWysVMFu2zAMvQ/YPwi6L7azZluDOkXQosOA&#10;og2aDj2rslQbkEWNUuJkXz9KdpygLXYYdpElkXwknx91cblrDdsq9A3YkheTnDNlJVSNfSn5z8eb&#10;T98480HYShiwquR75fnl4uOHi87N1RRqMJVCRiDWzztX8joEN88yL2vVCj8BpywZNWArAh3xJatQ&#10;dITemmya51+yDrByCFJ5T7fXvZEvEr7WSoZ7rb0KzJScagtpxbQ+xzVbXIj5CwpXN3IoQ/xDFa1o&#10;LCUdoa5FEGyDzRuotpEIHnSYSGgz0LqRKvVA3RT5q27WtXAq9ULkeDfS5P8frLzbrt0KiYbO+bmn&#10;bexip7GNX6qP7RJZ+5EstQtM0mUxK4rPRKkkUzEtzqeJzOwY7NCH7wpaFjclR/oXiSKxvfWBEpLr&#10;wSXmsnDTGBPvj5WkXdgbFR2MfVCaNRXlniagJBJ1ZZBtBf1eIaWyoehNtahUf13M8vxQ2hiRsifA&#10;iKwp8Yg9AEQBvsXuyx78Y6hKGhuD878V1gePESkz2DAGt40FfA/AUFdD5t7/QFJPTWTpGar9ChlC&#10;r3Dv5E1DtN8KH1YCSdL0p2hMwz0t2kBXchh2nNWAv9+7j/6kNLJy1tGIlNz/2ghUnJkfljR4Xpyd&#10;xZlKh7PZV1IAw1PL86nFbtoroN9U0IPgZNpG/2AOW43QPtE0L2NWMgkrKXfJZcDD4Sr0o0vvgVTL&#10;ZXKjOXIi3Nq1kxE8shpl9bh7EugG7QUS7R0cxknMX0mw942RFpabALpJ+jzyOvBNM5iEM7wXcchP&#10;z8nr+Kot/gAAAP//AwBQSwMEFAAGAAgAAAAhAKq4a9TZAAAABwEAAA8AAABkcnMvZG93bnJldi54&#10;bWxMjktOwzAURedI7MF6SMyo05aWNI1TIVAW0NAFPH+IQ+PnKHbSsHvMCIb3o3tPeVpcz2Yzhs6T&#10;gPUqA2ZIed1RK+DyUT/lwEJE0th7MgK+TYBTdX9XYqH9jc5mbmLL0giFAgXYGIeC86CscRhWfjCU&#10;sk8/OoxJji3XI97SuOv5Jsv23GFH6cHiYN6sUddmcgLkRV5pY2s1N7U683p6J5RfQjw+LK9HYNEs&#10;8a8Mv/gJHarEJP1EOrBewO5wSM3k7/bAUp5vX4BJAdvnHHhV8v/81Q8AAAD//wMAUEsBAi0AFAAG&#10;AAgAAAAhALaDOJL+AAAA4QEAABMAAAAAAAAAAAAAAAAAAAAAAFtDb250ZW50X1R5cGVzXS54bWxQ&#10;SwECLQAUAAYACAAAACEAOP0h/9YAAACUAQAACwAAAAAAAAAAAAAAAAAvAQAAX3JlbHMvLnJlbHNQ&#10;SwECLQAUAAYACAAAACEAeEtltmECAAAdBQAADgAAAAAAAAAAAAAAAAAuAgAAZHJzL2Uyb0RvYy54&#10;bWxQSwECLQAUAAYACAAAACEAqrhr1NkAAAAHAQAADwAAAAAAAAAAAAAAAAC7BAAAZHJzL2Rvd25y&#10;ZXYueG1sUEsFBgAAAAAEAAQA8wAAAMEFAAAAAA==&#10;" filled="f" strokecolor="#030e13 [484]" strokeweight="1.5pt"/>
                  </w:pict>
                </mc:Fallback>
              </mc:AlternateContent>
            </w:r>
          </w:p>
        </w:tc>
      </w:tr>
      <w:tr w:rsidR="003556C0" w14:paraId="09648DC0" w14:textId="77777777" w:rsidTr="00673EEE">
        <w:trPr>
          <w:trHeight w:val="522"/>
        </w:trPr>
        <w:tc>
          <w:tcPr>
            <w:tcW w:w="1702" w:type="dxa"/>
          </w:tcPr>
          <w:p w14:paraId="2EB218BE" w14:textId="77777777" w:rsidR="003556C0" w:rsidRDefault="003556C0" w:rsidP="00673EEE">
            <w:pPr>
              <w:rPr>
                <w:rFonts w:ascii="Montserrat" w:hAnsi="Montserrat"/>
              </w:rPr>
            </w:pPr>
          </w:p>
        </w:tc>
        <w:tc>
          <w:tcPr>
            <w:tcW w:w="2268" w:type="dxa"/>
          </w:tcPr>
          <w:p w14:paraId="016BF85C" w14:textId="77777777" w:rsidR="003556C0" w:rsidRDefault="003556C0" w:rsidP="00673EEE">
            <w:pPr>
              <w:rPr>
                <w:rFonts w:ascii="Montserrat" w:hAnsi="Montserrat"/>
              </w:rPr>
            </w:pPr>
          </w:p>
        </w:tc>
        <w:tc>
          <w:tcPr>
            <w:tcW w:w="2693" w:type="dxa"/>
          </w:tcPr>
          <w:p w14:paraId="262391E7" w14:textId="77777777" w:rsidR="003556C0" w:rsidRDefault="003556C0" w:rsidP="00673EEE">
            <w:pPr>
              <w:rPr>
                <w:rFonts w:ascii="Montserrat" w:hAnsi="Montserrat"/>
              </w:rPr>
            </w:pPr>
          </w:p>
        </w:tc>
        <w:tc>
          <w:tcPr>
            <w:tcW w:w="1276" w:type="dxa"/>
          </w:tcPr>
          <w:p w14:paraId="3DA11267" w14:textId="77777777" w:rsidR="003556C0" w:rsidRDefault="003556C0" w:rsidP="00673EEE">
            <w:pPr>
              <w:rPr>
                <w:rFonts w:ascii="Montserrat" w:hAnsi="Montserrat"/>
              </w:rPr>
            </w:pPr>
          </w:p>
        </w:tc>
        <w:tc>
          <w:tcPr>
            <w:tcW w:w="2268" w:type="dxa"/>
          </w:tcPr>
          <w:p w14:paraId="674BC355" w14:textId="77777777" w:rsidR="003556C0" w:rsidRDefault="003556C0" w:rsidP="00673EEE">
            <w:pPr>
              <w:rPr>
                <w:rFonts w:ascii="Montserrat" w:hAnsi="Montserrat"/>
              </w:rPr>
            </w:pPr>
          </w:p>
        </w:tc>
        <w:tc>
          <w:tcPr>
            <w:tcW w:w="3260" w:type="dxa"/>
          </w:tcPr>
          <w:p w14:paraId="6091882A" w14:textId="77777777" w:rsidR="003556C0" w:rsidRDefault="003556C0" w:rsidP="00673EEE">
            <w:pPr>
              <w:rPr>
                <w:rFonts w:ascii="Montserrat" w:hAnsi="Montserrat"/>
              </w:rPr>
            </w:pPr>
          </w:p>
        </w:tc>
        <w:tc>
          <w:tcPr>
            <w:tcW w:w="1681" w:type="dxa"/>
          </w:tcPr>
          <w:p w14:paraId="4A21AFDD" w14:textId="77777777" w:rsidR="003556C0" w:rsidRDefault="003556C0" w:rsidP="00673EEE">
            <w:pPr>
              <w:rPr>
                <w:rFonts w:ascii="Montserrat" w:hAnsi="Montserrat"/>
              </w:rPr>
            </w:pPr>
            <w:r>
              <w:rPr>
                <w:rFonts w:ascii="Montserrat" w:hAnsi="Montserrat"/>
                <w:noProof/>
              </w:rPr>
              <mc:AlternateContent>
                <mc:Choice Requires="wps">
                  <w:drawing>
                    <wp:anchor distT="0" distB="0" distL="114300" distR="114300" simplePos="0" relativeHeight="251662336" behindDoc="0" locked="0" layoutInCell="1" allowOverlap="1" wp14:anchorId="2607DB8A" wp14:editId="167E0C56">
                      <wp:simplePos x="0" y="0"/>
                      <wp:positionH relativeFrom="column">
                        <wp:posOffset>379095</wp:posOffset>
                      </wp:positionH>
                      <wp:positionV relativeFrom="paragraph">
                        <wp:posOffset>92710</wp:posOffset>
                      </wp:positionV>
                      <wp:extent cx="151200" cy="122400"/>
                      <wp:effectExtent l="0" t="0" r="20320" b="11430"/>
                      <wp:wrapNone/>
                      <wp:docPr id="265303362" name="Rectangle 3"/>
                      <wp:cNvGraphicFramePr/>
                      <a:graphic xmlns:a="http://schemas.openxmlformats.org/drawingml/2006/main">
                        <a:graphicData uri="http://schemas.microsoft.com/office/word/2010/wordprocessingShape">
                          <wps:wsp>
                            <wps:cNvSpPr/>
                            <wps:spPr>
                              <a:xfrm>
                                <a:off x="0" y="0"/>
                                <a:ext cx="151200" cy="1224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4DC99" id="Rectangle 3" o:spid="_x0000_s1026" style="position:absolute;margin-left:29.85pt;margin-top:7.3pt;width:11.9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WPDXgIAAB0FAAAOAAAAZHJzL2Uyb0RvYy54bWysVE1v2zAMvQ/YfxB0Xx0H6T6COEXQosOA&#10;oA2aDj0rshQbkEWNUuJkv36U7DhBW+ww7GJTIvlIPT1qdnNoDNsr9DXYgudXI86UlVDWdlvwn8/3&#10;n75y5oOwpTBgVcGPyvOb+ccPs9ZN1RgqMKVCRiDWT1tX8CoEN80yLyvVCH8FTllyasBGBFriNitR&#10;tITemGw8Gn3OWsDSIUjlPe3edU4+T/haKxketfYqMFNw6i2kL6bvJn6z+UxMtyhcVcu+DfEPXTSi&#10;tlR0gLoTQbAd1m+gmloieNDhSkKTgda1VOkMdJp89Oo060o4lc5C5Hg30OT/H6x82K/dComG1vmp&#10;JzOe4qCxiX/qjx0SWceBLHUITNJmfp3TBXAmyZWPxxOyCSU7Jzv04buChkWj4Eh3kSgS+6UPXegp&#10;JNaycF8bE/fPnSQrHI2KAcY+Kc3qkmqPE1ASibo1yPaCrldIqWzIO1clStVt59ejobUhIzWaACOy&#10;psIDdg8QBfgWu2u7j4+pKmlsSB79rbEuechIlcGGIbmpLeB7AIZO1Vfu4k8kddREljZQHlfIEDqF&#10;eyfva6J9KXxYCSRJ003RmIZH+mgDbcGhtzirAH+/tx/jSWnk5aylESm4/7UTqDgzPyxp8Fs+mcSZ&#10;SovJ9ZcxLfDSs7n02F1zC3RNOT0ITiYzxgdzMjVC80LTvIhVySWspNoFlwFPi9vQjS69B1ItFimM&#10;5siJsLRrJyN4ZDXK6vnwItD12gsk2gc4jZOYvpJgFxszLSx2AXSd9HnmteebZjAJp38v4pBfrlPU&#10;+VWb/wEAAP//AwBQSwMEFAAGAAgAAAAhADbxsLbZAAAABwEAAA8AAABkcnMvZG93bnJldi54bWxM&#10;jktOwzAURedI7MF6SMyo04aWNo1TIVAW0NAFPH+IQ+PnKHbSsHvMCIb3o3tPeVpcz2Yzhs6TgPUq&#10;A2ZIed1RK+DyUT/tgYWIpLH3ZAR8mwCn6v6uxEL7G53N3MSWpREKBQqwMQ4F50FZ4zCs/GAoZZ9+&#10;dBiTHFuuR7ylcdfzTZbtuMOO0oPFwbxZo67N5ATIi7zSxtZqbmp15vX0Tii/hHh8WF6PwKJZ4l8Z&#10;fvETOlSJSfqJdGC9gO3hJTWT/7wDlvJ9vgUmBeT5AXhV8v/81Q8AAAD//wMAUEsBAi0AFAAGAAgA&#10;AAAhALaDOJL+AAAA4QEAABMAAAAAAAAAAAAAAAAAAAAAAFtDb250ZW50X1R5cGVzXS54bWxQSwEC&#10;LQAUAAYACAAAACEAOP0h/9YAAACUAQAACwAAAAAAAAAAAAAAAAAvAQAAX3JlbHMvLnJlbHNQSwEC&#10;LQAUAAYACAAAACEAllljw14CAAAdBQAADgAAAAAAAAAAAAAAAAAuAgAAZHJzL2Uyb0RvYy54bWxQ&#10;SwECLQAUAAYACAAAACEANvGwttkAAAAHAQAADwAAAAAAAAAAAAAAAAC4BAAAZHJzL2Rvd25yZXYu&#10;eG1sUEsFBgAAAAAEAAQA8wAAAL4FAAAAAA==&#10;" filled="f" strokecolor="#030e13 [484]" strokeweight="1.5pt"/>
                  </w:pict>
                </mc:Fallback>
              </mc:AlternateContent>
            </w:r>
          </w:p>
        </w:tc>
      </w:tr>
      <w:tr w:rsidR="003556C0" w14:paraId="452065B7" w14:textId="77777777" w:rsidTr="00673EEE">
        <w:trPr>
          <w:trHeight w:val="522"/>
        </w:trPr>
        <w:tc>
          <w:tcPr>
            <w:tcW w:w="1702" w:type="dxa"/>
          </w:tcPr>
          <w:p w14:paraId="719EB7C5" w14:textId="77777777" w:rsidR="003556C0" w:rsidRDefault="003556C0" w:rsidP="00673EEE">
            <w:pPr>
              <w:rPr>
                <w:rFonts w:ascii="Montserrat" w:hAnsi="Montserrat"/>
              </w:rPr>
            </w:pPr>
          </w:p>
        </w:tc>
        <w:tc>
          <w:tcPr>
            <w:tcW w:w="2268" w:type="dxa"/>
          </w:tcPr>
          <w:p w14:paraId="70FCE32B" w14:textId="77777777" w:rsidR="003556C0" w:rsidRDefault="003556C0" w:rsidP="00673EEE">
            <w:pPr>
              <w:rPr>
                <w:rFonts w:ascii="Montserrat" w:hAnsi="Montserrat"/>
              </w:rPr>
            </w:pPr>
          </w:p>
        </w:tc>
        <w:tc>
          <w:tcPr>
            <w:tcW w:w="2693" w:type="dxa"/>
          </w:tcPr>
          <w:p w14:paraId="30A3EA53" w14:textId="77777777" w:rsidR="003556C0" w:rsidRDefault="003556C0" w:rsidP="00673EEE">
            <w:pPr>
              <w:rPr>
                <w:rFonts w:ascii="Montserrat" w:hAnsi="Montserrat"/>
              </w:rPr>
            </w:pPr>
          </w:p>
        </w:tc>
        <w:tc>
          <w:tcPr>
            <w:tcW w:w="1276" w:type="dxa"/>
          </w:tcPr>
          <w:p w14:paraId="1B6135D1" w14:textId="77777777" w:rsidR="003556C0" w:rsidRDefault="003556C0" w:rsidP="00673EEE">
            <w:pPr>
              <w:rPr>
                <w:rFonts w:ascii="Montserrat" w:hAnsi="Montserrat"/>
              </w:rPr>
            </w:pPr>
          </w:p>
        </w:tc>
        <w:tc>
          <w:tcPr>
            <w:tcW w:w="2268" w:type="dxa"/>
          </w:tcPr>
          <w:p w14:paraId="7B5A4739" w14:textId="77777777" w:rsidR="003556C0" w:rsidRDefault="003556C0" w:rsidP="00673EEE">
            <w:pPr>
              <w:rPr>
                <w:rFonts w:ascii="Montserrat" w:hAnsi="Montserrat"/>
              </w:rPr>
            </w:pPr>
          </w:p>
        </w:tc>
        <w:tc>
          <w:tcPr>
            <w:tcW w:w="3260" w:type="dxa"/>
          </w:tcPr>
          <w:p w14:paraId="516B4DAB" w14:textId="77777777" w:rsidR="003556C0" w:rsidRDefault="003556C0" w:rsidP="00673EEE">
            <w:pPr>
              <w:rPr>
                <w:rFonts w:ascii="Montserrat" w:hAnsi="Montserrat"/>
              </w:rPr>
            </w:pPr>
          </w:p>
        </w:tc>
        <w:tc>
          <w:tcPr>
            <w:tcW w:w="1681" w:type="dxa"/>
          </w:tcPr>
          <w:p w14:paraId="1C8F6B9F" w14:textId="77777777" w:rsidR="003556C0" w:rsidRDefault="003556C0" w:rsidP="00673EEE">
            <w:pPr>
              <w:rPr>
                <w:rFonts w:ascii="Montserrat" w:hAnsi="Montserrat"/>
              </w:rPr>
            </w:pPr>
            <w:r>
              <w:rPr>
                <w:rFonts w:ascii="Montserrat" w:hAnsi="Montserrat"/>
                <w:noProof/>
              </w:rPr>
              <mc:AlternateContent>
                <mc:Choice Requires="wps">
                  <w:drawing>
                    <wp:anchor distT="0" distB="0" distL="114300" distR="114300" simplePos="0" relativeHeight="251663360" behindDoc="0" locked="0" layoutInCell="1" allowOverlap="1" wp14:anchorId="7CABF27D" wp14:editId="6B82AEE7">
                      <wp:simplePos x="0" y="0"/>
                      <wp:positionH relativeFrom="column">
                        <wp:posOffset>379095</wp:posOffset>
                      </wp:positionH>
                      <wp:positionV relativeFrom="paragraph">
                        <wp:posOffset>100330</wp:posOffset>
                      </wp:positionV>
                      <wp:extent cx="151200" cy="122400"/>
                      <wp:effectExtent l="0" t="0" r="20320" b="11430"/>
                      <wp:wrapNone/>
                      <wp:docPr id="1552655351" name="Rectangle 3"/>
                      <wp:cNvGraphicFramePr/>
                      <a:graphic xmlns:a="http://schemas.openxmlformats.org/drawingml/2006/main">
                        <a:graphicData uri="http://schemas.microsoft.com/office/word/2010/wordprocessingShape">
                          <wps:wsp>
                            <wps:cNvSpPr/>
                            <wps:spPr>
                              <a:xfrm>
                                <a:off x="0" y="0"/>
                                <a:ext cx="151200" cy="1224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6990A" id="Rectangle 3" o:spid="_x0000_s1026" style="position:absolute;margin-left:29.85pt;margin-top:7.9pt;width:11.9pt;height: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WPDXgIAAB0FAAAOAAAAZHJzL2Uyb0RvYy54bWysVE1v2zAMvQ/YfxB0Xx0H6T6COEXQosOA&#10;oA2aDj0rshQbkEWNUuJkv36U7DhBW+ww7GJTIvlIPT1qdnNoDNsr9DXYgudXI86UlVDWdlvwn8/3&#10;n75y5oOwpTBgVcGPyvOb+ccPs9ZN1RgqMKVCRiDWT1tX8CoEN80yLyvVCH8FTllyasBGBFriNitR&#10;tITemGw8Gn3OWsDSIUjlPe3edU4+T/haKxketfYqMFNw6i2kL6bvJn6z+UxMtyhcVcu+DfEPXTSi&#10;tlR0gLoTQbAd1m+gmloieNDhSkKTgda1VOkMdJp89Oo060o4lc5C5Hg30OT/H6x82K/dComG1vmp&#10;JzOe4qCxiX/qjx0SWceBLHUITNJmfp3TBXAmyZWPxxOyCSU7Jzv04buChkWj4Eh3kSgS+6UPXegp&#10;JNaycF8bE/fPnSQrHI2KAcY+Kc3qkmqPE1ASibo1yPaCrldIqWzIO1clStVt59ejobUhIzWaACOy&#10;psIDdg8QBfgWu2u7j4+pKmlsSB79rbEuechIlcGGIbmpLeB7AIZO1Vfu4k8kddREljZQHlfIEDqF&#10;eyfva6J9KXxYCSRJ003RmIZH+mgDbcGhtzirAH+/tx/jSWnk5aylESm4/7UTqDgzPyxp8Fs+mcSZ&#10;SovJ9ZcxLfDSs7n02F1zC3RNOT0ITiYzxgdzMjVC80LTvIhVySWspNoFlwFPi9vQjS69B1ItFimM&#10;5siJsLRrJyN4ZDXK6vnwItD12gsk2gc4jZOYvpJgFxszLSx2AXSd9HnmteebZjAJp38v4pBfrlPU&#10;+VWb/wEAAP//AwBQSwMEFAAGAAgAAAAhAIV+0KjZAAAABwEAAA8AAABkcnMvZG93bnJldi54bWxM&#10;j81OwzAQhO9IvIO1SNyo01aBEuJUCJQHaOgDrH9IQuN1FDtpeHuWExxnZzTzbXlc/SAWN8U+kILt&#10;JgPhyATbU6vg/FE/HEDEhGRxCOQUfLsIx+r2psTChiud3NKkVnAJxQIVdCmNhZTRdM5j3ITREXuf&#10;YfKYWE6ttBNeudwPcpdlj9JjT7zQ4ejeOmcuzewV6LO+0K6rzdLU5iTr+Z1Qfyl1f7e+voBIbk1/&#10;YfjFZ3SomEmHmWwUg4L8+YmTfM/5A/YP+xyEVrDPtyCrUv7nr34AAAD//wMAUEsBAi0AFAAGAAgA&#10;AAAhALaDOJL+AAAA4QEAABMAAAAAAAAAAAAAAAAAAAAAAFtDb250ZW50X1R5cGVzXS54bWxQSwEC&#10;LQAUAAYACAAAACEAOP0h/9YAAACUAQAACwAAAAAAAAAAAAAAAAAvAQAAX3JlbHMvLnJlbHNQSwEC&#10;LQAUAAYACAAAACEAllljw14CAAAdBQAADgAAAAAAAAAAAAAAAAAuAgAAZHJzL2Uyb0RvYy54bWxQ&#10;SwECLQAUAAYACAAAACEAhX7QqNkAAAAHAQAADwAAAAAAAAAAAAAAAAC4BAAAZHJzL2Rvd25yZXYu&#10;eG1sUEsFBgAAAAAEAAQA8wAAAL4FAAAAAA==&#10;" filled="f" strokecolor="#030e13 [484]" strokeweight="1.5pt"/>
                  </w:pict>
                </mc:Fallback>
              </mc:AlternateContent>
            </w:r>
          </w:p>
        </w:tc>
      </w:tr>
    </w:tbl>
    <w:p w14:paraId="69509D68" w14:textId="74F429CF" w:rsidR="003556C0" w:rsidRPr="003556C0" w:rsidRDefault="003556C0" w:rsidP="003556C0">
      <w:pPr>
        <w:rPr>
          <w:rFonts w:ascii="Montserrat" w:hAnsi="Montserrat"/>
          <w:sz w:val="20"/>
          <w:szCs w:val="20"/>
        </w:rPr>
      </w:pPr>
      <w:r w:rsidRPr="008A4916">
        <w:rPr>
          <w:rFonts w:ascii="Montserrat" w:hAnsi="Montserrat"/>
          <w:sz w:val="20"/>
          <w:szCs w:val="20"/>
        </w:rPr>
        <w:t>Please return signed pages to Constituency Office of MPP Marit Stiles 1199 Bloor St West, M6H 1N4, 416-535-3158</w:t>
      </w:r>
    </w:p>
    <w:sectPr w:rsidR="003556C0" w:rsidRPr="003556C0" w:rsidSect="003556C0">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Black">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04B9E"/>
    <w:multiLevelType w:val="hybridMultilevel"/>
    <w:tmpl w:val="543602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2217A32"/>
    <w:multiLevelType w:val="hybridMultilevel"/>
    <w:tmpl w:val="5A6A12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8890507">
    <w:abstractNumId w:val="0"/>
  </w:num>
  <w:num w:numId="2" w16cid:durableId="66348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6C0"/>
    <w:rsid w:val="000D3981"/>
    <w:rsid w:val="003556C0"/>
    <w:rsid w:val="003B4904"/>
    <w:rsid w:val="00FF38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F72EC"/>
  <w15:chartTrackingRefBased/>
  <w15:docId w15:val="{1E18FB62-2DF0-4E36-8D53-20B8CEBD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5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6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6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6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6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6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6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6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6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6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6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6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6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6C0"/>
    <w:rPr>
      <w:rFonts w:eastAsiaTheme="majorEastAsia" w:cstheme="majorBidi"/>
      <w:color w:val="272727" w:themeColor="text1" w:themeTint="D8"/>
    </w:rPr>
  </w:style>
  <w:style w:type="paragraph" w:styleId="Title">
    <w:name w:val="Title"/>
    <w:basedOn w:val="Normal"/>
    <w:next w:val="Normal"/>
    <w:link w:val="TitleChar"/>
    <w:uiPriority w:val="10"/>
    <w:qFormat/>
    <w:rsid w:val="00355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6C0"/>
    <w:pPr>
      <w:spacing w:before="160"/>
      <w:jc w:val="center"/>
    </w:pPr>
    <w:rPr>
      <w:i/>
      <w:iCs/>
      <w:color w:val="404040" w:themeColor="text1" w:themeTint="BF"/>
    </w:rPr>
  </w:style>
  <w:style w:type="character" w:customStyle="1" w:styleId="QuoteChar">
    <w:name w:val="Quote Char"/>
    <w:basedOn w:val="DefaultParagraphFont"/>
    <w:link w:val="Quote"/>
    <w:uiPriority w:val="29"/>
    <w:rsid w:val="003556C0"/>
    <w:rPr>
      <w:i/>
      <w:iCs/>
      <w:color w:val="404040" w:themeColor="text1" w:themeTint="BF"/>
    </w:rPr>
  </w:style>
  <w:style w:type="paragraph" w:styleId="ListParagraph">
    <w:name w:val="List Paragraph"/>
    <w:basedOn w:val="Normal"/>
    <w:uiPriority w:val="34"/>
    <w:qFormat/>
    <w:rsid w:val="003556C0"/>
    <w:pPr>
      <w:ind w:left="720"/>
      <w:contextualSpacing/>
    </w:pPr>
  </w:style>
  <w:style w:type="character" w:styleId="IntenseEmphasis">
    <w:name w:val="Intense Emphasis"/>
    <w:basedOn w:val="DefaultParagraphFont"/>
    <w:uiPriority w:val="21"/>
    <w:qFormat/>
    <w:rsid w:val="003556C0"/>
    <w:rPr>
      <w:i/>
      <w:iCs/>
      <w:color w:val="0F4761" w:themeColor="accent1" w:themeShade="BF"/>
    </w:rPr>
  </w:style>
  <w:style w:type="paragraph" w:styleId="IntenseQuote">
    <w:name w:val="Intense Quote"/>
    <w:basedOn w:val="Normal"/>
    <w:next w:val="Normal"/>
    <w:link w:val="IntenseQuoteChar"/>
    <w:uiPriority w:val="30"/>
    <w:qFormat/>
    <w:rsid w:val="00355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6C0"/>
    <w:rPr>
      <w:i/>
      <w:iCs/>
      <w:color w:val="0F4761" w:themeColor="accent1" w:themeShade="BF"/>
    </w:rPr>
  </w:style>
  <w:style w:type="character" w:styleId="IntenseReference">
    <w:name w:val="Intense Reference"/>
    <w:basedOn w:val="DefaultParagraphFont"/>
    <w:uiPriority w:val="32"/>
    <w:qFormat/>
    <w:rsid w:val="003556C0"/>
    <w:rPr>
      <w:b/>
      <w:bCs/>
      <w:smallCaps/>
      <w:color w:val="0F4761" w:themeColor="accent1" w:themeShade="BF"/>
      <w:spacing w:val="5"/>
    </w:rPr>
  </w:style>
  <w:style w:type="table" w:styleId="TableGrid">
    <w:name w:val="Table Grid"/>
    <w:basedOn w:val="TableNormal"/>
    <w:uiPriority w:val="39"/>
    <w:rsid w:val="00355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C2E067513D7B4C8FE4D894B39C6F26" ma:contentTypeVersion="18" ma:contentTypeDescription="Create a new document." ma:contentTypeScope="" ma:versionID="1d1af390855ce06e988eefe74553cf35">
  <xsd:schema xmlns:xsd="http://www.w3.org/2001/XMLSchema" xmlns:xs="http://www.w3.org/2001/XMLSchema" xmlns:p="http://schemas.microsoft.com/office/2006/metadata/properties" xmlns:ns2="aeba3af1-8179-4cbc-ab26-a1b8b5bcafa1" xmlns:ns3="a00933cf-2ff9-42b0-b49f-883b2347f7ee" targetNamespace="http://schemas.microsoft.com/office/2006/metadata/properties" ma:root="true" ma:fieldsID="a2de58e34cedcbbef12c502ce214fa38" ns2:_="" ns3:_="">
    <xsd:import namespace="aeba3af1-8179-4cbc-ab26-a1b8b5bcafa1"/>
    <xsd:import namespace="a00933cf-2ff9-42b0-b49f-883b2347f7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a3af1-8179-4cbc-ab26-a1b8b5bca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f3ba29-d85f-4002-b686-187c0681f5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0933cf-2ff9-42b0-b49f-883b2347f7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e1a261-5095-4067-a146-8bb4f3682a2c}" ma:internalName="TaxCatchAll" ma:showField="CatchAllData" ma:web="a00933cf-2ff9-42b0-b49f-883b2347f7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ba3af1-8179-4cbc-ab26-a1b8b5bcafa1">
      <Terms xmlns="http://schemas.microsoft.com/office/infopath/2007/PartnerControls"/>
    </lcf76f155ced4ddcb4097134ff3c332f>
    <TaxCatchAll xmlns="a00933cf-2ff9-42b0-b49f-883b2347f7ee" xsi:nil="true"/>
  </documentManagement>
</p:properties>
</file>

<file path=customXml/itemProps1.xml><?xml version="1.0" encoding="utf-8"?>
<ds:datastoreItem xmlns:ds="http://schemas.openxmlformats.org/officeDocument/2006/customXml" ds:itemID="{7D6CE7CF-8534-4FC4-AC54-54B08F7FE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a3af1-8179-4cbc-ab26-a1b8b5bcafa1"/>
    <ds:schemaRef ds:uri="a00933cf-2ff9-42b0-b49f-883b2347f7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D40742-70EF-42D4-ACB6-669155BA82FE}">
  <ds:schemaRefs>
    <ds:schemaRef ds:uri="http://schemas.microsoft.com/sharepoint/v3/contenttype/forms"/>
  </ds:schemaRefs>
</ds:datastoreItem>
</file>

<file path=customXml/itemProps3.xml><?xml version="1.0" encoding="utf-8"?>
<ds:datastoreItem xmlns:ds="http://schemas.openxmlformats.org/officeDocument/2006/customXml" ds:itemID="{EA461E74-89B5-4287-9048-E311AF873BFC}">
  <ds:schemaRefs>
    <ds:schemaRef ds:uri="http://schemas.microsoft.com/office/2006/metadata/properties"/>
    <ds:schemaRef ds:uri="http://schemas.microsoft.com/office/infopath/2007/PartnerControls"/>
    <ds:schemaRef ds:uri="aeba3af1-8179-4cbc-ab26-a1b8b5bcafa1"/>
    <ds:schemaRef ds:uri="a00933cf-2ff9-42b0-b49f-883b2347f7e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Lourdes</dc:creator>
  <cp:keywords/>
  <dc:description/>
  <cp:lastModifiedBy>David, Lourdes</cp:lastModifiedBy>
  <cp:revision>1</cp:revision>
  <dcterms:created xsi:type="dcterms:W3CDTF">2026-07-17T19:41:00Z</dcterms:created>
  <dcterms:modified xsi:type="dcterms:W3CDTF">2026-07-17T19:47:00Z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0x01010003C2E067513D7B4C8FE4D894B39C6F26</vt:lpwstr>
  </property>
  <property fmtid="{D5CDD505-2E9C-101B-9397-08002B2CF9AE}" pid="3" name="MediaServiceImageTags">
    <vt:lpwstr/>
  </property>
</Properties>
</file>