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486400" cy="18338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 Slab" w:cs="Roboto Slab" w:eastAsia="Roboto Slab" w:hAnsi="Roboto Slab"/>
          <w:b w:val="1"/>
          <w:sz w:val="40"/>
          <w:szCs w:val="40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40"/>
          <w:szCs w:val="40"/>
          <w:rtl w:val="0"/>
        </w:rPr>
        <w:t xml:space="preserve">Threatened Plants Tasmania Executive &amp; Committee Nomination Form.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_________________________________ nominate __________________________________ for the position of President, Secretary, Treasurer, Committee Member of Threatened Plants Tasmania.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(Cross out positions that don’t apply to this nomination)</w:t>
      </w:r>
    </w:p>
    <w:p w:rsidR="00000000" w:rsidDel="00000000" w:rsidP="00000000" w:rsidRDefault="00000000" w:rsidRPr="00000000" w14:paraId="00000005">
      <w:pPr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Signed: 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______________________________ accept the nomination for the position of President, Secretary, Treasurer, Committee Member of Threatened Plants Tasmania.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(Cross out positions that don’t apply to this nomination)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Signed: 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ssistant" w:cs="Assistant" w:eastAsia="Assistant" w:hAnsi="Assistan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Completed forms to be returned to Threatened Plants Tasmania Secretary by email to </w:t>
      </w:r>
      <w:hyperlink r:id="rId8">
        <w:r w:rsidDel="00000000" w:rsidR="00000000" w:rsidRPr="00000000">
          <w:rPr>
            <w:rFonts w:ascii="Assistant" w:cs="Assistant" w:eastAsia="Assistant" w:hAnsi="Assistant"/>
            <w:color w:val="0563c1"/>
            <w:u w:val="single"/>
            <w:rtl w:val="0"/>
          </w:rPr>
          <w:t xml:space="preserve">secretary@tpt.org.au</w:t>
        </w:r>
      </w:hyperlink>
      <w:r w:rsidDel="00000000" w:rsidR="00000000" w:rsidRPr="00000000">
        <w:rPr>
          <w:rFonts w:ascii="Assistant" w:cs="Assistant" w:eastAsia="Assistant" w:hAnsi="Assistant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 xml:space="preserve">Note: Only financial members of Threatened Plants Tasmania can nominate another financial member of Threatened Plants Tasmania for an Executive or Committee position.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Roboto Slab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新細明體" w:hAnsi="Calibri" w:asciiTheme="minorHAnsi" w:cstheme="minorBidi" w:eastAsiaTheme="minorEastAsia" w:hAnsiTheme="minorHAnsi"/>
      <w:color w:val="auto"/>
      <w:kern w:val="0"/>
      <w:sz w:val="22"/>
      <w:szCs w:val="22"/>
      <w:lang w:bidi="ar-SA" w:eastAsia="zh-TW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rnetLink">
    <w:name w:val="Hyperlink"/>
    <w:basedOn w:val="DefaultParagraphFont"/>
    <w:uiPriority w:val="99"/>
    <w:unhideWhenUsed w:val="1"/>
    <w:rsid w:val="00C42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C42882"/>
    <w:rPr>
      <w:color w:val="605e5c"/>
      <w:shd w:fill="e1dfdd" w:val="clear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Droid Sans Devanagari" w:eastAsia="Noto Sans CJK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Droid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Droid Sans Devanagari"/>
    </w:rPr>
  </w:style>
  <w:style w:type="paragraph" w:styleId="NoSpacing">
    <w:name w:val="No Spacing"/>
    <w:uiPriority w:val="1"/>
    <w:qFormat w:val="1"/>
    <w:rsid w:val="008C1591"/>
    <w:pPr>
      <w:widowControl w:val="1"/>
      <w:bidi w:val="0"/>
      <w:spacing w:after="0" w:before="0" w:line="240" w:lineRule="auto"/>
      <w:jc w:val="left"/>
    </w:pPr>
    <w:rPr>
      <w:rFonts w:ascii="Calibri" w:cs="" w:eastAsia="新細明體" w:hAnsi="Calibri" w:asciiTheme="minorHAnsi" w:cstheme="minorBidi" w:eastAsiaTheme="minorEastAsia" w:hAnsiTheme="minorHAnsi"/>
      <w:color w:val="auto"/>
      <w:kern w:val="0"/>
      <w:sz w:val="22"/>
      <w:szCs w:val="22"/>
      <w:lang w:bidi="ar-SA" w:eastAsia="zh-TW" w:val="en-U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ecretary@tpt.org.a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wZEvJTRj/oMjYEoulTEMRH/sAg==">CgMxLjA4AHIhMUhfRjA0T01ydXY2OEh1OWJZaVlST2NjajBONVdsanJZ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2022-07-13T01:42:00Z</dcterms:created>
  <dc:creator>Owner</dc:creator>
</cp:coreProperties>
</file>