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4412" w14:textId="61435DE8" w:rsidR="00604DF8" w:rsidRDefault="00604DF8" w:rsidP="00604DF8">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u w:val="single"/>
        </w:rPr>
        <w:t>Pro-Forma Consultation Email</w:t>
      </w:r>
      <w:r>
        <w:rPr>
          <w:rStyle w:val="eop"/>
          <w:rFonts w:ascii="Calibri" w:hAnsi="Calibri" w:cs="Calibri"/>
          <w:sz w:val="22"/>
          <w:szCs w:val="22"/>
        </w:rPr>
        <w:t> </w:t>
      </w:r>
    </w:p>
    <w:p w14:paraId="33A7C91D" w14:textId="77777777" w:rsidR="00604DF8" w:rsidRDefault="00604DF8" w:rsidP="00604DF8">
      <w:pPr>
        <w:pStyle w:val="paragraph"/>
        <w:spacing w:before="0" w:beforeAutospacing="0" w:after="0" w:afterAutospacing="0"/>
        <w:jc w:val="center"/>
        <w:textAlignment w:val="baseline"/>
        <w:rPr>
          <w:rFonts w:ascii="Segoe UI" w:hAnsi="Segoe UI" w:cs="Segoe UI"/>
          <w:sz w:val="18"/>
          <w:szCs w:val="18"/>
        </w:rPr>
      </w:pPr>
    </w:p>
    <w:p w14:paraId="0DEC20FD" w14:textId="3A02C3A1" w:rsidR="00604DF8" w:rsidRDefault="00604DF8" w:rsidP="00604DF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Dear [Insert Manager Name],</w:t>
      </w:r>
      <w:r>
        <w:rPr>
          <w:rStyle w:val="eop"/>
          <w:rFonts w:ascii="Calibri" w:hAnsi="Calibri" w:cs="Calibri"/>
          <w:sz w:val="22"/>
          <w:szCs w:val="22"/>
        </w:rPr>
        <w:t> </w:t>
      </w:r>
    </w:p>
    <w:p w14:paraId="1717C125" w14:textId="77777777" w:rsidR="00604DF8" w:rsidRDefault="00604DF8" w:rsidP="00604DF8">
      <w:pPr>
        <w:pStyle w:val="paragraph"/>
        <w:spacing w:before="0" w:beforeAutospacing="0" w:after="0" w:afterAutospacing="0"/>
        <w:textAlignment w:val="baseline"/>
        <w:rPr>
          <w:rFonts w:ascii="Segoe UI" w:hAnsi="Segoe UI" w:cs="Segoe UI"/>
          <w:sz w:val="18"/>
          <w:szCs w:val="18"/>
        </w:rPr>
      </w:pPr>
    </w:p>
    <w:p w14:paraId="36BA3119" w14:textId="05597120" w:rsidR="00604DF8" w:rsidRDefault="00604DF8" w:rsidP="00604DF8">
      <w:pPr>
        <w:pStyle w:val="paragraph"/>
        <w:spacing w:before="0" w:beforeAutospacing="0" w:after="0" w:afterAutospacing="0"/>
        <w:ind w:left="720" w:hanging="720"/>
        <w:textAlignment w:val="baseline"/>
        <w:rPr>
          <w:rStyle w:val="eop"/>
          <w:rFonts w:ascii="Calibri" w:hAnsi="Calibri" w:cs="Calibri"/>
          <w:sz w:val="22"/>
          <w:szCs w:val="22"/>
        </w:rPr>
      </w:pPr>
      <w:r>
        <w:rPr>
          <w:rStyle w:val="normaltextrun"/>
          <w:rFonts w:ascii="Calibri" w:hAnsi="Calibri" w:cs="Calibri"/>
          <w:sz w:val="22"/>
          <w:szCs w:val="22"/>
        </w:rPr>
        <w:t xml:space="preserve">Good afternoon/morning </w:t>
      </w:r>
      <w:r>
        <w:rPr>
          <w:rStyle w:val="normaltextrun"/>
          <w:rFonts w:ascii="Calibri" w:hAnsi="Calibri" w:cs="Calibri"/>
          <w:color w:val="4472C4"/>
          <w:sz w:val="22"/>
          <w:szCs w:val="22"/>
        </w:rPr>
        <w:t>[employer/manager name]</w:t>
      </w:r>
      <w:r>
        <w:rPr>
          <w:rStyle w:val="normaltextrun"/>
          <w:rFonts w:ascii="Calibri" w:hAnsi="Calibri" w:cs="Calibri"/>
          <w:sz w:val="22"/>
          <w:szCs w:val="22"/>
        </w:rPr>
        <w:t>.</w:t>
      </w:r>
      <w:r>
        <w:rPr>
          <w:rStyle w:val="eop"/>
          <w:rFonts w:ascii="Calibri" w:hAnsi="Calibri" w:cs="Calibri"/>
          <w:sz w:val="22"/>
          <w:szCs w:val="22"/>
        </w:rPr>
        <w:t> </w:t>
      </w:r>
    </w:p>
    <w:p w14:paraId="53559371" w14:textId="77777777" w:rsidR="00604DF8" w:rsidRDefault="00604DF8" w:rsidP="00604DF8">
      <w:pPr>
        <w:pStyle w:val="paragraph"/>
        <w:spacing w:before="0" w:beforeAutospacing="0" w:after="0" w:afterAutospacing="0"/>
        <w:ind w:left="720" w:hanging="720"/>
        <w:textAlignment w:val="baseline"/>
        <w:rPr>
          <w:rFonts w:ascii="Segoe UI" w:hAnsi="Segoe UI" w:cs="Segoe UI"/>
          <w:sz w:val="18"/>
          <w:szCs w:val="18"/>
        </w:rPr>
      </w:pPr>
    </w:p>
    <w:p w14:paraId="1FFA65D9" w14:textId="73772A70" w:rsidR="00604DF8" w:rsidRDefault="00604DF8" w:rsidP="00604DF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 write in my capacity as the elected health and safety representative (HSR) of </w:t>
      </w:r>
      <w:r>
        <w:rPr>
          <w:rStyle w:val="normaltextrun"/>
          <w:rFonts w:ascii="Calibri" w:hAnsi="Calibri" w:cs="Calibri"/>
          <w:color w:val="4472C4"/>
          <w:sz w:val="22"/>
          <w:szCs w:val="22"/>
        </w:rPr>
        <w:t>[organisation/DWG]</w:t>
      </w:r>
      <w:r>
        <w:rPr>
          <w:rStyle w:val="normaltextrun"/>
          <w:rFonts w:ascii="Calibri" w:hAnsi="Calibri" w:cs="Calibri"/>
          <w:sz w:val="22"/>
          <w:szCs w:val="22"/>
        </w:rPr>
        <w:t>.</w:t>
      </w:r>
      <w:r>
        <w:rPr>
          <w:rStyle w:val="normaltextrun"/>
          <w:rFonts w:ascii="Calibri" w:hAnsi="Calibri" w:cs="Calibri"/>
          <w:strike/>
          <w:color w:val="0078D4"/>
          <w:sz w:val="22"/>
          <w:szCs w:val="22"/>
        </w:rPr>
        <w:t>,</w:t>
      </w:r>
      <w:r>
        <w:rPr>
          <w:rStyle w:val="normaltextrun"/>
          <w:rFonts w:ascii="Calibri" w:hAnsi="Calibri" w:cs="Calibri"/>
          <w:sz w:val="22"/>
          <w:szCs w:val="22"/>
        </w:rPr>
        <w:t xml:space="preserve"> As you would be aware under s.35 of the OHS Act you have a duty to consult with the health and safety representative and employees when doing </w:t>
      </w:r>
      <w:proofErr w:type="gramStart"/>
      <w:r>
        <w:rPr>
          <w:rStyle w:val="normaltextrun"/>
          <w:rFonts w:ascii="Calibri" w:hAnsi="Calibri" w:cs="Calibri"/>
          <w:sz w:val="22"/>
          <w:szCs w:val="22"/>
        </w:rPr>
        <w:t>a number of</w:t>
      </w:r>
      <w:proofErr w:type="gramEnd"/>
      <w:r>
        <w:rPr>
          <w:rStyle w:val="normaltextrun"/>
          <w:rFonts w:ascii="Calibri" w:hAnsi="Calibri" w:cs="Calibri"/>
          <w:sz w:val="22"/>
          <w:szCs w:val="22"/>
        </w:rPr>
        <w:t xml:space="preserve"> things that are directly affected or likely to be directly affected. To comply, you must share information with the HSRs and workers, give us an opportunity to express our views and take those views into account process. So far as is reasonably practicable you must give this information to HSRs before distributing it more widely.</w:t>
      </w:r>
      <w:r>
        <w:rPr>
          <w:rStyle w:val="eop"/>
          <w:rFonts w:ascii="Calibri" w:hAnsi="Calibri" w:cs="Calibri"/>
          <w:sz w:val="22"/>
          <w:szCs w:val="22"/>
        </w:rPr>
        <w:t> </w:t>
      </w:r>
    </w:p>
    <w:p w14:paraId="2CC94893" w14:textId="77777777" w:rsidR="00604DF8" w:rsidRDefault="00604DF8" w:rsidP="00604DF8">
      <w:pPr>
        <w:pStyle w:val="paragraph"/>
        <w:spacing w:before="0" w:beforeAutospacing="0" w:after="0" w:afterAutospacing="0"/>
        <w:textAlignment w:val="baseline"/>
        <w:rPr>
          <w:rFonts w:ascii="Segoe UI" w:hAnsi="Segoe UI" w:cs="Segoe UI"/>
          <w:sz w:val="18"/>
          <w:szCs w:val="18"/>
        </w:rPr>
      </w:pPr>
    </w:p>
    <w:p w14:paraId="64220089" w14:textId="40F1FBFB" w:rsidR="00604DF8" w:rsidRDefault="00604DF8" w:rsidP="00604DF8">
      <w:pPr>
        <w:pStyle w:val="paragraph"/>
        <w:spacing w:before="0" w:beforeAutospacing="0" w:after="0" w:afterAutospacing="0"/>
        <w:textAlignment w:val="baseline"/>
        <w:rPr>
          <w:rStyle w:val="eop"/>
          <w:rFonts w:ascii="Calibri" w:hAnsi="Calibri" w:cs="Calibri"/>
          <w:color w:val="4472C4"/>
          <w:sz w:val="22"/>
          <w:szCs w:val="22"/>
        </w:rPr>
      </w:pPr>
      <w:r>
        <w:rPr>
          <w:rStyle w:val="normaltextrun"/>
          <w:rFonts w:ascii="Calibri" w:hAnsi="Calibri" w:cs="Calibri"/>
          <w:sz w:val="22"/>
          <w:szCs w:val="22"/>
        </w:rPr>
        <w:t xml:space="preserve">I am concerned that there has been a failure to meet the above obligations in relation to </w:t>
      </w:r>
      <w:r>
        <w:rPr>
          <w:rStyle w:val="normaltextrun"/>
          <w:rFonts w:ascii="Calibri" w:hAnsi="Calibri" w:cs="Calibri"/>
          <w:color w:val="4472C4"/>
          <w:sz w:val="22"/>
          <w:szCs w:val="22"/>
        </w:rPr>
        <w:t xml:space="preserve">[insert detail of a lack of/insufficient consultation] / [failure to consult] </w:t>
      </w:r>
      <w:r>
        <w:rPr>
          <w:rStyle w:val="scxw151322341"/>
          <w:rFonts w:ascii="Calibri" w:hAnsi="Calibri" w:cs="Calibri"/>
          <w:color w:val="4472C4"/>
          <w:sz w:val="22"/>
          <w:szCs w:val="22"/>
        </w:rPr>
        <w:t> </w:t>
      </w:r>
      <w:r>
        <w:rPr>
          <w:rFonts w:ascii="Calibri" w:hAnsi="Calibri" w:cs="Calibri"/>
          <w:color w:val="4472C4"/>
          <w:sz w:val="22"/>
          <w:szCs w:val="22"/>
        </w:rPr>
        <w:br/>
      </w:r>
      <w:r>
        <w:rPr>
          <w:rStyle w:val="scxw151322341"/>
          <w:rFonts w:ascii="Calibri" w:hAnsi="Calibri" w:cs="Calibri"/>
          <w:sz w:val="22"/>
          <w:szCs w:val="22"/>
        </w:rPr>
        <w:t> </w:t>
      </w:r>
      <w:r>
        <w:rPr>
          <w:rFonts w:ascii="Calibri" w:hAnsi="Calibri" w:cs="Calibri"/>
          <w:sz w:val="22"/>
          <w:szCs w:val="22"/>
        </w:rPr>
        <w:br/>
      </w:r>
      <w:r>
        <w:rPr>
          <w:rStyle w:val="normaltextrun"/>
          <w:rFonts w:ascii="Calibri" w:hAnsi="Calibri" w:cs="Calibri"/>
          <w:i/>
          <w:iCs/>
          <w:color w:val="4472C4"/>
          <w:sz w:val="22"/>
          <w:szCs w:val="22"/>
        </w:rPr>
        <w:t>Refer to our Safety Consultation Checklist to see what good consultation looks like.</w:t>
      </w:r>
      <w:r>
        <w:rPr>
          <w:rStyle w:val="normaltextrun"/>
          <w:rFonts w:ascii="Calibri" w:hAnsi="Calibri" w:cs="Calibri"/>
          <w:color w:val="4472C4"/>
          <w:sz w:val="22"/>
          <w:szCs w:val="22"/>
        </w:rPr>
        <w:t xml:space="preserve"> </w:t>
      </w:r>
      <w:r>
        <w:rPr>
          <w:rStyle w:val="eop"/>
          <w:rFonts w:ascii="Calibri" w:hAnsi="Calibri" w:cs="Calibri"/>
          <w:color w:val="4472C4"/>
          <w:sz w:val="22"/>
          <w:szCs w:val="22"/>
        </w:rPr>
        <w:t> </w:t>
      </w:r>
    </w:p>
    <w:p w14:paraId="1E5C9817" w14:textId="77777777" w:rsidR="00604DF8" w:rsidRDefault="00604DF8" w:rsidP="00604DF8">
      <w:pPr>
        <w:pStyle w:val="paragraph"/>
        <w:spacing w:before="0" w:beforeAutospacing="0" w:after="0" w:afterAutospacing="0"/>
        <w:textAlignment w:val="baseline"/>
        <w:rPr>
          <w:rFonts w:ascii="Segoe UI" w:hAnsi="Segoe UI" w:cs="Segoe UI"/>
          <w:sz w:val="18"/>
          <w:szCs w:val="18"/>
        </w:rPr>
      </w:pPr>
    </w:p>
    <w:p w14:paraId="077B6549" w14:textId="77777777" w:rsidR="00604DF8" w:rsidRDefault="00604DF8" w:rsidP="00604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Consultation is critical as it allows for employees to contribute to the systems of work that keep us all safe. This has long-term benefits; workplaces that take health and safety</w:t>
      </w:r>
      <w:r>
        <w:rPr>
          <w:rStyle w:val="normaltextrun"/>
          <w:rFonts w:ascii="Calibri" w:hAnsi="Calibri" w:cs="Calibri"/>
          <w:color w:val="0078D4"/>
          <w:sz w:val="22"/>
          <w:szCs w:val="22"/>
          <w:u w:val="single"/>
        </w:rPr>
        <w:t>,</w:t>
      </w:r>
      <w:r>
        <w:rPr>
          <w:rStyle w:val="normaltextrun"/>
          <w:rFonts w:ascii="Calibri" w:hAnsi="Calibri" w:cs="Calibri"/>
          <w:sz w:val="22"/>
          <w:szCs w:val="22"/>
        </w:rPr>
        <w:t xml:space="preserve"> including consultation</w:t>
      </w:r>
      <w:r>
        <w:rPr>
          <w:rStyle w:val="normaltextrun"/>
          <w:rFonts w:ascii="Calibri" w:hAnsi="Calibri" w:cs="Calibri"/>
          <w:color w:val="0078D4"/>
          <w:sz w:val="22"/>
          <w:szCs w:val="22"/>
          <w:u w:val="single"/>
        </w:rPr>
        <w:t>,</w:t>
      </w:r>
      <w:r>
        <w:rPr>
          <w:rStyle w:val="normaltextrun"/>
          <w:rFonts w:ascii="Calibri" w:hAnsi="Calibri" w:cs="Calibri"/>
          <w:sz w:val="22"/>
          <w:szCs w:val="22"/>
        </w:rPr>
        <w:t xml:space="preserve"> seriously have healthier and happier workers. This also translates into more productive workplaces and less lost hours due to sick leave and injuries.</w:t>
      </w:r>
      <w:r>
        <w:rPr>
          <w:rStyle w:val="scxw151322341"/>
          <w:rFonts w:ascii="Calibri" w:hAnsi="Calibri" w:cs="Calibri"/>
          <w:sz w:val="22"/>
          <w:szCs w:val="22"/>
        </w:rPr>
        <w:t> </w:t>
      </w:r>
      <w:r>
        <w:rPr>
          <w:rFonts w:ascii="Calibri" w:hAnsi="Calibri" w:cs="Calibri"/>
          <w:sz w:val="22"/>
          <w:szCs w:val="22"/>
        </w:rPr>
        <w:br/>
      </w:r>
      <w:r>
        <w:rPr>
          <w:rStyle w:val="scxw15132234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I’m requesting that we meet as soon as is practicable so that I, on behalf of my DWG, can be consulted on </w:t>
      </w:r>
      <w:r>
        <w:rPr>
          <w:rStyle w:val="normaltextrun"/>
          <w:rFonts w:ascii="Calibri" w:hAnsi="Calibri" w:cs="Calibri"/>
          <w:color w:val="4472C4"/>
          <w:sz w:val="22"/>
          <w:szCs w:val="22"/>
        </w:rPr>
        <w:t>above.</w:t>
      </w:r>
      <w:r>
        <w:rPr>
          <w:rStyle w:val="normaltextrun"/>
          <w:rFonts w:ascii="Calibri" w:hAnsi="Calibri" w:cs="Calibri"/>
          <w:color w:val="D13438"/>
          <w:sz w:val="22"/>
          <w:szCs w:val="22"/>
          <w:u w:val="single"/>
        </w:rPr>
        <w:t xml:space="preserve"> </w:t>
      </w:r>
      <w:r>
        <w:rPr>
          <w:rStyle w:val="scxw151322341"/>
          <w:rFonts w:ascii="Calibri" w:hAnsi="Calibri" w:cs="Calibri"/>
          <w:sz w:val="22"/>
          <w:szCs w:val="22"/>
        </w:rPr>
        <w:t> </w:t>
      </w:r>
      <w:r>
        <w:rPr>
          <w:rFonts w:ascii="Calibri" w:hAnsi="Calibri" w:cs="Calibri"/>
          <w:sz w:val="22"/>
          <w:szCs w:val="22"/>
        </w:rPr>
        <w:br/>
      </w:r>
      <w:r>
        <w:rPr>
          <w:rStyle w:val="scxw151322341"/>
          <w:rFonts w:ascii="Calibri" w:hAnsi="Calibri" w:cs="Calibri"/>
          <w:sz w:val="22"/>
          <w:szCs w:val="22"/>
        </w:rPr>
        <w:t> </w:t>
      </w:r>
      <w:r>
        <w:rPr>
          <w:rFonts w:ascii="Calibri" w:hAnsi="Calibri" w:cs="Calibri"/>
          <w:sz w:val="22"/>
          <w:szCs w:val="22"/>
        </w:rPr>
        <w:br/>
      </w:r>
      <w:r>
        <w:rPr>
          <w:rStyle w:val="normaltextrun"/>
          <w:rFonts w:ascii="Calibri" w:hAnsi="Calibri" w:cs="Calibri"/>
          <w:color w:val="4472C4"/>
          <w:sz w:val="22"/>
          <w:szCs w:val="22"/>
        </w:rPr>
        <w:t>[Name]</w:t>
      </w:r>
      <w:r>
        <w:rPr>
          <w:rStyle w:val="eop"/>
          <w:rFonts w:ascii="Calibri" w:hAnsi="Calibri" w:cs="Calibri"/>
          <w:color w:val="4472C4"/>
          <w:sz w:val="22"/>
          <w:szCs w:val="22"/>
        </w:rPr>
        <w:t> </w:t>
      </w:r>
    </w:p>
    <w:p w14:paraId="23E94902" w14:textId="77777777" w:rsidR="00604DF8" w:rsidRDefault="00604DF8" w:rsidP="00604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Health and Safety Representative, </w:t>
      </w:r>
      <w:r>
        <w:rPr>
          <w:rStyle w:val="normaltextrun"/>
          <w:rFonts w:ascii="Calibri" w:hAnsi="Calibri" w:cs="Calibri"/>
          <w:color w:val="4472C4"/>
          <w:sz w:val="22"/>
          <w:szCs w:val="22"/>
        </w:rPr>
        <w:t>[DWG name]</w:t>
      </w:r>
      <w:r>
        <w:rPr>
          <w:rStyle w:val="normaltextrun"/>
          <w:rFonts w:ascii="Calibri" w:hAnsi="Calibri" w:cs="Calibri"/>
          <w:strike/>
          <w:color w:val="0078D4"/>
          <w:sz w:val="22"/>
          <w:szCs w:val="22"/>
        </w:rPr>
        <w:t> </w:t>
      </w:r>
      <w:r>
        <w:rPr>
          <w:rStyle w:val="eop"/>
          <w:rFonts w:ascii="Calibri" w:hAnsi="Calibri" w:cs="Calibri"/>
          <w:sz w:val="22"/>
          <w:szCs w:val="22"/>
        </w:rPr>
        <w:t> </w:t>
      </w:r>
    </w:p>
    <w:p w14:paraId="2F1516DD" w14:textId="77777777" w:rsidR="00DB1D1F" w:rsidRDefault="00DB1D1F"/>
    <w:sectPr w:rsidR="00DB1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F8"/>
    <w:rsid w:val="00042239"/>
    <w:rsid w:val="00604DF8"/>
    <w:rsid w:val="0077587E"/>
    <w:rsid w:val="009B0781"/>
    <w:rsid w:val="00DB1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F729"/>
  <w15:chartTrackingRefBased/>
  <w15:docId w15:val="{1B8391DF-1936-4881-BE69-96E758CC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4D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04DF8"/>
  </w:style>
  <w:style w:type="character" w:customStyle="1" w:styleId="eop">
    <w:name w:val="eop"/>
    <w:basedOn w:val="DefaultParagraphFont"/>
    <w:rsid w:val="00604DF8"/>
  </w:style>
  <w:style w:type="character" w:customStyle="1" w:styleId="scxw151322341">
    <w:name w:val="scxw151322341"/>
    <w:basedOn w:val="DefaultParagraphFont"/>
    <w:rsid w:val="0060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09849">
      <w:bodyDiv w:val="1"/>
      <w:marLeft w:val="0"/>
      <w:marRight w:val="0"/>
      <w:marTop w:val="0"/>
      <w:marBottom w:val="0"/>
      <w:divBdr>
        <w:top w:val="none" w:sz="0" w:space="0" w:color="auto"/>
        <w:left w:val="none" w:sz="0" w:space="0" w:color="auto"/>
        <w:bottom w:val="none" w:sz="0" w:space="0" w:color="auto"/>
        <w:right w:val="none" w:sz="0" w:space="0" w:color="auto"/>
      </w:divBdr>
      <w:divsChild>
        <w:div w:id="1048069274">
          <w:marLeft w:val="0"/>
          <w:marRight w:val="0"/>
          <w:marTop w:val="0"/>
          <w:marBottom w:val="0"/>
          <w:divBdr>
            <w:top w:val="none" w:sz="0" w:space="0" w:color="auto"/>
            <w:left w:val="none" w:sz="0" w:space="0" w:color="auto"/>
            <w:bottom w:val="none" w:sz="0" w:space="0" w:color="auto"/>
            <w:right w:val="none" w:sz="0" w:space="0" w:color="auto"/>
          </w:divBdr>
        </w:div>
        <w:div w:id="1453744912">
          <w:marLeft w:val="0"/>
          <w:marRight w:val="0"/>
          <w:marTop w:val="0"/>
          <w:marBottom w:val="0"/>
          <w:divBdr>
            <w:top w:val="none" w:sz="0" w:space="0" w:color="auto"/>
            <w:left w:val="none" w:sz="0" w:space="0" w:color="auto"/>
            <w:bottom w:val="none" w:sz="0" w:space="0" w:color="auto"/>
            <w:right w:val="none" w:sz="0" w:space="0" w:color="auto"/>
          </w:divBdr>
        </w:div>
        <w:div w:id="1919319877">
          <w:marLeft w:val="0"/>
          <w:marRight w:val="0"/>
          <w:marTop w:val="0"/>
          <w:marBottom w:val="0"/>
          <w:divBdr>
            <w:top w:val="none" w:sz="0" w:space="0" w:color="auto"/>
            <w:left w:val="none" w:sz="0" w:space="0" w:color="auto"/>
            <w:bottom w:val="none" w:sz="0" w:space="0" w:color="auto"/>
            <w:right w:val="none" w:sz="0" w:space="0" w:color="auto"/>
          </w:divBdr>
        </w:div>
        <w:div w:id="398288186">
          <w:marLeft w:val="0"/>
          <w:marRight w:val="0"/>
          <w:marTop w:val="0"/>
          <w:marBottom w:val="0"/>
          <w:divBdr>
            <w:top w:val="none" w:sz="0" w:space="0" w:color="auto"/>
            <w:left w:val="none" w:sz="0" w:space="0" w:color="auto"/>
            <w:bottom w:val="none" w:sz="0" w:space="0" w:color="auto"/>
            <w:right w:val="none" w:sz="0" w:space="0" w:color="auto"/>
          </w:divBdr>
        </w:div>
        <w:div w:id="394011764">
          <w:marLeft w:val="0"/>
          <w:marRight w:val="0"/>
          <w:marTop w:val="0"/>
          <w:marBottom w:val="0"/>
          <w:divBdr>
            <w:top w:val="none" w:sz="0" w:space="0" w:color="auto"/>
            <w:left w:val="none" w:sz="0" w:space="0" w:color="auto"/>
            <w:bottom w:val="none" w:sz="0" w:space="0" w:color="auto"/>
            <w:right w:val="none" w:sz="0" w:space="0" w:color="auto"/>
          </w:divBdr>
        </w:div>
        <w:div w:id="2020615083">
          <w:marLeft w:val="0"/>
          <w:marRight w:val="0"/>
          <w:marTop w:val="0"/>
          <w:marBottom w:val="0"/>
          <w:divBdr>
            <w:top w:val="none" w:sz="0" w:space="0" w:color="auto"/>
            <w:left w:val="none" w:sz="0" w:space="0" w:color="auto"/>
            <w:bottom w:val="none" w:sz="0" w:space="0" w:color="auto"/>
            <w:right w:val="none" w:sz="0" w:space="0" w:color="auto"/>
          </w:divBdr>
        </w:div>
        <w:div w:id="1801994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851F7DF889644A439A8B8027B9957" ma:contentTypeVersion="15" ma:contentTypeDescription="Create a new document." ma:contentTypeScope="" ma:versionID="7396d98fada661edb3debf4cfa6a8f3c">
  <xsd:schema xmlns:xsd="http://www.w3.org/2001/XMLSchema" xmlns:xs="http://www.w3.org/2001/XMLSchema" xmlns:p="http://schemas.microsoft.com/office/2006/metadata/properties" xmlns:ns2="7f840d14-1181-4804-bc28-8088323d8ef4" xmlns:ns3="6f93c6fe-cefb-48cf-a5e9-1820a93b56f0" targetNamespace="http://schemas.microsoft.com/office/2006/metadata/properties" ma:root="true" ma:fieldsID="6009b5f50cda533fc76c54bad438a84e" ns2:_="" ns3:_="">
    <xsd:import namespace="7f840d14-1181-4804-bc28-8088323d8ef4"/>
    <xsd:import namespace="6f93c6fe-cefb-48cf-a5e9-1820a93b56f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40d14-1181-4804-bc28-8088323d8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fca1d8-5634-499b-bdbb-36f6440f23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93c6fe-cefb-48cf-a5e9-1820a93b56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d93287-eec4-44d0-a80e-480091e6ce42}" ma:internalName="TaxCatchAll" ma:showField="CatchAllData" ma:web="6f93c6fe-cefb-48cf-a5e9-1820a93b5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840d14-1181-4804-bc28-8088323d8ef4">
      <Terms xmlns="http://schemas.microsoft.com/office/infopath/2007/PartnerControls"/>
    </lcf76f155ced4ddcb4097134ff3c332f>
    <TaxCatchAll xmlns="6f93c6fe-cefb-48cf-a5e9-1820a93b56f0" xsi:nil="true"/>
  </documentManagement>
</p:properties>
</file>

<file path=customXml/itemProps1.xml><?xml version="1.0" encoding="utf-8"?>
<ds:datastoreItem xmlns:ds="http://schemas.openxmlformats.org/officeDocument/2006/customXml" ds:itemID="{5466A1FD-66CB-49A8-84F7-43379F972012}"/>
</file>

<file path=customXml/itemProps2.xml><?xml version="1.0" encoding="utf-8"?>
<ds:datastoreItem xmlns:ds="http://schemas.openxmlformats.org/officeDocument/2006/customXml" ds:itemID="{04DDCB4F-1691-4A8F-97BA-43BE121C3561}"/>
</file>

<file path=customXml/itemProps3.xml><?xml version="1.0" encoding="utf-8"?>
<ds:datastoreItem xmlns:ds="http://schemas.openxmlformats.org/officeDocument/2006/customXml" ds:itemID="{E38560AA-A57E-4A2D-81C5-8ADE030D670D}"/>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Gittins</dc:creator>
  <cp:keywords/>
  <dc:description/>
  <cp:lastModifiedBy>Reece Gittins</cp:lastModifiedBy>
  <cp:revision>2</cp:revision>
  <dcterms:created xsi:type="dcterms:W3CDTF">2022-06-02T03:31:00Z</dcterms:created>
  <dcterms:modified xsi:type="dcterms:W3CDTF">2022-06-02T03:33:00Z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0x01010037F851F7DF889644A439A8B8027B9957</vt:lpwstr>
  </property>
</Properties>
</file>