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CFA77" w14:textId="77777777" w:rsidR="00EF1CED" w:rsidRDefault="000D3E8B" w:rsidP="00EF1C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venir Next LT Pro" w:eastAsiaTheme="majorEastAsia" w:hAnsi="Avenir Next LT Pro" w:cs="Segoe UI"/>
          <w:b/>
          <w:bCs/>
          <w:color w:val="000000"/>
          <w:sz w:val="28"/>
          <w:szCs w:val="28"/>
          <w:lang w:val="en-US"/>
        </w:rPr>
      </w:pPr>
      <w:r w:rsidRPr="000D3E8B">
        <w:rPr>
          <w:rStyle w:val="normaltextrun"/>
          <w:rFonts w:ascii="Avenir Next LT Pro" w:eastAsiaTheme="majorEastAsia" w:hAnsi="Avenir Next LT Pro" w:cs="Segoe UI"/>
          <w:b/>
          <w:bCs/>
          <w:color w:val="000000"/>
          <w:sz w:val="28"/>
          <w:szCs w:val="28"/>
          <w:lang w:val="en-US"/>
        </w:rPr>
        <w:t>Women’s Rights at Work Conference 2025</w:t>
      </w:r>
      <w:r w:rsidR="00ED3FA8">
        <w:rPr>
          <w:rStyle w:val="normaltextrun"/>
          <w:rFonts w:ascii="Avenir Next LT Pro" w:eastAsiaTheme="majorEastAsia" w:hAnsi="Avenir Next LT Pro" w:cs="Segoe UI"/>
          <w:b/>
          <w:bCs/>
          <w:color w:val="000000"/>
          <w:sz w:val="28"/>
          <w:szCs w:val="28"/>
          <w:lang w:val="en-US"/>
        </w:rPr>
        <w:t xml:space="preserve"> </w:t>
      </w:r>
    </w:p>
    <w:p w14:paraId="017F894A" w14:textId="2DFD83FB" w:rsidR="000D3E8B" w:rsidRPr="000D3E8B" w:rsidRDefault="000D3E8B" w:rsidP="00ED3FA8">
      <w:pPr>
        <w:pStyle w:val="paragraph"/>
        <w:spacing w:before="0" w:beforeAutospacing="0" w:after="240" w:afterAutospacing="0"/>
        <w:textAlignment w:val="baseline"/>
        <w:rPr>
          <w:rFonts w:ascii="Avenir Next LT Pro" w:hAnsi="Avenir Next LT Pro" w:cs="Segoe UI"/>
          <w:sz w:val="18"/>
          <w:szCs w:val="18"/>
        </w:rPr>
      </w:pPr>
      <w:r w:rsidRPr="000D3E8B">
        <w:rPr>
          <w:rStyle w:val="normaltextrun"/>
          <w:rFonts w:ascii="Avenir Next LT Pro" w:eastAsiaTheme="majorEastAsia" w:hAnsi="Avenir Next LT Pro" w:cs="Segoe UI"/>
          <w:b/>
          <w:bCs/>
          <w:color w:val="000000"/>
          <w:sz w:val="28"/>
          <w:szCs w:val="28"/>
          <w:lang w:val="en-US"/>
        </w:rPr>
        <w:t>New Rights, Union Might, Winning Fight</w:t>
      </w:r>
      <w:r w:rsidR="00ED3FA8">
        <w:rPr>
          <w:rStyle w:val="normaltextrun"/>
          <w:rFonts w:ascii="Avenir Next LT Pro" w:eastAsiaTheme="majorEastAsia" w:hAnsi="Avenir Next LT Pro" w:cs="Segoe UI"/>
          <w:b/>
          <w:bCs/>
          <w:color w:val="000000"/>
          <w:sz w:val="28"/>
          <w:szCs w:val="28"/>
          <w:lang w:val="en-US"/>
        </w:rPr>
        <w:t xml:space="preserve">s! </w:t>
      </w:r>
    </w:p>
    <w:p w14:paraId="14C28F49" w14:textId="3D178AF8" w:rsidR="000D3E8B" w:rsidRPr="000C0486" w:rsidRDefault="000D3E8B" w:rsidP="00EF1CED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1"/>
          <w:szCs w:val="21"/>
        </w:rPr>
      </w:pPr>
      <w:r w:rsidRPr="000C0486">
        <w:rPr>
          <w:rStyle w:val="normaltextrun"/>
          <w:rFonts w:ascii="Avenir Next LT Pro" w:eastAsiaTheme="majorEastAsia" w:hAnsi="Avenir Next LT Pro" w:cs="Segoe UI"/>
          <w:b/>
          <w:bCs/>
          <w:color w:val="000000"/>
          <w:sz w:val="21"/>
          <w:szCs w:val="21"/>
          <w:lang w:val="en-US"/>
        </w:rPr>
        <w:t xml:space="preserve">9:00AM – 5:00PM, Friday 5 September, </w:t>
      </w:r>
      <w:r w:rsidR="000C0486" w:rsidRPr="000C0486">
        <w:rPr>
          <w:rStyle w:val="normaltextrun"/>
          <w:rFonts w:ascii="Avenir Next LT Pro" w:eastAsiaTheme="majorEastAsia" w:hAnsi="Avenir Next LT Pro" w:cs="Segoe UI"/>
          <w:b/>
          <w:bCs/>
          <w:color w:val="000000"/>
          <w:sz w:val="21"/>
          <w:szCs w:val="21"/>
          <w:lang w:val="en-US"/>
        </w:rPr>
        <w:t xml:space="preserve">registration </w:t>
      </w:r>
      <w:r w:rsidRPr="000C0486">
        <w:rPr>
          <w:rStyle w:val="normaltextrun"/>
          <w:rFonts w:ascii="Avenir Next LT Pro" w:eastAsiaTheme="majorEastAsia" w:hAnsi="Avenir Next LT Pro" w:cs="Segoe UI"/>
          <w:b/>
          <w:bCs/>
          <w:color w:val="000000"/>
          <w:sz w:val="21"/>
          <w:szCs w:val="21"/>
          <w:lang w:val="en-US"/>
        </w:rPr>
        <w:t>open from 8</w:t>
      </w:r>
      <w:r w:rsidR="00B148A0" w:rsidRPr="000C0486">
        <w:rPr>
          <w:rStyle w:val="normaltextrun"/>
          <w:rFonts w:ascii="Avenir Next LT Pro" w:eastAsiaTheme="majorEastAsia" w:hAnsi="Avenir Next LT Pro" w:cs="Segoe UI"/>
          <w:b/>
          <w:bCs/>
          <w:color w:val="000000"/>
          <w:sz w:val="21"/>
          <w:szCs w:val="21"/>
          <w:lang w:val="en-US"/>
        </w:rPr>
        <w:t>:</w:t>
      </w:r>
      <w:r w:rsidRPr="000C0486">
        <w:rPr>
          <w:rStyle w:val="normaltextrun"/>
          <w:rFonts w:ascii="Avenir Next LT Pro" w:eastAsiaTheme="majorEastAsia" w:hAnsi="Avenir Next LT Pro" w:cs="Segoe UI"/>
          <w:b/>
          <w:bCs/>
          <w:color w:val="000000"/>
          <w:sz w:val="21"/>
          <w:szCs w:val="21"/>
          <w:lang w:val="en-US"/>
        </w:rPr>
        <w:t>15AM</w:t>
      </w:r>
      <w:r w:rsidRPr="000C0486">
        <w:rPr>
          <w:rStyle w:val="eop"/>
          <w:rFonts w:ascii="Avenir Next LT Pro" w:eastAsiaTheme="majorEastAsia" w:hAnsi="Avenir Next LT Pro" w:cs="Segoe UI"/>
          <w:color w:val="000000"/>
          <w:sz w:val="21"/>
          <w:szCs w:val="21"/>
        </w:rPr>
        <w:t> </w:t>
      </w:r>
    </w:p>
    <w:p w14:paraId="06FFAE3A" w14:textId="50584A94" w:rsidR="000D3E8B" w:rsidRPr="000C0486" w:rsidRDefault="000D3E8B" w:rsidP="000D3E8B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1"/>
          <w:szCs w:val="21"/>
        </w:rPr>
      </w:pPr>
      <w:r w:rsidRPr="000C0486">
        <w:rPr>
          <w:rStyle w:val="normaltextrun"/>
          <w:rFonts w:ascii="Avenir Next LT Pro" w:eastAsiaTheme="majorEastAsia" w:hAnsi="Avenir Next LT Pro" w:cs="Segoe UI"/>
          <w:b/>
          <w:bCs/>
          <w:color w:val="000000"/>
          <w:sz w:val="21"/>
          <w:szCs w:val="21"/>
          <w:lang w:val="en-US"/>
        </w:rPr>
        <w:t>Victorian Trades Hall Council</w:t>
      </w:r>
    </w:p>
    <w:p w14:paraId="55073C88" w14:textId="428E9170" w:rsidR="005C7501" w:rsidRDefault="000D3E8B" w:rsidP="000D3E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venir Next LT Pro" w:eastAsiaTheme="majorEastAsia" w:hAnsi="Avenir Next LT Pro" w:cs="Segoe UI"/>
          <w:b/>
          <w:bCs/>
          <w:color w:val="000000"/>
          <w:sz w:val="21"/>
          <w:szCs w:val="21"/>
          <w:lang w:val="en-US"/>
        </w:rPr>
      </w:pPr>
      <w:r w:rsidRPr="000C0486">
        <w:rPr>
          <w:rStyle w:val="normaltextrun"/>
          <w:rFonts w:ascii="Avenir Next LT Pro" w:eastAsiaTheme="majorEastAsia" w:hAnsi="Avenir Next LT Pro" w:cs="Segoe UI"/>
          <w:b/>
          <w:bCs/>
          <w:color w:val="000000"/>
          <w:sz w:val="21"/>
          <w:szCs w:val="21"/>
          <w:lang w:val="en-US"/>
        </w:rPr>
        <w:t>54 Victoria Street</w:t>
      </w:r>
    </w:p>
    <w:p w14:paraId="0863B5B3" w14:textId="6631E5B5" w:rsidR="000B53D6" w:rsidRPr="005C7501" w:rsidRDefault="000D3E8B" w:rsidP="005C7501">
      <w:pPr>
        <w:pStyle w:val="paragraph"/>
        <w:spacing w:before="0" w:beforeAutospacing="0" w:after="240" w:afterAutospacing="0"/>
        <w:textAlignment w:val="baseline"/>
        <w:rPr>
          <w:rFonts w:ascii="Avenir Next LT Pro" w:hAnsi="Avenir Next LT Pro" w:cs="Segoe UI"/>
          <w:sz w:val="21"/>
          <w:szCs w:val="21"/>
        </w:rPr>
      </w:pPr>
      <w:r w:rsidRPr="000C0486">
        <w:rPr>
          <w:rStyle w:val="normaltextrun"/>
          <w:rFonts w:ascii="Avenir Next LT Pro" w:eastAsiaTheme="majorEastAsia" w:hAnsi="Avenir Next LT Pro" w:cs="Segoe UI"/>
          <w:b/>
          <w:bCs/>
          <w:color w:val="000000"/>
          <w:sz w:val="21"/>
          <w:szCs w:val="21"/>
          <w:lang w:val="en-US"/>
        </w:rPr>
        <w:t>Carlton VIC 3053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1"/>
        <w:gridCol w:w="1314"/>
        <w:gridCol w:w="1503"/>
        <w:gridCol w:w="1502"/>
        <w:gridCol w:w="3006"/>
      </w:tblGrid>
      <w:tr w:rsidR="00524CCB" w:rsidRPr="000D3E8B" w14:paraId="7B180E92" w14:textId="77777777" w:rsidTr="00667B77">
        <w:trPr>
          <w:trHeight w:val="300"/>
        </w:trPr>
        <w:tc>
          <w:tcPr>
            <w:tcW w:w="90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left w:w="108" w:type="dxa"/>
              <w:right w:w="108" w:type="dxa"/>
            </w:tcMar>
          </w:tcPr>
          <w:p w14:paraId="3282AD6C" w14:textId="7B062216" w:rsidR="00B63F56" w:rsidRPr="00597506" w:rsidRDefault="00524CCB" w:rsidP="00597506">
            <w:pPr>
              <w:spacing w:before="120" w:after="120"/>
              <w:jc w:val="center"/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</w:pPr>
            <w:r w:rsidRPr="00B63F56"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  <w:t>8:15AM –</w:t>
            </w:r>
            <w:r>
              <w:rPr>
                <w:rFonts w:ascii="Avenir Next LT Pro" w:eastAsia="Calibri" w:hAnsi="Avenir Next LT Pro" w:cs="Calibri"/>
                <w:sz w:val="21"/>
                <w:szCs w:val="21"/>
              </w:rPr>
              <w:t xml:space="preserve"> </w:t>
            </w:r>
            <w:r w:rsidR="00B63F56"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  <w:t xml:space="preserve">REGISTRATION OPENS </w:t>
            </w:r>
          </w:p>
        </w:tc>
      </w:tr>
      <w:tr w:rsidR="03010056" w:rsidRPr="000D3E8B" w14:paraId="7ECF10FC" w14:textId="77777777" w:rsidTr="07171FEA">
        <w:trPr>
          <w:trHeight w:val="300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5E8F45" w14:textId="71D1EDA9" w:rsidR="03010056" w:rsidRPr="000D3E8B" w:rsidRDefault="03010056" w:rsidP="03010056">
            <w:pPr>
              <w:jc w:val="center"/>
              <w:rPr>
                <w:rFonts w:ascii="Avenir Next LT Pro" w:eastAsia="Calibri" w:hAnsi="Avenir Next LT Pro" w:cs="Calibri"/>
                <w:sz w:val="21"/>
                <w:szCs w:val="21"/>
              </w:rPr>
            </w:pPr>
            <w:r w:rsidRPr="000D3E8B">
              <w:rPr>
                <w:rFonts w:ascii="Avenir Next LT Pro" w:eastAsia="Calibri" w:hAnsi="Avenir Next LT Pro" w:cs="Calibri"/>
                <w:sz w:val="21"/>
                <w:szCs w:val="21"/>
              </w:rPr>
              <w:t>9</w:t>
            </w:r>
            <w:r w:rsidR="00EE27C1">
              <w:rPr>
                <w:rFonts w:ascii="Avenir Next LT Pro" w:eastAsia="Calibri" w:hAnsi="Avenir Next LT Pro" w:cs="Calibri"/>
                <w:sz w:val="21"/>
                <w:szCs w:val="21"/>
              </w:rPr>
              <w:t>:00AM</w:t>
            </w:r>
          </w:p>
        </w:tc>
        <w:tc>
          <w:tcPr>
            <w:tcW w:w="73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E8AD87" w14:textId="7DE01914" w:rsidR="03010056" w:rsidRPr="000D3E8B" w:rsidRDefault="007D1E60" w:rsidP="03010056">
            <w:pPr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</w:pPr>
            <w:r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  <w:t>Conference Open</w:t>
            </w:r>
          </w:p>
          <w:p w14:paraId="1726F386" w14:textId="17438826" w:rsidR="2DD2B653" w:rsidRPr="000D3E8B" w:rsidRDefault="2DD2B653" w:rsidP="03010056">
            <w:pPr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</w:pPr>
            <w:r w:rsidRPr="000D3E8B"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  <w:t xml:space="preserve">Wil Stracke, </w:t>
            </w:r>
            <w:r w:rsidRPr="009A305E">
              <w:rPr>
                <w:rFonts w:ascii="Avenir Next LT Pro" w:eastAsia="Calibri" w:hAnsi="Avenir Next LT Pro" w:cs="Calibri"/>
                <w:sz w:val="21"/>
                <w:szCs w:val="21"/>
              </w:rPr>
              <w:t>Assistant Secretary</w:t>
            </w:r>
            <w:r w:rsidR="008A4D90">
              <w:rPr>
                <w:rFonts w:ascii="Avenir Next LT Pro" w:eastAsia="Calibri" w:hAnsi="Avenir Next LT Pro" w:cs="Calibri"/>
                <w:sz w:val="21"/>
                <w:szCs w:val="21"/>
              </w:rPr>
              <w:t xml:space="preserve">, </w:t>
            </w:r>
            <w:r w:rsidR="007D1E60" w:rsidRPr="009A305E">
              <w:rPr>
                <w:rFonts w:ascii="Avenir Next LT Pro" w:eastAsia="Calibri" w:hAnsi="Avenir Next LT Pro" w:cs="Calibri"/>
                <w:sz w:val="21"/>
                <w:szCs w:val="21"/>
              </w:rPr>
              <w:t>Victorian</w:t>
            </w:r>
            <w:r w:rsidRPr="009A305E">
              <w:rPr>
                <w:rFonts w:ascii="Avenir Next LT Pro" w:eastAsia="Calibri" w:hAnsi="Avenir Next LT Pro" w:cs="Calibri"/>
                <w:sz w:val="21"/>
                <w:szCs w:val="21"/>
              </w:rPr>
              <w:t xml:space="preserve"> Trades Hall</w:t>
            </w:r>
            <w:r w:rsidR="007D1E60" w:rsidRPr="009A305E">
              <w:rPr>
                <w:rFonts w:ascii="Avenir Next LT Pro" w:eastAsia="Calibri" w:hAnsi="Avenir Next LT Pro" w:cs="Calibri"/>
                <w:sz w:val="21"/>
                <w:szCs w:val="21"/>
              </w:rPr>
              <w:t xml:space="preserve"> Council</w:t>
            </w:r>
          </w:p>
          <w:p w14:paraId="3B66376B" w14:textId="1AC37E7F" w:rsidR="03010056" w:rsidRPr="00597506" w:rsidRDefault="03010056" w:rsidP="00597506">
            <w:pPr>
              <w:rPr>
                <w:rFonts w:ascii="Avenir Next LT Pro" w:eastAsia="Calibri" w:hAnsi="Avenir Next LT Pro" w:cs="Calibri"/>
                <w:sz w:val="21"/>
                <w:szCs w:val="21"/>
              </w:rPr>
            </w:pPr>
            <w:r w:rsidRPr="00597506">
              <w:rPr>
                <w:rFonts w:ascii="Avenir Next LT Pro" w:eastAsia="Calibri" w:hAnsi="Avenir Next LT Pro" w:cs="Calibri"/>
                <w:sz w:val="21"/>
                <w:szCs w:val="21"/>
              </w:rPr>
              <w:t>Acknowledgement of Country</w:t>
            </w:r>
          </w:p>
          <w:p w14:paraId="1F5039AC" w14:textId="49CDD538" w:rsidR="03010056" w:rsidRPr="00597506" w:rsidRDefault="03010056" w:rsidP="00597506">
            <w:pPr>
              <w:rPr>
                <w:rFonts w:ascii="Avenir Next LT Pro" w:eastAsia="Calibri" w:hAnsi="Avenir Next LT Pro" w:cs="Calibri"/>
                <w:sz w:val="21"/>
                <w:szCs w:val="21"/>
              </w:rPr>
            </w:pPr>
            <w:r w:rsidRPr="00597506">
              <w:rPr>
                <w:rFonts w:ascii="Avenir Next LT Pro" w:eastAsia="Calibri" w:hAnsi="Avenir Next LT Pro" w:cs="Calibri"/>
                <w:sz w:val="21"/>
                <w:szCs w:val="21"/>
              </w:rPr>
              <w:t>Solidarity Statement</w:t>
            </w:r>
            <w:r w:rsidR="03323E40" w:rsidRPr="00597506">
              <w:rPr>
                <w:rFonts w:ascii="Avenir Next LT Pro" w:eastAsia="Calibri" w:hAnsi="Avenir Next LT Pro" w:cs="Calibri"/>
                <w:sz w:val="21"/>
                <w:szCs w:val="21"/>
              </w:rPr>
              <w:t xml:space="preserve">, </w:t>
            </w:r>
            <w:r w:rsidRPr="00597506">
              <w:rPr>
                <w:rFonts w:ascii="Avenir Next LT Pro" w:eastAsia="Calibri" w:hAnsi="Avenir Next LT Pro" w:cs="Calibri"/>
                <w:sz w:val="21"/>
                <w:szCs w:val="21"/>
              </w:rPr>
              <w:t>Diversity Statement</w:t>
            </w:r>
          </w:p>
          <w:p w14:paraId="4066469A" w14:textId="3FC2442C" w:rsidR="03010056" w:rsidRPr="00597506" w:rsidRDefault="052B37B6" w:rsidP="00BC644C">
            <w:pPr>
              <w:spacing w:after="120"/>
              <w:rPr>
                <w:rFonts w:ascii="Avenir Next LT Pro" w:eastAsia="Calibri" w:hAnsi="Avenir Next LT Pro" w:cs="Calibri"/>
                <w:sz w:val="21"/>
                <w:szCs w:val="21"/>
              </w:rPr>
            </w:pPr>
            <w:r w:rsidRPr="00597506">
              <w:rPr>
                <w:rFonts w:ascii="Avenir Next LT Pro" w:eastAsia="Calibri" w:hAnsi="Avenir Next LT Pro" w:cs="Calibri"/>
                <w:sz w:val="21"/>
                <w:szCs w:val="21"/>
              </w:rPr>
              <w:t>Housekeeping</w:t>
            </w:r>
          </w:p>
        </w:tc>
      </w:tr>
      <w:tr w:rsidR="03010056" w:rsidRPr="000D3E8B" w14:paraId="2F790380" w14:textId="77777777" w:rsidTr="07171FEA">
        <w:trPr>
          <w:trHeight w:val="300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AC25E7" w14:textId="6C139E65" w:rsidR="03010056" w:rsidRPr="000D3E8B" w:rsidRDefault="03010056" w:rsidP="03010056">
            <w:pPr>
              <w:jc w:val="center"/>
              <w:rPr>
                <w:rFonts w:ascii="Avenir Next LT Pro" w:eastAsia="Calibri" w:hAnsi="Avenir Next LT Pro" w:cs="Calibri"/>
                <w:sz w:val="21"/>
                <w:szCs w:val="21"/>
              </w:rPr>
            </w:pPr>
            <w:r w:rsidRPr="000D3E8B">
              <w:rPr>
                <w:rFonts w:ascii="Avenir Next LT Pro" w:eastAsia="Calibri" w:hAnsi="Avenir Next LT Pro" w:cs="Calibri"/>
                <w:sz w:val="21"/>
                <w:szCs w:val="21"/>
              </w:rPr>
              <w:t>9</w:t>
            </w:r>
            <w:r w:rsidR="00EE27C1">
              <w:rPr>
                <w:rFonts w:ascii="Avenir Next LT Pro" w:eastAsia="Calibri" w:hAnsi="Avenir Next LT Pro" w:cs="Calibri"/>
                <w:sz w:val="21"/>
                <w:szCs w:val="21"/>
              </w:rPr>
              <w:t>:</w:t>
            </w:r>
            <w:r w:rsidRPr="000D3E8B">
              <w:rPr>
                <w:rFonts w:ascii="Avenir Next LT Pro" w:eastAsia="Calibri" w:hAnsi="Avenir Next LT Pro" w:cs="Calibri"/>
                <w:sz w:val="21"/>
                <w:szCs w:val="21"/>
              </w:rPr>
              <w:t>3</w:t>
            </w:r>
            <w:r w:rsidR="00EE27C1">
              <w:rPr>
                <w:rFonts w:ascii="Avenir Next LT Pro" w:eastAsia="Calibri" w:hAnsi="Avenir Next LT Pro" w:cs="Calibri"/>
                <w:sz w:val="21"/>
                <w:szCs w:val="21"/>
              </w:rPr>
              <w:t>0AM</w:t>
            </w:r>
          </w:p>
        </w:tc>
        <w:tc>
          <w:tcPr>
            <w:tcW w:w="73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AC2D25" w14:textId="0D2FEA5F" w:rsidR="59A0DD9B" w:rsidRPr="000D3E8B" w:rsidRDefault="00E96FE3" w:rsidP="03010056">
            <w:pPr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</w:pPr>
            <w:r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  <w:t>Minister’s Address and Welcome</w:t>
            </w:r>
          </w:p>
          <w:p w14:paraId="5C2771F5" w14:textId="3F011880" w:rsidR="03010056" w:rsidRPr="000D3E8B" w:rsidRDefault="00E96FE3" w:rsidP="00BC644C">
            <w:pPr>
              <w:spacing w:after="120"/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</w:pPr>
            <w:r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  <w:t>Natalie Hutchins</w:t>
            </w:r>
            <w:r w:rsidR="657D70F1" w:rsidRPr="000D3E8B"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  <w:t xml:space="preserve">, </w:t>
            </w:r>
            <w:r>
              <w:rPr>
                <w:rFonts w:ascii="Avenir Next LT Pro" w:eastAsia="Calibri" w:hAnsi="Avenir Next LT Pro" w:cs="Calibri"/>
                <w:sz w:val="21"/>
                <w:szCs w:val="21"/>
              </w:rPr>
              <w:t>Minister for Women, Minister for Treaty and First Peoples</w:t>
            </w:r>
          </w:p>
        </w:tc>
      </w:tr>
      <w:tr w:rsidR="03010056" w:rsidRPr="000D3E8B" w14:paraId="52B76A06" w14:textId="77777777" w:rsidTr="07171FEA">
        <w:trPr>
          <w:trHeight w:val="300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3617BC" w14:textId="1AE790F4" w:rsidR="03010056" w:rsidRPr="000D3E8B" w:rsidRDefault="00EE27C1" w:rsidP="03010056">
            <w:pPr>
              <w:jc w:val="center"/>
              <w:rPr>
                <w:rFonts w:ascii="Avenir Next LT Pro" w:eastAsia="Calibri" w:hAnsi="Avenir Next LT Pro" w:cs="Calibri"/>
                <w:sz w:val="21"/>
                <w:szCs w:val="21"/>
              </w:rPr>
            </w:pPr>
            <w:r>
              <w:rPr>
                <w:rFonts w:ascii="Avenir Next LT Pro" w:eastAsia="Calibri" w:hAnsi="Avenir Next LT Pro" w:cs="Calibri"/>
                <w:sz w:val="21"/>
                <w:szCs w:val="21"/>
              </w:rPr>
              <w:t>9:45AM</w:t>
            </w:r>
          </w:p>
        </w:tc>
        <w:tc>
          <w:tcPr>
            <w:tcW w:w="73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E94B93" w14:textId="28DB7B43" w:rsidR="33E3F9EC" w:rsidRDefault="004E2A64" w:rsidP="03010056">
            <w:pPr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</w:pPr>
            <w:r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  <w:t>Yoorrook Justice Commission and our Path to Treaty</w:t>
            </w:r>
          </w:p>
          <w:p w14:paraId="3B311F74" w14:textId="24E441A1" w:rsidR="004E2A64" w:rsidRDefault="004E694B" w:rsidP="03010056">
            <w:pPr>
              <w:rPr>
                <w:rFonts w:ascii="Avenir Next LT Pro" w:eastAsia="Calibri" w:hAnsi="Avenir Next LT Pro" w:cs="Calibri"/>
                <w:sz w:val="21"/>
                <w:szCs w:val="21"/>
              </w:rPr>
            </w:pPr>
            <w:r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  <w:t xml:space="preserve">Deputy Chair Sue-Anne Hunter, </w:t>
            </w:r>
            <w:r>
              <w:rPr>
                <w:rFonts w:ascii="Avenir Next LT Pro" w:eastAsia="Calibri" w:hAnsi="Avenir Next LT Pro" w:cs="Calibri"/>
                <w:sz w:val="21"/>
                <w:szCs w:val="21"/>
              </w:rPr>
              <w:t>Wurundjeri and Ngu</w:t>
            </w:r>
            <w:r w:rsidR="000A30B9">
              <w:rPr>
                <w:rFonts w:ascii="Avenir Next LT Pro" w:eastAsia="Calibri" w:hAnsi="Avenir Next LT Pro" w:cs="Calibri"/>
                <w:sz w:val="21"/>
                <w:szCs w:val="21"/>
              </w:rPr>
              <w:t xml:space="preserve"> </w:t>
            </w:r>
            <w:r>
              <w:rPr>
                <w:rFonts w:ascii="Avenir Next LT Pro" w:eastAsia="Calibri" w:hAnsi="Avenir Next LT Pro" w:cs="Calibri"/>
                <w:sz w:val="21"/>
                <w:szCs w:val="21"/>
              </w:rPr>
              <w:t>rai Illum Wurrung woman and Yoorrook Justice Commissioner</w:t>
            </w:r>
          </w:p>
          <w:p w14:paraId="5BF1DED8" w14:textId="722990D3" w:rsidR="004E694B" w:rsidRPr="00597506" w:rsidRDefault="007B62F4" w:rsidP="00597506">
            <w:pPr>
              <w:rPr>
                <w:rFonts w:ascii="Avenir Next LT Pro" w:eastAsia="Calibri" w:hAnsi="Avenir Next LT Pro" w:cs="Calibri"/>
                <w:sz w:val="21"/>
                <w:szCs w:val="21"/>
              </w:rPr>
            </w:pPr>
            <w:r w:rsidRPr="00597506">
              <w:rPr>
                <w:rFonts w:ascii="Avenir Next LT Pro" w:eastAsia="Calibri" w:hAnsi="Avenir Next LT Pro" w:cs="Calibri"/>
                <w:sz w:val="21"/>
                <w:szCs w:val="21"/>
              </w:rPr>
              <w:t>Yoorrook Justice Commission</w:t>
            </w:r>
            <w:r w:rsidRPr="00597506">
              <w:rPr>
                <w:rFonts w:ascii="Avenir Next LT Pro" w:eastAsia="Calibri" w:hAnsi="Avenir Next LT Pro" w:cs="Calibri"/>
                <w:sz w:val="21"/>
                <w:szCs w:val="21"/>
              </w:rPr>
              <w:t>’s findings and recommendations</w:t>
            </w:r>
          </w:p>
          <w:p w14:paraId="424273C8" w14:textId="4675881F" w:rsidR="03010056" w:rsidRPr="000D3E8B" w:rsidRDefault="007B62F4" w:rsidP="00BC644C">
            <w:pPr>
              <w:spacing w:after="120"/>
              <w:rPr>
                <w:rFonts w:ascii="Avenir Next LT Pro" w:eastAsia="Calibri" w:hAnsi="Avenir Next LT Pro" w:cs="Calibri"/>
                <w:sz w:val="21"/>
                <w:szCs w:val="21"/>
              </w:rPr>
            </w:pPr>
            <w:r w:rsidRPr="00597506">
              <w:rPr>
                <w:rFonts w:ascii="Avenir Next LT Pro" w:eastAsia="Calibri" w:hAnsi="Avenir Next LT Pro" w:cs="Calibri"/>
                <w:sz w:val="21"/>
                <w:szCs w:val="21"/>
              </w:rPr>
              <w:t xml:space="preserve">How union members can play a vital role in supporting meaningful </w:t>
            </w:r>
            <w:r w:rsidR="00DF2DB8" w:rsidRPr="00597506">
              <w:rPr>
                <w:rFonts w:ascii="Avenir Next LT Pro" w:eastAsia="Calibri" w:hAnsi="Avenir Next LT Pro" w:cs="Calibri"/>
                <w:sz w:val="21"/>
                <w:szCs w:val="21"/>
              </w:rPr>
              <w:t>solidarity in their workplaces and communities and the path to Treaty in Victoria</w:t>
            </w:r>
          </w:p>
        </w:tc>
      </w:tr>
      <w:tr w:rsidR="03010056" w:rsidRPr="000D3E8B" w14:paraId="48B59B6B" w14:textId="77777777" w:rsidTr="07171FEA">
        <w:trPr>
          <w:trHeight w:val="300"/>
        </w:trPr>
        <w:tc>
          <w:tcPr>
            <w:tcW w:w="90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</w:tcPr>
          <w:p w14:paraId="68DFB6F0" w14:textId="77ADF025" w:rsidR="03010056" w:rsidRPr="00597506" w:rsidRDefault="03010056" w:rsidP="00597506">
            <w:pPr>
              <w:spacing w:before="120" w:after="120"/>
              <w:jc w:val="center"/>
              <w:rPr>
                <w:rFonts w:ascii="Avenir Next LT Pro" w:eastAsia="Calibri" w:hAnsi="Avenir Next LT Pro" w:cs="Calibri"/>
                <w:b/>
                <w:bCs/>
                <w:color w:val="000000" w:themeColor="text1"/>
                <w:sz w:val="21"/>
                <w:szCs w:val="21"/>
              </w:rPr>
            </w:pPr>
            <w:r w:rsidRPr="000D3E8B">
              <w:rPr>
                <w:rFonts w:ascii="Avenir Next LT Pro" w:eastAsia="Calibri" w:hAnsi="Avenir Next LT Pro" w:cs="Calibri"/>
                <w:b/>
                <w:bCs/>
                <w:color w:val="000000" w:themeColor="text1"/>
                <w:sz w:val="21"/>
                <w:szCs w:val="21"/>
              </w:rPr>
              <w:t>10</w:t>
            </w:r>
            <w:r w:rsidR="007F2EDF">
              <w:rPr>
                <w:rFonts w:ascii="Avenir Next LT Pro" w:eastAsia="Calibri" w:hAnsi="Avenir Next LT Pro" w:cs="Calibri"/>
                <w:b/>
                <w:bCs/>
                <w:color w:val="000000" w:themeColor="text1"/>
                <w:sz w:val="21"/>
                <w:szCs w:val="21"/>
              </w:rPr>
              <w:t>:30AM – MORNING TEA</w:t>
            </w:r>
          </w:p>
        </w:tc>
      </w:tr>
      <w:tr w:rsidR="03010056" w:rsidRPr="000D3E8B" w14:paraId="3D028D4E" w14:textId="77777777" w:rsidTr="07171FEA">
        <w:trPr>
          <w:trHeight w:val="300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15069E" w14:textId="7D257368" w:rsidR="03010056" w:rsidRPr="000D3E8B" w:rsidRDefault="03010056" w:rsidP="03010056">
            <w:pPr>
              <w:jc w:val="center"/>
              <w:rPr>
                <w:rFonts w:ascii="Avenir Next LT Pro" w:eastAsia="Calibri" w:hAnsi="Avenir Next LT Pro" w:cs="Calibri"/>
                <w:sz w:val="21"/>
                <w:szCs w:val="21"/>
              </w:rPr>
            </w:pPr>
            <w:r w:rsidRPr="000D3E8B">
              <w:rPr>
                <w:rFonts w:ascii="Avenir Next LT Pro" w:eastAsia="Calibri" w:hAnsi="Avenir Next LT Pro" w:cs="Calibri"/>
                <w:sz w:val="21"/>
                <w:szCs w:val="21"/>
              </w:rPr>
              <w:t>1</w:t>
            </w:r>
            <w:r w:rsidR="00DF2DB8">
              <w:rPr>
                <w:rFonts w:ascii="Avenir Next LT Pro" w:eastAsia="Calibri" w:hAnsi="Avenir Next LT Pro" w:cs="Calibri"/>
                <w:sz w:val="21"/>
                <w:szCs w:val="21"/>
              </w:rPr>
              <w:t>0:50AM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A0F02D" w14:textId="66464645" w:rsidR="006E2ADA" w:rsidRPr="000D3E8B" w:rsidRDefault="00BB48C0" w:rsidP="03010056">
            <w:pPr>
              <w:spacing w:line="279" w:lineRule="auto"/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</w:pPr>
            <w:r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  <w:t xml:space="preserve">Address from Confederation of Trade Unions – Myanmar </w:t>
            </w:r>
          </w:p>
          <w:p w14:paraId="62A8002B" w14:textId="299C8DD3" w:rsidR="03010056" w:rsidRPr="006D080D" w:rsidRDefault="006D080D" w:rsidP="00BC644C">
            <w:pPr>
              <w:spacing w:after="120"/>
              <w:rPr>
                <w:rFonts w:ascii="Avenir Next LT Pro" w:eastAsia="Calibri" w:hAnsi="Avenir Next LT Pro" w:cs="Calibri"/>
                <w:sz w:val="21"/>
                <w:szCs w:val="21"/>
              </w:rPr>
            </w:pPr>
            <w:r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  <w:t xml:space="preserve">Phyo Sandar Soe, </w:t>
            </w:r>
            <w:r>
              <w:rPr>
                <w:rFonts w:ascii="Avenir Next LT Pro" w:eastAsia="Calibri" w:hAnsi="Avenir Next LT Pro" w:cs="Calibri"/>
                <w:sz w:val="21"/>
                <w:szCs w:val="21"/>
              </w:rPr>
              <w:t>Assistant General Secretary</w:t>
            </w:r>
          </w:p>
        </w:tc>
      </w:tr>
      <w:tr w:rsidR="00E857B1" w:rsidRPr="000D3E8B" w14:paraId="24864CB3" w14:textId="77777777" w:rsidTr="07171FEA">
        <w:trPr>
          <w:trHeight w:val="300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2C6746" w14:textId="63EAA7E9" w:rsidR="00E857B1" w:rsidRPr="000D3E8B" w:rsidRDefault="00E857B1" w:rsidP="03010056">
            <w:pPr>
              <w:jc w:val="center"/>
              <w:rPr>
                <w:rFonts w:ascii="Avenir Next LT Pro" w:eastAsia="Calibri" w:hAnsi="Avenir Next LT Pro" w:cs="Calibri"/>
                <w:sz w:val="21"/>
                <w:szCs w:val="21"/>
              </w:rPr>
            </w:pPr>
            <w:r>
              <w:rPr>
                <w:rFonts w:ascii="Avenir Next LT Pro" w:eastAsia="Calibri" w:hAnsi="Avenir Next LT Pro" w:cs="Calibri"/>
                <w:sz w:val="21"/>
                <w:szCs w:val="21"/>
              </w:rPr>
              <w:t xml:space="preserve">11:00AM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F29DAF" w14:textId="77777777" w:rsidR="00E857B1" w:rsidRDefault="00E857B1" w:rsidP="03010056">
            <w:pPr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</w:pPr>
            <w:r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  <w:t>Panel 1: Union Women Fight! Using our new rights to fight</w:t>
            </w:r>
          </w:p>
          <w:p w14:paraId="36B299BB" w14:textId="655254E8" w:rsidR="00E857B1" w:rsidRDefault="00E857B1" w:rsidP="03010056">
            <w:pPr>
              <w:rPr>
                <w:rFonts w:ascii="Avenir Next LT Pro" w:eastAsia="Calibri" w:hAnsi="Avenir Next LT Pro" w:cs="Calibri"/>
                <w:sz w:val="21"/>
                <w:szCs w:val="21"/>
              </w:rPr>
            </w:pPr>
            <w:r>
              <w:rPr>
                <w:rFonts w:ascii="Avenir Next LT Pro" w:eastAsia="Calibri" w:hAnsi="Avenir Next LT Pro" w:cs="Calibri"/>
                <w:sz w:val="21"/>
                <w:szCs w:val="21"/>
              </w:rPr>
              <w:t xml:space="preserve">A feminist look at recent, union-won, legislative reforms and how we can use them </w:t>
            </w:r>
            <w:r w:rsidR="0028622B">
              <w:rPr>
                <w:rFonts w:ascii="Avenir Next LT Pro" w:eastAsia="Calibri" w:hAnsi="Avenir Next LT Pro" w:cs="Calibri"/>
                <w:sz w:val="21"/>
                <w:szCs w:val="21"/>
              </w:rPr>
              <w:t>to</w:t>
            </w:r>
            <w:r w:rsidR="00583061">
              <w:rPr>
                <w:rFonts w:ascii="Avenir Next LT Pro" w:eastAsia="Calibri" w:hAnsi="Avenir Next LT Pro" w:cs="Calibri"/>
                <w:sz w:val="21"/>
                <w:szCs w:val="21"/>
              </w:rPr>
              <w:t xml:space="preserve"> </w:t>
            </w:r>
            <w:r w:rsidR="007B3C62">
              <w:rPr>
                <w:rFonts w:ascii="Avenir Next LT Pro" w:eastAsia="Calibri" w:hAnsi="Avenir Next LT Pro" w:cs="Calibri"/>
                <w:sz w:val="21"/>
                <w:szCs w:val="21"/>
              </w:rPr>
              <w:t>fight for and win more power, respect and conditions at work.</w:t>
            </w:r>
          </w:p>
          <w:p w14:paraId="4DEE4B08" w14:textId="77777777" w:rsidR="007B3C62" w:rsidRDefault="0013323D" w:rsidP="0013323D">
            <w:pPr>
              <w:pStyle w:val="ListParagraph"/>
              <w:numPr>
                <w:ilvl w:val="0"/>
                <w:numId w:val="15"/>
              </w:numPr>
              <w:rPr>
                <w:rFonts w:ascii="Avenir Next LT Pro" w:eastAsia="Calibri" w:hAnsi="Avenir Next LT Pro" w:cs="Calibri"/>
                <w:sz w:val="21"/>
                <w:szCs w:val="21"/>
              </w:rPr>
            </w:pPr>
            <w:r w:rsidRPr="00503D97"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  <w:t>Ama Somaratna,</w:t>
            </w:r>
            <w:r>
              <w:rPr>
                <w:rFonts w:ascii="Avenir Next LT Pro" w:eastAsia="Calibri" w:hAnsi="Avenir Next LT Pro" w:cs="Calibri"/>
                <w:sz w:val="21"/>
                <w:szCs w:val="21"/>
              </w:rPr>
              <w:t xml:space="preserve"> National Legal Officer, Transport Workers’ Union</w:t>
            </w:r>
          </w:p>
          <w:p w14:paraId="1A82BC80" w14:textId="0D43B6DE" w:rsidR="0013323D" w:rsidRPr="0013323D" w:rsidRDefault="0013323D" w:rsidP="00BC644C">
            <w:pPr>
              <w:pStyle w:val="ListParagraph"/>
              <w:numPr>
                <w:ilvl w:val="0"/>
                <w:numId w:val="15"/>
              </w:numPr>
              <w:spacing w:after="120"/>
              <w:ind w:left="357" w:hanging="357"/>
              <w:contextualSpacing w:val="0"/>
              <w:rPr>
                <w:rFonts w:ascii="Avenir Next LT Pro" w:eastAsia="Calibri" w:hAnsi="Avenir Next LT Pro" w:cs="Calibri"/>
                <w:sz w:val="21"/>
                <w:szCs w:val="21"/>
              </w:rPr>
            </w:pPr>
            <w:r w:rsidRPr="00503D97"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  <w:t>Phillipa Balk,</w:t>
            </w:r>
            <w:r>
              <w:rPr>
                <w:rFonts w:ascii="Avenir Next LT Pro" w:eastAsia="Calibri" w:hAnsi="Avenir Next LT Pro" w:cs="Calibri"/>
                <w:sz w:val="21"/>
                <w:szCs w:val="21"/>
              </w:rPr>
              <w:t xml:space="preserve"> Assistant Branch Secretary, Australian Services Union Victoria and Tasmanian Authorities and </w:t>
            </w:r>
            <w:r w:rsidR="000A4AD7">
              <w:rPr>
                <w:rFonts w:ascii="Avenir Next LT Pro" w:eastAsia="Calibri" w:hAnsi="Avenir Next LT Pro" w:cs="Calibri"/>
                <w:sz w:val="21"/>
                <w:szCs w:val="21"/>
              </w:rPr>
              <w:t>Services Branch</w:t>
            </w:r>
          </w:p>
        </w:tc>
      </w:tr>
      <w:tr w:rsidR="00667B77" w:rsidRPr="000D3E8B" w14:paraId="78A42F08" w14:textId="77777777" w:rsidTr="00667B77">
        <w:trPr>
          <w:trHeight w:val="300"/>
        </w:trPr>
        <w:tc>
          <w:tcPr>
            <w:tcW w:w="90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left w:w="108" w:type="dxa"/>
              <w:right w:w="108" w:type="dxa"/>
            </w:tcMar>
          </w:tcPr>
          <w:p w14:paraId="7206597E" w14:textId="6F590628" w:rsidR="00667B77" w:rsidRDefault="00667B77" w:rsidP="00DB3E23">
            <w:pPr>
              <w:spacing w:before="120" w:after="120"/>
              <w:jc w:val="center"/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</w:pPr>
            <w:r w:rsidRPr="000D3E8B">
              <w:rPr>
                <w:rFonts w:ascii="Avenir Next LT Pro" w:eastAsia="Calibri" w:hAnsi="Avenir Next LT Pro" w:cs="Calibri"/>
                <w:b/>
                <w:bCs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Avenir Next LT Pro" w:eastAsia="Calibri" w:hAnsi="Avenir Next LT Pro" w:cs="Calibri"/>
                <w:b/>
                <w:bCs/>
                <w:color w:val="000000" w:themeColor="text1"/>
                <w:sz w:val="21"/>
                <w:szCs w:val="21"/>
              </w:rPr>
              <w:t>1:45AM</w:t>
            </w:r>
            <w:r w:rsidRPr="000D3E8B">
              <w:rPr>
                <w:rFonts w:ascii="Avenir Next LT Pro" w:eastAsia="Calibri" w:hAnsi="Avenir Next LT Pro" w:cs="Calibri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Avenir Next LT Pro" w:eastAsia="Calibri" w:hAnsi="Avenir Next LT Pro" w:cs="Calibri"/>
                <w:b/>
                <w:bCs/>
                <w:color w:val="000000" w:themeColor="text1"/>
                <w:sz w:val="21"/>
                <w:szCs w:val="21"/>
              </w:rPr>
              <w:t xml:space="preserve">– </w:t>
            </w:r>
            <w:r w:rsidR="00503D97">
              <w:rPr>
                <w:rFonts w:ascii="Avenir Next LT Pro" w:eastAsia="Calibri" w:hAnsi="Avenir Next LT Pro" w:cs="Calibri"/>
                <w:b/>
                <w:bCs/>
                <w:color w:val="000000" w:themeColor="text1"/>
                <w:sz w:val="21"/>
                <w:szCs w:val="21"/>
              </w:rPr>
              <w:t>SESSION 1 WORKSHOPS</w:t>
            </w:r>
          </w:p>
        </w:tc>
      </w:tr>
      <w:tr w:rsidR="003D5993" w:rsidRPr="000D3E8B" w14:paraId="5260E00F" w14:textId="77777777" w:rsidTr="005C7501">
        <w:trPr>
          <w:cantSplit/>
          <w:trHeight w:val="638"/>
        </w:trPr>
        <w:tc>
          <w:tcPr>
            <w:tcW w:w="450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887336" w14:textId="70D42779" w:rsidR="003D5993" w:rsidRPr="00ED19EA" w:rsidRDefault="003D5993" w:rsidP="006D7E18">
            <w:pPr>
              <w:pStyle w:val="ListParagraph"/>
              <w:numPr>
                <w:ilvl w:val="0"/>
                <w:numId w:val="16"/>
              </w:numPr>
              <w:rPr>
                <w:rFonts w:ascii="Avenir Next LT Pro" w:eastAsia="Calibri" w:hAnsi="Avenir Next LT Pro" w:cs="Calibri"/>
                <w:sz w:val="21"/>
                <w:szCs w:val="21"/>
              </w:rPr>
            </w:pPr>
            <w:r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  <w:t>Right to Disconnect</w:t>
            </w:r>
            <w:r w:rsidR="007F74BB"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  <w:t>:</w:t>
            </w:r>
            <w:r w:rsidR="001019E1" w:rsidRPr="00ED19EA">
              <w:rPr>
                <w:rFonts w:ascii="Avenir Next LT Pro" w:eastAsia="Calibri" w:hAnsi="Avenir Next LT Pro" w:cs="Calibri"/>
                <w:sz w:val="21"/>
                <w:szCs w:val="21"/>
              </w:rPr>
              <w:t xml:space="preserve"> Improving work/life balance for working women</w:t>
            </w:r>
          </w:p>
          <w:p w14:paraId="4DE315A2" w14:textId="5FC85EA8" w:rsidR="00F449C4" w:rsidRPr="006D7E18" w:rsidRDefault="00F449C4" w:rsidP="00265893">
            <w:pPr>
              <w:pStyle w:val="ListParagraph"/>
              <w:ind w:left="357"/>
              <w:contextualSpacing w:val="0"/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</w:pPr>
            <w:r w:rsidRPr="00ED19EA">
              <w:rPr>
                <w:rFonts w:ascii="Avenir Next LT Pro" w:eastAsia="Calibri" w:hAnsi="Avenir Next LT Pro" w:cs="Calibri"/>
                <w:sz w:val="21"/>
                <w:szCs w:val="21"/>
              </w:rPr>
              <w:t xml:space="preserve">With </w:t>
            </w:r>
            <w:r w:rsidRPr="00ED19EA"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  <w:t>Jessica Dawson-Field</w:t>
            </w:r>
            <w:r w:rsidRPr="00ED19EA">
              <w:rPr>
                <w:rFonts w:ascii="Avenir Next LT Pro" w:eastAsia="Calibri" w:hAnsi="Avenir Next LT Pro" w:cs="Calibri"/>
                <w:sz w:val="21"/>
                <w:szCs w:val="21"/>
              </w:rPr>
              <w:t>, Employment Special Counsel</w:t>
            </w:r>
            <w:r w:rsidR="000A30B9">
              <w:rPr>
                <w:rFonts w:ascii="Avenir Next LT Pro" w:eastAsia="Calibri" w:hAnsi="Avenir Next LT Pro" w:cs="Calibri"/>
                <w:sz w:val="21"/>
                <w:szCs w:val="21"/>
              </w:rPr>
              <w:t xml:space="preserve">, </w:t>
            </w:r>
            <w:r w:rsidRPr="00ED19EA">
              <w:rPr>
                <w:rFonts w:ascii="Avenir Next LT Pro" w:eastAsia="Calibri" w:hAnsi="Avenir Next LT Pro" w:cs="Calibri"/>
                <w:sz w:val="21"/>
                <w:szCs w:val="21"/>
              </w:rPr>
              <w:t>Maurice Black</w:t>
            </w:r>
            <w:r w:rsidR="00ED19EA" w:rsidRPr="00ED19EA">
              <w:rPr>
                <w:rFonts w:ascii="Avenir Next LT Pro" w:eastAsia="Calibri" w:hAnsi="Avenir Next LT Pro" w:cs="Calibri"/>
                <w:sz w:val="21"/>
                <w:szCs w:val="21"/>
              </w:rPr>
              <w:t>burn</w:t>
            </w:r>
          </w:p>
        </w:tc>
        <w:tc>
          <w:tcPr>
            <w:tcW w:w="450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77618F1" w14:textId="2AA2BFFD" w:rsidR="007D357B" w:rsidRPr="00503D97" w:rsidRDefault="00F43093" w:rsidP="007D357B">
            <w:pPr>
              <w:pStyle w:val="ListParagraph"/>
              <w:numPr>
                <w:ilvl w:val="0"/>
                <w:numId w:val="16"/>
              </w:numPr>
              <w:rPr>
                <w:rFonts w:ascii="Avenir Next LT Pro" w:eastAsia="Calibri" w:hAnsi="Avenir Next LT Pro" w:cs="Calibri"/>
                <w:sz w:val="21"/>
                <w:szCs w:val="21"/>
              </w:rPr>
            </w:pPr>
            <w:r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  <w:t>D</w:t>
            </w:r>
            <w:r w:rsidR="007D357B"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  <w:t>elegate Powers:</w:t>
            </w:r>
            <w:r w:rsidR="007D357B" w:rsidRPr="002E5CFC">
              <w:rPr>
                <w:rFonts w:ascii="Avenir Next LT Pro" w:eastAsia="Calibri" w:hAnsi="Avenir Next LT Pro" w:cs="Calibri"/>
                <w:sz w:val="21"/>
                <w:szCs w:val="21"/>
              </w:rPr>
              <w:t xml:space="preserve"> New rights for delegates and the union women using them to build power at work</w:t>
            </w:r>
          </w:p>
          <w:p w14:paraId="14C4864C" w14:textId="146B6BB0" w:rsidR="003D5993" w:rsidRPr="00B82123" w:rsidRDefault="007D357B" w:rsidP="00B82123">
            <w:pPr>
              <w:pStyle w:val="ListParagraph"/>
              <w:ind w:left="360"/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</w:pPr>
            <w:r w:rsidRPr="007C32E4">
              <w:rPr>
                <w:rFonts w:ascii="Avenir Next LT Pro" w:eastAsia="Calibri" w:hAnsi="Avenir Next LT Pro" w:cs="Calibri"/>
                <w:sz w:val="21"/>
                <w:szCs w:val="21"/>
              </w:rPr>
              <w:t xml:space="preserve">With </w:t>
            </w:r>
            <w:r w:rsidRPr="007C32E4"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  <w:t>Lisa Alcock</w:t>
            </w:r>
            <w:r w:rsidRPr="007C32E4">
              <w:rPr>
                <w:rFonts w:ascii="Avenir Next LT Pro" w:eastAsia="Calibri" w:hAnsi="Avenir Next LT Pro" w:cs="Calibri"/>
                <w:sz w:val="21"/>
                <w:szCs w:val="21"/>
              </w:rPr>
              <w:t xml:space="preserve">, Project Industrial Coordinator, VTHC and </w:t>
            </w:r>
            <w:r w:rsidRPr="007C32E4"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  <w:t>Sara Sujansky</w:t>
            </w:r>
            <w:r w:rsidRPr="007C32E4">
              <w:rPr>
                <w:rFonts w:ascii="Avenir Next LT Pro" w:eastAsia="Calibri" w:hAnsi="Avenir Next LT Pro" w:cs="Calibri"/>
                <w:sz w:val="21"/>
                <w:szCs w:val="21"/>
              </w:rPr>
              <w:t>, Medical Lab Scientist</w:t>
            </w:r>
            <w:r>
              <w:rPr>
                <w:rFonts w:ascii="Avenir Next LT Pro" w:eastAsia="Calibri" w:hAnsi="Avenir Next LT Pro" w:cs="Calibri"/>
                <w:sz w:val="21"/>
                <w:szCs w:val="21"/>
              </w:rPr>
              <w:t xml:space="preserve"> and Delegate,</w:t>
            </w:r>
            <w:r w:rsidRPr="007C32E4">
              <w:rPr>
                <w:rFonts w:ascii="Avenir Next LT Pro" w:eastAsia="Calibri" w:hAnsi="Avenir Next LT Pro" w:cs="Calibri"/>
                <w:sz w:val="21"/>
                <w:szCs w:val="21"/>
              </w:rPr>
              <w:t xml:space="preserve"> Medical Scientists Association of Victoria</w:t>
            </w:r>
          </w:p>
        </w:tc>
      </w:tr>
      <w:tr w:rsidR="003D5993" w:rsidRPr="000D3E8B" w14:paraId="56E6809D" w14:textId="77777777" w:rsidTr="00BC644C">
        <w:trPr>
          <w:cantSplit/>
          <w:trHeight w:val="637"/>
        </w:trPr>
        <w:tc>
          <w:tcPr>
            <w:tcW w:w="450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F65728" w14:textId="1BAFC2DF" w:rsidR="00F43093" w:rsidRPr="008A4D90" w:rsidRDefault="00B82123" w:rsidP="00F43093">
            <w:pPr>
              <w:pStyle w:val="ListParagraph"/>
              <w:numPr>
                <w:ilvl w:val="0"/>
                <w:numId w:val="16"/>
              </w:numPr>
              <w:rPr>
                <w:rFonts w:ascii="Avenir Next LT Pro" w:eastAsia="Calibri" w:hAnsi="Avenir Next LT Pro" w:cs="Calibri"/>
                <w:sz w:val="21"/>
                <w:szCs w:val="21"/>
              </w:rPr>
            </w:pPr>
            <w:r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  <w:lastRenderedPageBreak/>
              <w:t>S</w:t>
            </w:r>
            <w:r w:rsidR="00F43093" w:rsidRPr="00F00B37"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  <w:t>uper for Women</w:t>
            </w:r>
            <w:r w:rsidR="00F43093"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  <w:t xml:space="preserve">: </w:t>
            </w:r>
            <w:r w:rsidR="00F43093" w:rsidRPr="008A4D90">
              <w:rPr>
                <w:rFonts w:ascii="Avenir Next LT Pro" w:eastAsia="Calibri" w:hAnsi="Avenir Next LT Pro" w:cs="Calibri"/>
                <w:sz w:val="21"/>
                <w:szCs w:val="21"/>
              </w:rPr>
              <w:t>How working women benefit from changes to superannuation</w:t>
            </w:r>
          </w:p>
          <w:p w14:paraId="1A4A3655" w14:textId="40D3AF91" w:rsidR="003D5993" w:rsidRPr="00F43093" w:rsidRDefault="00F43093" w:rsidP="00F43093">
            <w:pPr>
              <w:pStyle w:val="ListParagraph"/>
              <w:ind w:left="360"/>
              <w:rPr>
                <w:rFonts w:ascii="Avenir Next LT Pro" w:eastAsia="Calibri" w:hAnsi="Avenir Next LT Pro" w:cs="Calibri"/>
                <w:sz w:val="21"/>
                <w:szCs w:val="21"/>
              </w:rPr>
            </w:pPr>
            <w:r w:rsidRPr="008A4D90">
              <w:rPr>
                <w:rFonts w:ascii="Avenir Next LT Pro" w:eastAsia="Calibri" w:hAnsi="Avenir Next LT Pro" w:cs="Calibri"/>
                <w:sz w:val="21"/>
                <w:szCs w:val="21"/>
              </w:rPr>
              <w:t xml:space="preserve">With </w:t>
            </w:r>
            <w:r w:rsidRPr="008A4D90"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  <w:t>Michelle Kelada</w:t>
            </w:r>
            <w:r w:rsidRPr="008A4D90">
              <w:rPr>
                <w:rFonts w:ascii="Avenir Next LT Pro" w:eastAsia="Calibri" w:hAnsi="Avenir Next LT Pro" w:cs="Calibri"/>
                <w:sz w:val="21"/>
                <w:szCs w:val="21"/>
              </w:rPr>
              <w:t>, Education Manager</w:t>
            </w:r>
            <w:r>
              <w:rPr>
                <w:rFonts w:ascii="Avenir Next LT Pro" w:eastAsia="Calibri" w:hAnsi="Avenir Next LT Pro" w:cs="Calibri"/>
                <w:sz w:val="21"/>
                <w:szCs w:val="21"/>
              </w:rPr>
              <w:t xml:space="preserve">, </w:t>
            </w:r>
            <w:r w:rsidRPr="008A4D90">
              <w:rPr>
                <w:rFonts w:ascii="Avenir Next LT Pro" w:eastAsia="Calibri" w:hAnsi="Avenir Next LT Pro" w:cs="Calibri"/>
                <w:sz w:val="21"/>
                <w:szCs w:val="21"/>
              </w:rPr>
              <w:t>Australian</w:t>
            </w:r>
            <w:r w:rsidR="00B82123">
              <w:rPr>
                <w:rFonts w:ascii="Avenir Next LT Pro" w:eastAsia="Calibri" w:hAnsi="Avenir Next LT Pro" w:cs="Calibri"/>
                <w:sz w:val="21"/>
                <w:szCs w:val="21"/>
              </w:rPr>
              <w:t xml:space="preserve"> </w:t>
            </w:r>
            <w:r w:rsidRPr="008A4D90">
              <w:rPr>
                <w:rFonts w:ascii="Avenir Next LT Pro" w:eastAsia="Calibri" w:hAnsi="Avenir Next LT Pro" w:cs="Calibri"/>
                <w:sz w:val="21"/>
                <w:szCs w:val="21"/>
              </w:rPr>
              <w:t>Super</w:t>
            </w:r>
          </w:p>
        </w:tc>
        <w:tc>
          <w:tcPr>
            <w:tcW w:w="450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3D83174" w14:textId="739F2B6B" w:rsidR="003D5993" w:rsidRPr="000A381E" w:rsidRDefault="001019E1" w:rsidP="001019E1">
            <w:pPr>
              <w:pStyle w:val="ListParagraph"/>
              <w:numPr>
                <w:ilvl w:val="0"/>
                <w:numId w:val="16"/>
              </w:numPr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</w:pPr>
            <w:r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  <w:t>Secure Work</w:t>
            </w:r>
            <w:r w:rsidR="007F74BB"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  <w:t xml:space="preserve">: </w:t>
            </w:r>
            <w:r w:rsidR="00B148A0">
              <w:rPr>
                <w:rFonts w:ascii="Avenir Next LT Pro" w:eastAsia="Calibri" w:hAnsi="Avenir Next LT Pro" w:cs="Calibri"/>
                <w:sz w:val="21"/>
                <w:szCs w:val="21"/>
              </w:rPr>
              <w:t>New rights for casual workers to access casual conversion</w:t>
            </w:r>
            <w:r w:rsidR="009C7A8F">
              <w:rPr>
                <w:rFonts w:ascii="Avenir Next LT Pro" w:eastAsia="Calibri" w:hAnsi="Avenir Next LT Pro" w:cs="Calibri"/>
                <w:sz w:val="21"/>
                <w:szCs w:val="21"/>
              </w:rPr>
              <w:t xml:space="preserve">, and the importance </w:t>
            </w:r>
            <w:r w:rsidR="000A381E">
              <w:rPr>
                <w:rFonts w:ascii="Avenir Next LT Pro" w:eastAsia="Calibri" w:hAnsi="Avenir Next LT Pro" w:cs="Calibri"/>
                <w:sz w:val="21"/>
                <w:szCs w:val="21"/>
              </w:rPr>
              <w:t>of this for young workers and women</w:t>
            </w:r>
          </w:p>
          <w:p w14:paraId="2B9A3B6D" w14:textId="14031D41" w:rsidR="000A381E" w:rsidRPr="001019E1" w:rsidRDefault="009D07AD" w:rsidP="00B82123">
            <w:pPr>
              <w:pStyle w:val="ListParagraph"/>
              <w:ind w:left="357"/>
              <w:contextualSpacing w:val="0"/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</w:pPr>
            <w:r w:rsidRPr="009D07AD">
              <w:rPr>
                <w:rFonts w:ascii="Avenir Next LT Pro" w:eastAsia="Calibri" w:hAnsi="Avenir Next LT Pro" w:cs="Calibri"/>
                <w:sz w:val="21"/>
                <w:szCs w:val="21"/>
              </w:rPr>
              <w:t xml:space="preserve">With </w:t>
            </w:r>
            <w:r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  <w:t xml:space="preserve">Young Workers’ Centre </w:t>
            </w:r>
            <w:r w:rsidRPr="009D07AD">
              <w:rPr>
                <w:rFonts w:ascii="Avenir Next LT Pro" w:eastAsia="Calibri" w:hAnsi="Avenir Next LT Pro" w:cs="Calibri"/>
                <w:sz w:val="21"/>
                <w:szCs w:val="21"/>
              </w:rPr>
              <w:t>and</w:t>
            </w:r>
            <w:r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  <w:t xml:space="preserve"> United Workers’ Union</w:t>
            </w:r>
          </w:p>
        </w:tc>
      </w:tr>
      <w:tr w:rsidR="03010056" w:rsidRPr="000D3E8B" w14:paraId="35DFDC81" w14:textId="77777777" w:rsidTr="07171FEA">
        <w:trPr>
          <w:trHeight w:val="300"/>
        </w:trPr>
        <w:tc>
          <w:tcPr>
            <w:tcW w:w="90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</w:tcPr>
          <w:p w14:paraId="7B2531E9" w14:textId="3F1B64B6" w:rsidR="03010056" w:rsidRPr="00DB3E23" w:rsidRDefault="03010056" w:rsidP="00DB3E23">
            <w:pPr>
              <w:spacing w:before="120" w:after="120"/>
              <w:jc w:val="center"/>
              <w:rPr>
                <w:rFonts w:ascii="Avenir Next LT Pro" w:eastAsia="Calibri" w:hAnsi="Avenir Next LT Pro" w:cs="Calibri"/>
                <w:b/>
                <w:bCs/>
                <w:color w:val="000000" w:themeColor="text1"/>
                <w:sz w:val="21"/>
                <w:szCs w:val="21"/>
              </w:rPr>
            </w:pPr>
            <w:r w:rsidRPr="000D3E8B"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  <w:t xml:space="preserve"> </w:t>
            </w:r>
            <w:r w:rsidRPr="000D3E8B">
              <w:rPr>
                <w:rFonts w:ascii="Avenir Next LT Pro" w:eastAsia="Calibri" w:hAnsi="Avenir Next LT Pro" w:cs="Calibri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="003D5993">
              <w:rPr>
                <w:rFonts w:ascii="Avenir Next LT Pro" w:eastAsia="Calibri" w:hAnsi="Avenir Next LT Pro" w:cs="Calibri"/>
                <w:b/>
                <w:bCs/>
                <w:color w:val="000000" w:themeColor="text1"/>
                <w:sz w:val="21"/>
                <w:szCs w:val="21"/>
              </w:rPr>
              <w:t>2</w:t>
            </w:r>
            <w:r w:rsidR="00667B77">
              <w:rPr>
                <w:rFonts w:ascii="Avenir Next LT Pro" w:eastAsia="Calibri" w:hAnsi="Avenir Next LT Pro" w:cs="Calibri"/>
                <w:b/>
                <w:bCs/>
                <w:color w:val="000000" w:themeColor="text1"/>
                <w:sz w:val="21"/>
                <w:szCs w:val="21"/>
              </w:rPr>
              <w:t>:45</w:t>
            </w:r>
            <w:r w:rsidR="003D5993">
              <w:rPr>
                <w:rFonts w:ascii="Avenir Next LT Pro" w:eastAsia="Calibri" w:hAnsi="Avenir Next LT Pro" w:cs="Calibri"/>
                <w:b/>
                <w:bCs/>
                <w:color w:val="000000" w:themeColor="text1"/>
                <w:sz w:val="21"/>
                <w:szCs w:val="21"/>
              </w:rPr>
              <w:t>P</w:t>
            </w:r>
            <w:r w:rsidR="00667B77">
              <w:rPr>
                <w:rFonts w:ascii="Avenir Next LT Pro" w:eastAsia="Calibri" w:hAnsi="Avenir Next LT Pro" w:cs="Calibri"/>
                <w:b/>
                <w:bCs/>
                <w:color w:val="000000" w:themeColor="text1"/>
                <w:sz w:val="21"/>
                <w:szCs w:val="21"/>
              </w:rPr>
              <w:t>M</w:t>
            </w:r>
            <w:r w:rsidR="799E137C" w:rsidRPr="000D3E8B">
              <w:rPr>
                <w:rFonts w:ascii="Avenir Next LT Pro" w:eastAsia="Calibri" w:hAnsi="Avenir Next LT Pro" w:cs="Calibri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B63F56">
              <w:rPr>
                <w:rFonts w:ascii="Avenir Next LT Pro" w:eastAsia="Calibri" w:hAnsi="Avenir Next LT Pro" w:cs="Calibri"/>
                <w:b/>
                <w:bCs/>
                <w:color w:val="000000" w:themeColor="text1"/>
                <w:sz w:val="21"/>
                <w:szCs w:val="21"/>
              </w:rPr>
              <w:t xml:space="preserve">– </w:t>
            </w:r>
            <w:r w:rsidR="00503D97">
              <w:rPr>
                <w:rFonts w:ascii="Avenir Next LT Pro" w:eastAsia="Calibri" w:hAnsi="Avenir Next LT Pro" w:cs="Calibri"/>
                <w:b/>
                <w:bCs/>
                <w:color w:val="000000" w:themeColor="text1"/>
                <w:sz w:val="21"/>
                <w:szCs w:val="21"/>
              </w:rPr>
              <w:t>LUNCH</w:t>
            </w:r>
            <w:r w:rsidRPr="000D3E8B"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3010056" w:rsidRPr="000D3E8B" w14:paraId="17794440" w14:textId="77777777" w:rsidTr="07171FEA">
        <w:trPr>
          <w:trHeight w:val="300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2FD589" w14:textId="5C984D45" w:rsidR="3CE3722C" w:rsidRPr="000D3E8B" w:rsidRDefault="005048DE" w:rsidP="03010056">
            <w:pPr>
              <w:spacing w:line="279" w:lineRule="auto"/>
              <w:jc w:val="center"/>
              <w:rPr>
                <w:rFonts w:ascii="Avenir Next LT Pro" w:eastAsia="Calibri" w:hAnsi="Avenir Next LT Pro" w:cs="Calibri"/>
                <w:sz w:val="21"/>
                <w:szCs w:val="21"/>
              </w:rPr>
            </w:pPr>
            <w:r>
              <w:rPr>
                <w:rFonts w:ascii="Avenir Next LT Pro" w:eastAsia="Calibri" w:hAnsi="Avenir Next LT Pro" w:cs="Calibri"/>
                <w:sz w:val="21"/>
                <w:szCs w:val="21"/>
              </w:rPr>
              <w:t>1:30PM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B14B7C" w14:textId="124895BA" w:rsidR="22B82D03" w:rsidRDefault="005048DE" w:rsidP="03010056">
            <w:pPr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</w:pPr>
            <w:r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  <w:t xml:space="preserve">Panel 2: </w:t>
            </w:r>
            <w:r w:rsidR="000E5776"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  <w:t xml:space="preserve">Union Women Lead! </w:t>
            </w:r>
            <w:r w:rsidR="00813E96"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  <w:t xml:space="preserve">Women HSRs to the Front </w:t>
            </w:r>
          </w:p>
          <w:p w14:paraId="03C74C75" w14:textId="1D7646BA" w:rsidR="005A5951" w:rsidRDefault="00465507" w:rsidP="03010056">
            <w:pPr>
              <w:rPr>
                <w:rFonts w:ascii="Avenir Next LT Pro" w:eastAsia="Calibri" w:hAnsi="Avenir Next LT Pro" w:cs="Calibri"/>
                <w:sz w:val="21"/>
                <w:szCs w:val="21"/>
              </w:rPr>
            </w:pPr>
            <w:r>
              <w:rPr>
                <w:rFonts w:ascii="Avenir Next LT Pro" w:eastAsia="Calibri" w:hAnsi="Avenir Next LT Pro" w:cs="Calibri"/>
                <w:sz w:val="21"/>
                <w:szCs w:val="21"/>
              </w:rPr>
              <w:t xml:space="preserve">The importance of women’s leadership at work and of women stepping up as Health and Safety Representatives (HSRs) to create </w:t>
            </w:r>
            <w:r w:rsidR="00890A67">
              <w:rPr>
                <w:rFonts w:ascii="Avenir Next LT Pro" w:eastAsia="Calibri" w:hAnsi="Avenir Next LT Pro" w:cs="Calibri"/>
                <w:sz w:val="21"/>
                <w:szCs w:val="21"/>
              </w:rPr>
              <w:t xml:space="preserve">safe workplaces. </w:t>
            </w:r>
          </w:p>
          <w:p w14:paraId="6DD3915E" w14:textId="77777777" w:rsidR="00894E2E" w:rsidRDefault="00890A67" w:rsidP="00985743">
            <w:pPr>
              <w:pStyle w:val="ListParagraph"/>
              <w:numPr>
                <w:ilvl w:val="0"/>
                <w:numId w:val="17"/>
              </w:numPr>
              <w:rPr>
                <w:rFonts w:ascii="Avenir Next LT Pro" w:eastAsia="Calibri" w:hAnsi="Avenir Next LT Pro" w:cs="Calibri"/>
                <w:sz w:val="21"/>
                <w:szCs w:val="21"/>
              </w:rPr>
            </w:pPr>
            <w:r w:rsidRPr="00D81E6B"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  <w:t>Gia Nowill,</w:t>
            </w:r>
            <w:r>
              <w:rPr>
                <w:rFonts w:ascii="Avenir Next LT Pro" w:eastAsia="Calibri" w:hAnsi="Avenir Next LT Pro" w:cs="Calibri"/>
                <w:sz w:val="21"/>
                <w:szCs w:val="21"/>
              </w:rPr>
              <w:t xml:space="preserve"> Delegate and HSR, </w:t>
            </w:r>
            <w:r w:rsidR="00C57AD6">
              <w:rPr>
                <w:rFonts w:ascii="Avenir Next LT Pro" w:eastAsia="Calibri" w:hAnsi="Avenir Next LT Pro" w:cs="Calibri"/>
                <w:sz w:val="21"/>
                <w:szCs w:val="21"/>
              </w:rPr>
              <w:t>Rail, Tram and Bus Union</w:t>
            </w:r>
          </w:p>
          <w:p w14:paraId="1F217638" w14:textId="213C1BDB" w:rsidR="00C57AD6" w:rsidRDefault="00C57AD6" w:rsidP="00985743">
            <w:pPr>
              <w:pStyle w:val="ListParagraph"/>
              <w:numPr>
                <w:ilvl w:val="0"/>
                <w:numId w:val="17"/>
              </w:numPr>
              <w:rPr>
                <w:rFonts w:ascii="Avenir Next LT Pro" w:eastAsia="Calibri" w:hAnsi="Avenir Next LT Pro" w:cs="Calibri"/>
                <w:sz w:val="21"/>
                <w:szCs w:val="21"/>
              </w:rPr>
            </w:pPr>
            <w:r w:rsidRPr="00D81E6B"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  <w:t>Chloe Mackenzie,</w:t>
            </w:r>
            <w:r>
              <w:rPr>
                <w:rFonts w:ascii="Avenir Next LT Pro" w:eastAsia="Calibri" w:hAnsi="Avenir Next LT Pro" w:cs="Calibri"/>
                <w:sz w:val="21"/>
                <w:szCs w:val="21"/>
              </w:rPr>
              <w:t xml:space="preserve"> Delegate and HSR, </w:t>
            </w:r>
            <w:r w:rsidR="007C561D">
              <w:rPr>
                <w:rFonts w:ascii="Avenir Next LT Pro" w:eastAsia="Calibri" w:hAnsi="Avenir Next LT Pro" w:cs="Calibri"/>
                <w:sz w:val="21"/>
                <w:szCs w:val="21"/>
              </w:rPr>
              <w:t>National</w:t>
            </w:r>
            <w:r w:rsidR="000408AB">
              <w:rPr>
                <w:rFonts w:ascii="Avenir Next LT Pro" w:eastAsia="Calibri" w:hAnsi="Avenir Next LT Pro" w:cs="Calibri"/>
                <w:sz w:val="21"/>
                <w:szCs w:val="21"/>
              </w:rPr>
              <w:t xml:space="preserve"> Tertiary Education Union</w:t>
            </w:r>
          </w:p>
          <w:p w14:paraId="76B1B947" w14:textId="5E440DAA" w:rsidR="000408AB" w:rsidRDefault="00CB0915" w:rsidP="00985743">
            <w:pPr>
              <w:pStyle w:val="ListParagraph"/>
              <w:numPr>
                <w:ilvl w:val="0"/>
                <w:numId w:val="17"/>
              </w:numPr>
              <w:rPr>
                <w:rFonts w:ascii="Avenir Next LT Pro" w:eastAsia="Calibri" w:hAnsi="Avenir Next LT Pro" w:cs="Calibri"/>
                <w:sz w:val="21"/>
                <w:szCs w:val="21"/>
              </w:rPr>
            </w:pPr>
            <w:r w:rsidRPr="00D81E6B"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  <w:t>Mary MacGregor,</w:t>
            </w:r>
            <w:r>
              <w:rPr>
                <w:rFonts w:ascii="Avenir Next LT Pro" w:eastAsia="Calibri" w:hAnsi="Avenir Next LT Pro" w:cs="Calibri"/>
                <w:sz w:val="21"/>
                <w:szCs w:val="21"/>
              </w:rPr>
              <w:t xml:space="preserve"> Delegate and HSR, </w:t>
            </w:r>
            <w:r w:rsidR="006D3F0D">
              <w:rPr>
                <w:rFonts w:ascii="Avenir Next LT Pro" w:eastAsia="Calibri" w:hAnsi="Avenir Next LT Pro" w:cs="Calibri"/>
                <w:sz w:val="21"/>
                <w:szCs w:val="21"/>
              </w:rPr>
              <w:t>Australian Nursing and Midwifery Federation</w:t>
            </w:r>
          </w:p>
          <w:p w14:paraId="5E7C6BDD" w14:textId="7EB439CE" w:rsidR="00CB0915" w:rsidRPr="00875775" w:rsidRDefault="00CB0915" w:rsidP="00265893">
            <w:pPr>
              <w:pStyle w:val="ListParagraph"/>
              <w:numPr>
                <w:ilvl w:val="0"/>
                <w:numId w:val="17"/>
              </w:numPr>
              <w:spacing w:after="120"/>
              <w:ind w:left="357" w:hanging="357"/>
              <w:contextualSpacing w:val="0"/>
              <w:rPr>
                <w:rFonts w:ascii="Avenir Next LT Pro" w:eastAsia="Calibri" w:hAnsi="Avenir Next LT Pro" w:cs="Calibri"/>
                <w:sz w:val="21"/>
                <w:szCs w:val="21"/>
              </w:rPr>
            </w:pPr>
            <w:r w:rsidRPr="00676094"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  <w:t>Anna Kenna,</w:t>
            </w:r>
            <w:r>
              <w:rPr>
                <w:rFonts w:ascii="Avenir Next LT Pro" w:eastAsia="Calibri" w:hAnsi="Avenir Next LT Pro" w:cs="Calibri"/>
                <w:sz w:val="21"/>
                <w:szCs w:val="21"/>
              </w:rPr>
              <w:t xml:space="preserve"> HSR, </w:t>
            </w:r>
            <w:r w:rsidR="006D3F0D">
              <w:rPr>
                <w:rFonts w:ascii="Avenir Next LT Pro" w:eastAsia="Calibri" w:hAnsi="Avenir Next LT Pro" w:cs="Calibri"/>
                <w:sz w:val="21"/>
                <w:szCs w:val="21"/>
              </w:rPr>
              <w:t>Australian Services Union Vic/Tas Authorities and Services Branch</w:t>
            </w:r>
          </w:p>
        </w:tc>
      </w:tr>
      <w:tr w:rsidR="03010056" w:rsidRPr="000D3E8B" w14:paraId="3133E2DA" w14:textId="77777777" w:rsidTr="07171FEA">
        <w:trPr>
          <w:trHeight w:val="300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9CC863" w14:textId="74626A15" w:rsidR="22B82D03" w:rsidRPr="000D3E8B" w:rsidRDefault="00591D76" w:rsidP="03010056">
            <w:pPr>
              <w:spacing w:line="279" w:lineRule="auto"/>
              <w:jc w:val="center"/>
              <w:rPr>
                <w:rFonts w:ascii="Avenir Next LT Pro" w:eastAsia="Calibri" w:hAnsi="Avenir Next LT Pro" w:cs="Calibri"/>
                <w:sz w:val="21"/>
                <w:szCs w:val="21"/>
              </w:rPr>
            </w:pPr>
            <w:r>
              <w:rPr>
                <w:rFonts w:ascii="Avenir Next LT Pro" w:eastAsia="Calibri" w:hAnsi="Avenir Next LT Pro" w:cs="Calibri"/>
                <w:sz w:val="21"/>
                <w:szCs w:val="21"/>
              </w:rPr>
              <w:t>2:15PM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D06641" w14:textId="77777777" w:rsidR="00985743" w:rsidRPr="000D1BEA" w:rsidRDefault="00591D76" w:rsidP="00591D76">
            <w:pPr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</w:pPr>
            <w:r w:rsidRPr="000D1BEA"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  <w:t>Panel 3: Union Women Win! Fixing historic gender undervaluation</w:t>
            </w:r>
          </w:p>
          <w:p w14:paraId="0B1BB21E" w14:textId="48F816F6" w:rsidR="00EE2AF2" w:rsidRPr="000D1BEA" w:rsidRDefault="00EE2AF2" w:rsidP="00591D76">
            <w:pPr>
              <w:rPr>
                <w:rFonts w:ascii="Avenir Next LT Pro" w:eastAsia="Calibri" w:hAnsi="Avenir Next LT Pro" w:cs="Calibri"/>
                <w:sz w:val="21"/>
                <w:szCs w:val="21"/>
              </w:rPr>
            </w:pPr>
            <w:r w:rsidRPr="000D1BEA">
              <w:rPr>
                <w:rFonts w:ascii="Avenir Next LT Pro" w:eastAsia="Calibri" w:hAnsi="Avenir Next LT Pro" w:cs="Calibri"/>
                <w:sz w:val="21"/>
                <w:szCs w:val="21"/>
              </w:rPr>
              <w:t xml:space="preserve">Historic gender undervaluation in feminized industries, the importance of addressing it, </w:t>
            </w:r>
            <w:r w:rsidR="000D1BEA" w:rsidRPr="000D1BEA">
              <w:rPr>
                <w:rFonts w:ascii="Avenir Next LT Pro" w:eastAsia="Calibri" w:hAnsi="Avenir Next LT Pro" w:cs="Calibri"/>
                <w:sz w:val="21"/>
                <w:szCs w:val="21"/>
              </w:rPr>
              <w:t xml:space="preserve">and the new laws campaigned for by unions that have allowed us to challenge it. </w:t>
            </w:r>
          </w:p>
          <w:p w14:paraId="32CD8A1B" w14:textId="77777777" w:rsidR="000D1BEA" w:rsidRDefault="000D1BEA" w:rsidP="000D1BEA">
            <w:pPr>
              <w:pStyle w:val="ListParagraph"/>
              <w:numPr>
                <w:ilvl w:val="0"/>
                <w:numId w:val="18"/>
              </w:numPr>
              <w:rPr>
                <w:rFonts w:ascii="Avenir Next LT Pro" w:eastAsia="Calibri" w:hAnsi="Avenir Next LT Pro" w:cs="Calibri"/>
                <w:sz w:val="21"/>
                <w:szCs w:val="21"/>
              </w:rPr>
            </w:pPr>
            <w:r w:rsidRPr="00676094"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  <w:t>Louise de Plater,</w:t>
            </w:r>
            <w:r>
              <w:rPr>
                <w:rFonts w:ascii="Avenir Next LT Pro" w:eastAsia="Calibri" w:hAnsi="Avenir Next LT Pro" w:cs="Calibri"/>
                <w:sz w:val="21"/>
                <w:szCs w:val="21"/>
              </w:rPr>
              <w:t xml:space="preserve"> </w:t>
            </w:r>
            <w:r w:rsidR="00F31498">
              <w:rPr>
                <w:rFonts w:ascii="Avenir Next LT Pro" w:eastAsia="Calibri" w:hAnsi="Avenir Next LT Pro" w:cs="Calibri"/>
                <w:sz w:val="21"/>
                <w:szCs w:val="21"/>
              </w:rPr>
              <w:t>Senior National In</w:t>
            </w:r>
            <w:r w:rsidR="00566120">
              <w:rPr>
                <w:rFonts w:ascii="Avenir Next LT Pro" w:eastAsia="Calibri" w:hAnsi="Avenir Next LT Pro" w:cs="Calibri"/>
                <w:sz w:val="21"/>
                <w:szCs w:val="21"/>
              </w:rPr>
              <w:t>dustrial Officer, Health Services Union</w:t>
            </w:r>
          </w:p>
          <w:p w14:paraId="28631BC6" w14:textId="77777777" w:rsidR="00566120" w:rsidRDefault="00566120" w:rsidP="000D1BEA">
            <w:pPr>
              <w:pStyle w:val="ListParagraph"/>
              <w:numPr>
                <w:ilvl w:val="0"/>
                <w:numId w:val="18"/>
              </w:numPr>
              <w:rPr>
                <w:rFonts w:ascii="Avenir Next LT Pro" w:eastAsia="Calibri" w:hAnsi="Avenir Next LT Pro" w:cs="Calibri"/>
                <w:sz w:val="21"/>
                <w:szCs w:val="21"/>
              </w:rPr>
            </w:pPr>
            <w:r w:rsidRPr="00676094"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  <w:t>Sam Holmes,</w:t>
            </w:r>
            <w:r>
              <w:rPr>
                <w:rFonts w:ascii="Avenir Next LT Pro" w:eastAsia="Calibri" w:hAnsi="Avenir Next LT Pro" w:cs="Calibri"/>
                <w:sz w:val="21"/>
                <w:szCs w:val="21"/>
              </w:rPr>
              <w:t xml:space="preserve"> Medical </w:t>
            </w:r>
            <w:r w:rsidR="00676094">
              <w:rPr>
                <w:rFonts w:ascii="Avenir Next LT Pro" w:eastAsia="Calibri" w:hAnsi="Avenir Next LT Pro" w:cs="Calibri"/>
                <w:sz w:val="21"/>
                <w:szCs w:val="21"/>
              </w:rPr>
              <w:t xml:space="preserve">Lab Scientist </w:t>
            </w:r>
            <w:r w:rsidR="00676094">
              <w:rPr>
                <w:rFonts w:ascii="Avenir Next LT Pro" w:eastAsia="Calibri" w:hAnsi="Avenir Next LT Pro" w:cs="Calibri"/>
                <w:sz w:val="21"/>
                <w:szCs w:val="21"/>
              </w:rPr>
              <w:t>and Delegate,</w:t>
            </w:r>
            <w:r w:rsidR="00676094" w:rsidRPr="007C32E4">
              <w:rPr>
                <w:rFonts w:ascii="Avenir Next LT Pro" w:eastAsia="Calibri" w:hAnsi="Avenir Next LT Pro" w:cs="Calibri"/>
                <w:sz w:val="21"/>
                <w:szCs w:val="21"/>
              </w:rPr>
              <w:t xml:space="preserve"> Medical Scientists Association of Victoria</w:t>
            </w:r>
          </w:p>
          <w:p w14:paraId="6A3E2CC7" w14:textId="4A7F63A3" w:rsidR="00676094" w:rsidRPr="000D1BEA" w:rsidRDefault="00676094" w:rsidP="00265893">
            <w:pPr>
              <w:pStyle w:val="ListParagraph"/>
              <w:numPr>
                <w:ilvl w:val="0"/>
                <w:numId w:val="18"/>
              </w:numPr>
              <w:spacing w:after="120"/>
              <w:ind w:left="357" w:hanging="357"/>
              <w:rPr>
                <w:rFonts w:ascii="Avenir Next LT Pro" w:eastAsia="Calibri" w:hAnsi="Avenir Next LT Pro" w:cs="Calibri"/>
                <w:sz w:val="21"/>
                <w:szCs w:val="21"/>
              </w:rPr>
            </w:pPr>
            <w:r w:rsidRPr="00676094"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  <w:t>Maojing Chen,</w:t>
            </w:r>
            <w:r>
              <w:rPr>
                <w:rFonts w:ascii="Avenir Next LT Pro" w:eastAsia="Calibri" w:hAnsi="Avenir Next LT Pro" w:cs="Calibri"/>
                <w:sz w:val="21"/>
                <w:szCs w:val="21"/>
              </w:rPr>
              <w:t xml:space="preserve"> Early Childhood Teacher and Project Officer, Australian Education Union</w:t>
            </w:r>
          </w:p>
        </w:tc>
      </w:tr>
      <w:tr w:rsidR="03010056" w:rsidRPr="000D3E8B" w14:paraId="44E55ACC" w14:textId="77777777" w:rsidTr="000B53D6">
        <w:trPr>
          <w:cantSplit/>
          <w:trHeight w:val="300"/>
        </w:trPr>
        <w:tc>
          <w:tcPr>
            <w:tcW w:w="90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</w:tcPr>
          <w:p w14:paraId="4355898C" w14:textId="433FE1E8" w:rsidR="03010056" w:rsidRPr="000D3E8B" w:rsidRDefault="03010056" w:rsidP="00DB3E23">
            <w:pPr>
              <w:spacing w:before="120" w:after="120"/>
              <w:jc w:val="center"/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</w:pPr>
            <w:r w:rsidRPr="000D3E8B"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  <w:t xml:space="preserve"> </w:t>
            </w:r>
            <w:r w:rsidR="00581618">
              <w:rPr>
                <w:rFonts w:ascii="Avenir Next LT Pro" w:eastAsia="Calibri" w:hAnsi="Avenir Next LT Pro" w:cs="Calibri"/>
                <w:b/>
                <w:bCs/>
                <w:color w:val="000000" w:themeColor="text1"/>
                <w:sz w:val="21"/>
                <w:szCs w:val="21"/>
              </w:rPr>
              <w:t xml:space="preserve">3:00PM </w:t>
            </w:r>
            <w:r w:rsidR="00581618">
              <w:rPr>
                <w:rFonts w:ascii="Avenir Next LT Pro" w:eastAsia="Calibri" w:hAnsi="Avenir Next LT Pro" w:cs="Calibri"/>
                <w:b/>
                <w:bCs/>
                <w:color w:val="000000" w:themeColor="text1"/>
                <w:sz w:val="21"/>
                <w:szCs w:val="21"/>
              </w:rPr>
              <w:t xml:space="preserve">– SESSION </w:t>
            </w:r>
            <w:r w:rsidR="00581618">
              <w:rPr>
                <w:rFonts w:ascii="Avenir Next LT Pro" w:eastAsia="Calibri" w:hAnsi="Avenir Next LT Pro" w:cs="Calibri"/>
                <w:b/>
                <w:bCs/>
                <w:color w:val="000000" w:themeColor="text1"/>
                <w:sz w:val="21"/>
                <w:szCs w:val="21"/>
              </w:rPr>
              <w:t xml:space="preserve">2 </w:t>
            </w:r>
            <w:r w:rsidR="00581618">
              <w:rPr>
                <w:rFonts w:ascii="Avenir Next LT Pro" w:eastAsia="Calibri" w:hAnsi="Avenir Next LT Pro" w:cs="Calibri"/>
                <w:b/>
                <w:bCs/>
                <w:color w:val="000000" w:themeColor="text1"/>
                <w:sz w:val="21"/>
                <w:szCs w:val="21"/>
              </w:rPr>
              <w:t>WORKSHOPS</w:t>
            </w:r>
            <w:r w:rsidRPr="000D3E8B"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345109" w:rsidRPr="000D3E8B" w14:paraId="2F6A35FA" w14:textId="77777777" w:rsidTr="00302A2F">
        <w:trPr>
          <w:trHeight w:val="150"/>
        </w:trPr>
        <w:tc>
          <w:tcPr>
            <w:tcW w:w="45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2E5733" w14:textId="77777777" w:rsidR="00345109" w:rsidRPr="007F74BB" w:rsidRDefault="00345109" w:rsidP="00345109">
            <w:pPr>
              <w:pStyle w:val="ListParagraph"/>
              <w:numPr>
                <w:ilvl w:val="0"/>
                <w:numId w:val="20"/>
              </w:numPr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</w:pPr>
            <w:r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  <w:t>Solidarity Has No Borders</w:t>
            </w:r>
            <w:r w:rsidR="007F74BB"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  <w:t xml:space="preserve">: </w:t>
            </w:r>
            <w:r w:rsidR="007F74BB">
              <w:rPr>
                <w:rFonts w:ascii="Avenir Next LT Pro" w:eastAsia="Calibri" w:hAnsi="Avenir Next LT Pro" w:cs="Calibri"/>
                <w:sz w:val="21"/>
                <w:szCs w:val="21"/>
              </w:rPr>
              <w:t xml:space="preserve">International solidarity and organising for equality and justice </w:t>
            </w:r>
          </w:p>
          <w:p w14:paraId="0FCE3A23" w14:textId="665B3F55" w:rsidR="007F74BB" w:rsidRPr="00345109" w:rsidRDefault="007F74BB" w:rsidP="00265893">
            <w:pPr>
              <w:pStyle w:val="ListParagraph"/>
              <w:ind w:left="357"/>
              <w:contextualSpacing w:val="0"/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</w:pPr>
            <w:r w:rsidRPr="004C5AF6">
              <w:rPr>
                <w:rFonts w:ascii="Avenir Next LT Pro" w:eastAsia="Calibri" w:hAnsi="Avenir Next LT Pro" w:cs="Calibri"/>
                <w:sz w:val="21"/>
                <w:szCs w:val="21"/>
              </w:rPr>
              <w:t>With</w:t>
            </w:r>
            <w:r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  <w:t xml:space="preserve"> Union Aid Abroad-APHEDA </w:t>
            </w:r>
          </w:p>
        </w:tc>
        <w:tc>
          <w:tcPr>
            <w:tcW w:w="45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05344D" w14:textId="77777777" w:rsidR="008221B5" w:rsidRPr="001E4F26" w:rsidRDefault="008221B5" w:rsidP="008221B5">
            <w:pPr>
              <w:pStyle w:val="ListParagraph"/>
              <w:numPr>
                <w:ilvl w:val="0"/>
                <w:numId w:val="20"/>
              </w:numPr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</w:pPr>
            <w:r w:rsidRPr="004C5AF6">
              <w:rPr>
                <w:rFonts w:ascii="Avenir Next LT Pro" w:eastAsia="Calibri" w:hAnsi="Avenir Next LT Pro" w:cs="Calibri"/>
                <w:sz w:val="21"/>
                <w:szCs w:val="21"/>
              </w:rPr>
              <w:t>With</w:t>
            </w:r>
            <w:r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  <w:t xml:space="preserve"> Independent Education Union Story of Self: </w:t>
            </w:r>
            <w:r>
              <w:rPr>
                <w:rFonts w:ascii="Avenir Next LT Pro" w:eastAsia="Calibri" w:hAnsi="Avenir Next LT Pro" w:cs="Calibri"/>
                <w:sz w:val="21"/>
                <w:szCs w:val="21"/>
              </w:rPr>
              <w:t>Personal narrative training for union activists</w:t>
            </w:r>
          </w:p>
          <w:p w14:paraId="07742302" w14:textId="0571861D" w:rsidR="004C5AF6" w:rsidRPr="007417DB" w:rsidRDefault="008221B5" w:rsidP="008221B5">
            <w:pPr>
              <w:pStyle w:val="ListParagraph"/>
              <w:ind w:left="357"/>
              <w:contextualSpacing w:val="0"/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</w:pPr>
            <w:r w:rsidRPr="001E4F26">
              <w:rPr>
                <w:rFonts w:ascii="Avenir Next LT Pro" w:eastAsia="Calibri" w:hAnsi="Avenir Next LT Pro" w:cs="Calibri"/>
                <w:sz w:val="21"/>
                <w:szCs w:val="21"/>
              </w:rPr>
              <w:t>With the</w:t>
            </w:r>
            <w:r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  <w:t xml:space="preserve"> Victorian Labour College </w:t>
            </w:r>
            <w:r w:rsidRPr="001E4F26">
              <w:rPr>
                <w:rFonts w:ascii="Avenir Next LT Pro" w:eastAsia="Calibri" w:hAnsi="Avenir Next LT Pro" w:cs="Calibri"/>
                <w:sz w:val="21"/>
                <w:szCs w:val="21"/>
              </w:rPr>
              <w:t>(VTHC Training)</w:t>
            </w:r>
          </w:p>
        </w:tc>
      </w:tr>
      <w:tr w:rsidR="00345109" w:rsidRPr="000D3E8B" w14:paraId="3EB8B537" w14:textId="77777777" w:rsidTr="00302A2F">
        <w:trPr>
          <w:trHeight w:val="150"/>
        </w:trPr>
        <w:tc>
          <w:tcPr>
            <w:tcW w:w="45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53F8B9" w14:textId="40A14219" w:rsidR="001E4F26" w:rsidRPr="008221B5" w:rsidRDefault="008221B5" w:rsidP="008221B5">
            <w:pPr>
              <w:pStyle w:val="ListParagraph"/>
              <w:numPr>
                <w:ilvl w:val="0"/>
                <w:numId w:val="20"/>
              </w:numPr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</w:pPr>
            <w:r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  <w:t xml:space="preserve">Protect, Support, Defend LGBTQIA+ Unionists: </w:t>
            </w:r>
            <w:r>
              <w:rPr>
                <w:rFonts w:ascii="Avenir Next LT Pro" w:eastAsia="Calibri" w:hAnsi="Avenir Next LT Pro" w:cs="Calibri"/>
                <w:sz w:val="21"/>
                <w:szCs w:val="21"/>
              </w:rPr>
              <w:t>End workplace discrimination</w:t>
            </w:r>
          </w:p>
        </w:tc>
        <w:tc>
          <w:tcPr>
            <w:tcW w:w="45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9CC62" w14:textId="77777777" w:rsidR="00345109" w:rsidRPr="002447E4" w:rsidRDefault="002447E4" w:rsidP="001E4F26">
            <w:pPr>
              <w:pStyle w:val="ListParagraph"/>
              <w:numPr>
                <w:ilvl w:val="0"/>
                <w:numId w:val="20"/>
              </w:numPr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</w:pPr>
            <w:r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  <w:t xml:space="preserve">It’s For Every Body: </w:t>
            </w:r>
            <w:r>
              <w:rPr>
                <w:rFonts w:ascii="Avenir Next LT Pro" w:eastAsia="Calibri" w:hAnsi="Avenir Next LT Pro" w:cs="Calibri"/>
                <w:sz w:val="21"/>
                <w:szCs w:val="21"/>
              </w:rPr>
              <w:t>Winning reproductive health leave and flexibility</w:t>
            </w:r>
          </w:p>
          <w:p w14:paraId="23639786" w14:textId="068468DF" w:rsidR="002447E4" w:rsidRPr="001E4F26" w:rsidRDefault="002447E4" w:rsidP="00265893">
            <w:pPr>
              <w:pStyle w:val="ListParagraph"/>
              <w:ind w:left="357"/>
              <w:contextualSpacing w:val="0"/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</w:pPr>
            <w:r w:rsidRPr="00552AC3">
              <w:rPr>
                <w:rFonts w:ascii="Avenir Next LT Pro" w:eastAsia="Calibri" w:hAnsi="Avenir Next LT Pro" w:cs="Calibri"/>
                <w:sz w:val="21"/>
                <w:szCs w:val="21"/>
              </w:rPr>
              <w:t xml:space="preserve">With </w:t>
            </w:r>
            <w:r w:rsidR="00552AC3" w:rsidRPr="00552AC3">
              <w:rPr>
                <w:rFonts w:ascii="Avenir Next LT Pro" w:eastAsia="Calibri" w:hAnsi="Avenir Next LT Pro" w:cs="Calibri"/>
                <w:sz w:val="21"/>
                <w:szCs w:val="21"/>
              </w:rPr>
              <w:t>the</w:t>
            </w:r>
            <w:r w:rsidR="00552AC3"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  <w:t xml:space="preserve"> VTHC Women’s </w:t>
            </w:r>
            <w:r w:rsidR="008221B5"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  <w:t>T</w:t>
            </w:r>
            <w:r w:rsidR="00552AC3"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  <w:t>eam</w:t>
            </w:r>
          </w:p>
        </w:tc>
      </w:tr>
      <w:tr w:rsidR="00075F17" w:rsidRPr="000D3E8B" w14:paraId="23D85A20" w14:textId="77777777" w:rsidTr="07171FEA">
        <w:trPr>
          <w:trHeight w:val="300"/>
        </w:trPr>
        <w:tc>
          <w:tcPr>
            <w:tcW w:w="90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left w:w="108" w:type="dxa"/>
              <w:right w:w="108" w:type="dxa"/>
            </w:tcMar>
          </w:tcPr>
          <w:p w14:paraId="75D5BD9E" w14:textId="7A247B2C" w:rsidR="00383D87" w:rsidRPr="000D3E8B" w:rsidRDefault="00383D87" w:rsidP="00552AC3">
            <w:pPr>
              <w:spacing w:before="120" w:after="120"/>
              <w:jc w:val="center"/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</w:pPr>
            <w:r w:rsidRPr="000D3E8B"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  <w:t>4</w:t>
            </w:r>
            <w:r w:rsidR="00552AC3"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  <w:t>:00PM</w:t>
            </w:r>
            <w:r w:rsidRPr="000D3E8B"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  <w:t xml:space="preserve"> – SOLIDARITY HOUR</w:t>
            </w:r>
          </w:p>
        </w:tc>
      </w:tr>
      <w:tr w:rsidR="00552AC3" w:rsidRPr="000D3E8B" w14:paraId="3627C400" w14:textId="77777777" w:rsidTr="00DD2C51">
        <w:trPr>
          <w:trHeight w:val="300"/>
        </w:trPr>
        <w:tc>
          <w:tcPr>
            <w:tcW w:w="30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580D97" w14:textId="77777777" w:rsidR="00552AC3" w:rsidRDefault="00552AC3" w:rsidP="00552AC3">
            <w:pPr>
              <w:pStyle w:val="ListParagraph"/>
              <w:numPr>
                <w:ilvl w:val="0"/>
                <w:numId w:val="25"/>
              </w:numPr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</w:pPr>
            <w:r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  <w:t>Hold the Line</w:t>
            </w:r>
          </w:p>
          <w:p w14:paraId="024CEB2F" w14:textId="2F1EC914" w:rsidR="00552AC3" w:rsidRPr="00552AC3" w:rsidRDefault="00552AC3" w:rsidP="00265893">
            <w:pPr>
              <w:pStyle w:val="ListParagraph"/>
              <w:spacing w:after="120"/>
              <w:ind w:left="357"/>
              <w:contextualSpacing w:val="0"/>
              <w:rPr>
                <w:rFonts w:ascii="Avenir Next LT Pro" w:eastAsia="Calibri" w:hAnsi="Avenir Next LT Pro" w:cs="Calibri"/>
                <w:sz w:val="21"/>
                <w:szCs w:val="21"/>
              </w:rPr>
            </w:pPr>
            <w:r w:rsidRPr="00552AC3">
              <w:rPr>
                <w:rFonts w:ascii="Avenir Next LT Pro" w:eastAsia="Calibri" w:hAnsi="Avenir Next LT Pro" w:cs="Calibri"/>
                <w:sz w:val="21"/>
                <w:szCs w:val="21"/>
              </w:rPr>
              <w:t>Line Dancing Class</w:t>
            </w:r>
          </w:p>
        </w:tc>
        <w:tc>
          <w:tcPr>
            <w:tcW w:w="30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83BB52" w14:textId="77777777" w:rsidR="00552AC3" w:rsidRDefault="00552AC3" w:rsidP="00552AC3">
            <w:pPr>
              <w:pStyle w:val="ListParagraph"/>
              <w:numPr>
                <w:ilvl w:val="0"/>
                <w:numId w:val="25"/>
              </w:numPr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</w:pPr>
            <w:r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  <w:t>Stitch in Solidarity</w:t>
            </w:r>
          </w:p>
          <w:p w14:paraId="4E7D5A25" w14:textId="7B2088A0" w:rsidR="00552AC3" w:rsidRPr="00552AC3" w:rsidRDefault="00552AC3" w:rsidP="00265893">
            <w:pPr>
              <w:pStyle w:val="ListParagraph"/>
              <w:spacing w:after="120"/>
              <w:ind w:left="357"/>
              <w:contextualSpacing w:val="0"/>
              <w:rPr>
                <w:rFonts w:ascii="Avenir Next LT Pro" w:eastAsia="Calibri" w:hAnsi="Avenir Next LT Pro" w:cs="Calibri"/>
                <w:sz w:val="21"/>
                <w:szCs w:val="21"/>
              </w:rPr>
            </w:pPr>
            <w:r w:rsidRPr="00552AC3">
              <w:rPr>
                <w:rFonts w:ascii="Avenir Next LT Pro" w:eastAsia="Calibri" w:hAnsi="Avenir Next LT Pro" w:cs="Calibri"/>
                <w:sz w:val="21"/>
                <w:szCs w:val="21"/>
              </w:rPr>
              <w:t xml:space="preserve">Crafting Class </w:t>
            </w:r>
          </w:p>
        </w:tc>
        <w:tc>
          <w:tcPr>
            <w:tcW w:w="3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E14C6B" w14:textId="77777777" w:rsidR="00552AC3" w:rsidRDefault="00552AC3" w:rsidP="00552AC3">
            <w:pPr>
              <w:pStyle w:val="ListParagraph"/>
              <w:numPr>
                <w:ilvl w:val="0"/>
                <w:numId w:val="25"/>
              </w:numPr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</w:pPr>
            <w:r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  <w:t>Feminist Hall Tour</w:t>
            </w:r>
          </w:p>
          <w:p w14:paraId="1E9E336E" w14:textId="7FBF349D" w:rsidR="00552AC3" w:rsidRPr="00552AC3" w:rsidRDefault="006F385E" w:rsidP="00265893">
            <w:pPr>
              <w:pStyle w:val="ListParagraph"/>
              <w:spacing w:after="120"/>
              <w:ind w:left="357"/>
              <w:contextualSpacing w:val="0"/>
              <w:rPr>
                <w:rFonts w:ascii="Avenir Next LT Pro" w:eastAsia="Calibri" w:hAnsi="Avenir Next LT Pro" w:cs="Calibri"/>
                <w:sz w:val="21"/>
                <w:szCs w:val="21"/>
              </w:rPr>
            </w:pPr>
            <w:r>
              <w:rPr>
                <w:rFonts w:ascii="Avenir Next LT Pro" w:eastAsia="Calibri" w:hAnsi="Avenir Next LT Pro" w:cs="Calibri"/>
                <w:sz w:val="21"/>
                <w:szCs w:val="21"/>
              </w:rPr>
              <w:t>Women’s Tour o</w:t>
            </w:r>
            <w:r w:rsidR="00F33E38">
              <w:rPr>
                <w:rFonts w:ascii="Avenir Next LT Pro" w:eastAsia="Calibri" w:hAnsi="Avenir Next LT Pro" w:cs="Calibri"/>
                <w:sz w:val="21"/>
                <w:szCs w:val="21"/>
              </w:rPr>
              <w:t>f</w:t>
            </w:r>
            <w:r w:rsidR="00552AC3" w:rsidRPr="00552AC3">
              <w:rPr>
                <w:rFonts w:ascii="Avenir Next LT Pro" w:eastAsia="Calibri" w:hAnsi="Avenir Next LT Pro" w:cs="Calibri"/>
                <w:sz w:val="21"/>
                <w:szCs w:val="21"/>
              </w:rPr>
              <w:t xml:space="preserve"> Trades Hall</w:t>
            </w:r>
          </w:p>
        </w:tc>
      </w:tr>
      <w:tr w:rsidR="003C6661" w:rsidRPr="000D3E8B" w14:paraId="4322FE4D" w14:textId="77777777" w:rsidTr="07171FEA">
        <w:trPr>
          <w:trHeight w:val="300"/>
        </w:trPr>
        <w:tc>
          <w:tcPr>
            <w:tcW w:w="90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left w:w="108" w:type="dxa"/>
              <w:right w:w="108" w:type="dxa"/>
            </w:tcMar>
          </w:tcPr>
          <w:p w14:paraId="61C7A572" w14:textId="2FB5B0C2" w:rsidR="003C6661" w:rsidRPr="000D3E8B" w:rsidRDefault="00012BB4" w:rsidP="00F33E38">
            <w:pPr>
              <w:spacing w:before="120" w:after="120"/>
              <w:jc w:val="center"/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</w:pPr>
            <w:r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  <w:t xml:space="preserve">4:55PM – GROUP PHOTO </w:t>
            </w:r>
          </w:p>
        </w:tc>
      </w:tr>
      <w:tr w:rsidR="00F33E38" w:rsidRPr="000D3E8B" w14:paraId="394E2D07" w14:textId="77777777" w:rsidTr="07171FEA">
        <w:trPr>
          <w:trHeight w:val="300"/>
        </w:trPr>
        <w:tc>
          <w:tcPr>
            <w:tcW w:w="90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left w:w="108" w:type="dxa"/>
              <w:right w:w="108" w:type="dxa"/>
            </w:tcMar>
          </w:tcPr>
          <w:p w14:paraId="1B94DF7B" w14:textId="057376D9" w:rsidR="00F33E38" w:rsidRPr="000D3E8B" w:rsidRDefault="00012BB4" w:rsidP="00F33E38">
            <w:pPr>
              <w:spacing w:before="120" w:after="120"/>
              <w:jc w:val="center"/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</w:pPr>
            <w:r>
              <w:rPr>
                <w:rFonts w:ascii="Avenir Next LT Pro" w:eastAsia="Calibri" w:hAnsi="Avenir Next LT Pro" w:cs="Calibri"/>
                <w:b/>
                <w:bCs/>
                <w:sz w:val="21"/>
                <w:szCs w:val="21"/>
              </w:rPr>
              <w:t xml:space="preserve">5:00PM – CONFERENCE CLOSE </w:t>
            </w:r>
          </w:p>
        </w:tc>
      </w:tr>
    </w:tbl>
    <w:p w14:paraId="0B881CA8" w14:textId="77777777" w:rsidR="00832438" w:rsidRPr="000D3E8B" w:rsidRDefault="00832438" w:rsidP="006F385E">
      <w:pPr>
        <w:spacing w:line="257" w:lineRule="auto"/>
        <w:rPr>
          <w:rFonts w:ascii="Avenir Next LT Pro" w:eastAsia="Calibri" w:hAnsi="Avenir Next LT Pro" w:cs="Calibri"/>
          <w:sz w:val="21"/>
          <w:szCs w:val="21"/>
        </w:rPr>
      </w:pPr>
    </w:p>
    <w:sectPr w:rsidR="00832438" w:rsidRPr="000D3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5EF3"/>
    <w:multiLevelType w:val="hybridMultilevel"/>
    <w:tmpl w:val="A7F628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3E47C"/>
    <w:multiLevelType w:val="hybridMultilevel"/>
    <w:tmpl w:val="FFFFFFFF"/>
    <w:lvl w:ilvl="0" w:tplc="FD8EF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6033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FCC2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48B8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D6C9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7C1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6DA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82DA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FA32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D3229"/>
    <w:multiLevelType w:val="hybridMultilevel"/>
    <w:tmpl w:val="114AA4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26A63"/>
    <w:multiLevelType w:val="hybridMultilevel"/>
    <w:tmpl w:val="A3047AA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C178C5"/>
    <w:multiLevelType w:val="hybridMultilevel"/>
    <w:tmpl w:val="FFFFFFFF"/>
    <w:lvl w:ilvl="0" w:tplc="8F368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107F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0043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C22F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3C45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F6ED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0071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64E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E239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03BFE"/>
    <w:multiLevelType w:val="hybridMultilevel"/>
    <w:tmpl w:val="FFFFFFFF"/>
    <w:lvl w:ilvl="0" w:tplc="8C04F8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1EAA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548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F65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8814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E83C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32B3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7818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FC93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61BE7"/>
    <w:multiLevelType w:val="hybridMultilevel"/>
    <w:tmpl w:val="FFFFFFFF"/>
    <w:lvl w:ilvl="0" w:tplc="84DED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02D5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224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DAFC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26E9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403E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A5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7C72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24C3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83C49"/>
    <w:multiLevelType w:val="hybridMultilevel"/>
    <w:tmpl w:val="1262AD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B0EECE"/>
    <w:multiLevelType w:val="hybridMultilevel"/>
    <w:tmpl w:val="FFFFFFFF"/>
    <w:lvl w:ilvl="0" w:tplc="05ECB0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A259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DC49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C01C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455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5A5E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866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46CF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463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534B6"/>
    <w:multiLevelType w:val="hybridMultilevel"/>
    <w:tmpl w:val="D0D07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93254"/>
    <w:multiLevelType w:val="hybridMultilevel"/>
    <w:tmpl w:val="5002F394"/>
    <w:lvl w:ilvl="0" w:tplc="14BA6D4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BAA795"/>
    <w:multiLevelType w:val="hybridMultilevel"/>
    <w:tmpl w:val="FFFFFFFF"/>
    <w:lvl w:ilvl="0" w:tplc="F5464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6AEB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C044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9EB4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6628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EEF8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3C28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E4A4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520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8E15C8"/>
    <w:multiLevelType w:val="hybridMultilevel"/>
    <w:tmpl w:val="9F6A43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C0E59"/>
    <w:multiLevelType w:val="hybridMultilevel"/>
    <w:tmpl w:val="2B40B19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317377"/>
    <w:multiLevelType w:val="hybridMultilevel"/>
    <w:tmpl w:val="8B9EA0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D795C"/>
    <w:multiLevelType w:val="hybridMultilevel"/>
    <w:tmpl w:val="5352FD1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A57D2"/>
    <w:multiLevelType w:val="hybridMultilevel"/>
    <w:tmpl w:val="AD6460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240E9B"/>
    <w:multiLevelType w:val="hybridMultilevel"/>
    <w:tmpl w:val="0ED43D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43C215"/>
    <w:multiLevelType w:val="hybridMultilevel"/>
    <w:tmpl w:val="FFFFFFFF"/>
    <w:lvl w:ilvl="0" w:tplc="FA229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E0E7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B627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42E2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8E9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982F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E27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3C66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3093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2FFFD"/>
    <w:multiLevelType w:val="hybridMultilevel"/>
    <w:tmpl w:val="FFFFFFFF"/>
    <w:lvl w:ilvl="0" w:tplc="D340F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EC80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D69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F8F9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7ED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EC1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8CB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80A1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8A7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C12A8"/>
    <w:multiLevelType w:val="hybridMultilevel"/>
    <w:tmpl w:val="C172E5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12AA209"/>
    <w:multiLevelType w:val="hybridMultilevel"/>
    <w:tmpl w:val="FFFFFFFF"/>
    <w:lvl w:ilvl="0" w:tplc="77FC6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DC05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E848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4A59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836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835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FC0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30EE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0236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33B6AA"/>
    <w:multiLevelType w:val="hybridMultilevel"/>
    <w:tmpl w:val="FFFFFFFF"/>
    <w:lvl w:ilvl="0" w:tplc="59A20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38F3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1C38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ED4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A2BD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DAE9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EA4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84D7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A8B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A47D5E"/>
    <w:multiLevelType w:val="hybridMultilevel"/>
    <w:tmpl w:val="FFFFFFFF"/>
    <w:lvl w:ilvl="0" w:tplc="654A2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D6AD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0021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BE54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20D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267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BC28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0E5D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82A5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071B39"/>
    <w:multiLevelType w:val="hybridMultilevel"/>
    <w:tmpl w:val="E0DE3DE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2636088">
    <w:abstractNumId w:val="8"/>
  </w:num>
  <w:num w:numId="2" w16cid:durableId="818687104">
    <w:abstractNumId w:val="5"/>
  </w:num>
  <w:num w:numId="3" w16cid:durableId="1895845551">
    <w:abstractNumId w:val="18"/>
  </w:num>
  <w:num w:numId="4" w16cid:durableId="354815456">
    <w:abstractNumId w:val="6"/>
  </w:num>
  <w:num w:numId="5" w16cid:durableId="2022007792">
    <w:abstractNumId w:val="22"/>
  </w:num>
  <w:num w:numId="6" w16cid:durableId="792989725">
    <w:abstractNumId w:val="11"/>
  </w:num>
  <w:num w:numId="7" w16cid:durableId="1743411160">
    <w:abstractNumId w:val="4"/>
  </w:num>
  <w:num w:numId="8" w16cid:durableId="268006255">
    <w:abstractNumId w:val="1"/>
  </w:num>
  <w:num w:numId="9" w16cid:durableId="1475637487">
    <w:abstractNumId w:val="21"/>
  </w:num>
  <w:num w:numId="10" w16cid:durableId="568152290">
    <w:abstractNumId w:val="19"/>
  </w:num>
  <w:num w:numId="11" w16cid:durableId="806321415">
    <w:abstractNumId w:val="23"/>
  </w:num>
  <w:num w:numId="12" w16cid:durableId="1638797499">
    <w:abstractNumId w:val="0"/>
  </w:num>
  <w:num w:numId="13" w16cid:durableId="1165510725">
    <w:abstractNumId w:val="9"/>
  </w:num>
  <w:num w:numId="14" w16cid:durableId="58023897">
    <w:abstractNumId w:val="12"/>
  </w:num>
  <w:num w:numId="15" w16cid:durableId="1702052849">
    <w:abstractNumId w:val="7"/>
  </w:num>
  <w:num w:numId="16" w16cid:durableId="734932410">
    <w:abstractNumId w:val="10"/>
  </w:num>
  <w:num w:numId="17" w16cid:durableId="919798242">
    <w:abstractNumId w:val="16"/>
  </w:num>
  <w:num w:numId="18" w16cid:durableId="1941528678">
    <w:abstractNumId w:val="20"/>
  </w:num>
  <w:num w:numId="19" w16cid:durableId="2098600679">
    <w:abstractNumId w:val="14"/>
  </w:num>
  <w:num w:numId="20" w16cid:durableId="1810972431">
    <w:abstractNumId w:val="24"/>
  </w:num>
  <w:num w:numId="21" w16cid:durableId="925188766">
    <w:abstractNumId w:val="17"/>
  </w:num>
  <w:num w:numId="22" w16cid:durableId="1957443387">
    <w:abstractNumId w:val="2"/>
  </w:num>
  <w:num w:numId="23" w16cid:durableId="703746380">
    <w:abstractNumId w:val="13"/>
  </w:num>
  <w:num w:numId="24" w16cid:durableId="1797484889">
    <w:abstractNumId w:val="15"/>
  </w:num>
  <w:num w:numId="25" w16cid:durableId="1836872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B4E73C"/>
    <w:rsid w:val="00003368"/>
    <w:rsid w:val="00012BB4"/>
    <w:rsid w:val="000408AB"/>
    <w:rsid w:val="00050F99"/>
    <w:rsid w:val="000610F7"/>
    <w:rsid w:val="00075B07"/>
    <w:rsid w:val="00075F17"/>
    <w:rsid w:val="0009740F"/>
    <w:rsid w:val="000A30B9"/>
    <w:rsid w:val="000A381E"/>
    <w:rsid w:val="000A4AD7"/>
    <w:rsid w:val="000B24C0"/>
    <w:rsid w:val="000B4830"/>
    <w:rsid w:val="000B53D6"/>
    <w:rsid w:val="000B75E7"/>
    <w:rsid w:val="000C0486"/>
    <w:rsid w:val="000D1BEA"/>
    <w:rsid w:val="000D3E8B"/>
    <w:rsid w:val="000E5776"/>
    <w:rsid w:val="001019E1"/>
    <w:rsid w:val="0013323D"/>
    <w:rsid w:val="001546FF"/>
    <w:rsid w:val="001C063D"/>
    <w:rsid w:val="001E4F26"/>
    <w:rsid w:val="002025C4"/>
    <w:rsid w:val="00226C7F"/>
    <w:rsid w:val="00242A33"/>
    <w:rsid w:val="002447E4"/>
    <w:rsid w:val="00257A05"/>
    <w:rsid w:val="00265893"/>
    <w:rsid w:val="0028622B"/>
    <w:rsid w:val="002A4799"/>
    <w:rsid w:val="002A68F2"/>
    <w:rsid w:val="002C56A6"/>
    <w:rsid w:val="002C579A"/>
    <w:rsid w:val="002C594B"/>
    <w:rsid w:val="002E5CFC"/>
    <w:rsid w:val="0033615F"/>
    <w:rsid w:val="003419CB"/>
    <w:rsid w:val="00344452"/>
    <w:rsid w:val="00345109"/>
    <w:rsid w:val="00383D87"/>
    <w:rsid w:val="003A5772"/>
    <w:rsid w:val="003C1A1C"/>
    <w:rsid w:val="003C6661"/>
    <w:rsid w:val="003D5993"/>
    <w:rsid w:val="003D641A"/>
    <w:rsid w:val="003F376D"/>
    <w:rsid w:val="00460A38"/>
    <w:rsid w:val="00465507"/>
    <w:rsid w:val="004674BD"/>
    <w:rsid w:val="0049352E"/>
    <w:rsid w:val="004A10E8"/>
    <w:rsid w:val="004A6470"/>
    <w:rsid w:val="004C51B2"/>
    <w:rsid w:val="004C5AF6"/>
    <w:rsid w:val="004E2A64"/>
    <w:rsid w:val="004E694B"/>
    <w:rsid w:val="00503D97"/>
    <w:rsid w:val="0050407E"/>
    <w:rsid w:val="005048DE"/>
    <w:rsid w:val="00524CCB"/>
    <w:rsid w:val="00552AC3"/>
    <w:rsid w:val="00566120"/>
    <w:rsid w:val="005767EC"/>
    <w:rsid w:val="00581618"/>
    <w:rsid w:val="00583061"/>
    <w:rsid w:val="00591D76"/>
    <w:rsid w:val="005965CF"/>
    <w:rsid w:val="00597506"/>
    <w:rsid w:val="00597C88"/>
    <w:rsid w:val="005A1FE2"/>
    <w:rsid w:val="005A5951"/>
    <w:rsid w:val="005C7501"/>
    <w:rsid w:val="005D374B"/>
    <w:rsid w:val="005D669A"/>
    <w:rsid w:val="005E172B"/>
    <w:rsid w:val="005F4157"/>
    <w:rsid w:val="005F7C10"/>
    <w:rsid w:val="00630DAD"/>
    <w:rsid w:val="00637DA6"/>
    <w:rsid w:val="0064257D"/>
    <w:rsid w:val="006449C7"/>
    <w:rsid w:val="0066456C"/>
    <w:rsid w:val="00667B77"/>
    <w:rsid w:val="006720EE"/>
    <w:rsid w:val="00676094"/>
    <w:rsid w:val="00676BD7"/>
    <w:rsid w:val="00682722"/>
    <w:rsid w:val="0068451A"/>
    <w:rsid w:val="006B0496"/>
    <w:rsid w:val="006D080D"/>
    <w:rsid w:val="006D0E90"/>
    <w:rsid w:val="006D3F0D"/>
    <w:rsid w:val="006D564B"/>
    <w:rsid w:val="006D7E18"/>
    <w:rsid w:val="006E2ADA"/>
    <w:rsid w:val="006F385E"/>
    <w:rsid w:val="00700653"/>
    <w:rsid w:val="00714C73"/>
    <w:rsid w:val="00720F16"/>
    <w:rsid w:val="00726887"/>
    <w:rsid w:val="007308FC"/>
    <w:rsid w:val="0073404E"/>
    <w:rsid w:val="007417DB"/>
    <w:rsid w:val="0074307F"/>
    <w:rsid w:val="0074336B"/>
    <w:rsid w:val="00784DDF"/>
    <w:rsid w:val="00794785"/>
    <w:rsid w:val="007A4822"/>
    <w:rsid w:val="007A6D96"/>
    <w:rsid w:val="007B3C62"/>
    <w:rsid w:val="007B62F4"/>
    <w:rsid w:val="007C32E4"/>
    <w:rsid w:val="007C3865"/>
    <w:rsid w:val="007C561D"/>
    <w:rsid w:val="007CE711"/>
    <w:rsid w:val="007D1E60"/>
    <w:rsid w:val="007D357B"/>
    <w:rsid w:val="007E1BC7"/>
    <w:rsid w:val="007F1898"/>
    <w:rsid w:val="007F2EDF"/>
    <w:rsid w:val="007F74BB"/>
    <w:rsid w:val="008027A3"/>
    <w:rsid w:val="00807A8B"/>
    <w:rsid w:val="0081076D"/>
    <w:rsid w:val="00813E96"/>
    <w:rsid w:val="008220A9"/>
    <w:rsid w:val="008221B5"/>
    <w:rsid w:val="00832438"/>
    <w:rsid w:val="008462A8"/>
    <w:rsid w:val="008607FE"/>
    <w:rsid w:val="00875775"/>
    <w:rsid w:val="00890A67"/>
    <w:rsid w:val="00891F77"/>
    <w:rsid w:val="00894E2E"/>
    <w:rsid w:val="008A4D90"/>
    <w:rsid w:val="008B13FC"/>
    <w:rsid w:val="008B703C"/>
    <w:rsid w:val="008C0819"/>
    <w:rsid w:val="008C4168"/>
    <w:rsid w:val="008D1707"/>
    <w:rsid w:val="008D3544"/>
    <w:rsid w:val="008D6E94"/>
    <w:rsid w:val="008E0C4F"/>
    <w:rsid w:val="009159FD"/>
    <w:rsid w:val="0093577A"/>
    <w:rsid w:val="00951359"/>
    <w:rsid w:val="00960D86"/>
    <w:rsid w:val="00974BD4"/>
    <w:rsid w:val="00985743"/>
    <w:rsid w:val="009A305E"/>
    <w:rsid w:val="009C7A8F"/>
    <w:rsid w:val="009D07AD"/>
    <w:rsid w:val="009D10C8"/>
    <w:rsid w:val="009D2793"/>
    <w:rsid w:val="00A05036"/>
    <w:rsid w:val="00A443AA"/>
    <w:rsid w:val="00A52549"/>
    <w:rsid w:val="00A5257F"/>
    <w:rsid w:val="00A53958"/>
    <w:rsid w:val="00A551B3"/>
    <w:rsid w:val="00A569E6"/>
    <w:rsid w:val="00A6217E"/>
    <w:rsid w:val="00A96346"/>
    <w:rsid w:val="00AA62E0"/>
    <w:rsid w:val="00AE3BB3"/>
    <w:rsid w:val="00B148A0"/>
    <w:rsid w:val="00B1600F"/>
    <w:rsid w:val="00B2229F"/>
    <w:rsid w:val="00B25BE2"/>
    <w:rsid w:val="00B36BFE"/>
    <w:rsid w:val="00B4141C"/>
    <w:rsid w:val="00B63F56"/>
    <w:rsid w:val="00B82123"/>
    <w:rsid w:val="00B835B1"/>
    <w:rsid w:val="00B83ADC"/>
    <w:rsid w:val="00B90A21"/>
    <w:rsid w:val="00B91CDA"/>
    <w:rsid w:val="00BB11EE"/>
    <w:rsid w:val="00BB48C0"/>
    <w:rsid w:val="00BC644C"/>
    <w:rsid w:val="00BE0EB9"/>
    <w:rsid w:val="00C14611"/>
    <w:rsid w:val="00C23300"/>
    <w:rsid w:val="00C40472"/>
    <w:rsid w:val="00C57AD6"/>
    <w:rsid w:val="00C82F46"/>
    <w:rsid w:val="00C911BE"/>
    <w:rsid w:val="00CB0915"/>
    <w:rsid w:val="00CB680F"/>
    <w:rsid w:val="00CF75D8"/>
    <w:rsid w:val="00D0220D"/>
    <w:rsid w:val="00D60F45"/>
    <w:rsid w:val="00D81E6B"/>
    <w:rsid w:val="00DB3E23"/>
    <w:rsid w:val="00DC7AED"/>
    <w:rsid w:val="00DF2DB8"/>
    <w:rsid w:val="00E4EE77"/>
    <w:rsid w:val="00E54BAF"/>
    <w:rsid w:val="00E857B1"/>
    <w:rsid w:val="00E9192E"/>
    <w:rsid w:val="00E96FE3"/>
    <w:rsid w:val="00ED19EA"/>
    <w:rsid w:val="00ED3FA8"/>
    <w:rsid w:val="00EE135A"/>
    <w:rsid w:val="00EE27C1"/>
    <w:rsid w:val="00EE2AF2"/>
    <w:rsid w:val="00EF1CED"/>
    <w:rsid w:val="00F00B37"/>
    <w:rsid w:val="00F31498"/>
    <w:rsid w:val="00F33E38"/>
    <w:rsid w:val="00F37D7E"/>
    <w:rsid w:val="00F43093"/>
    <w:rsid w:val="00F449C4"/>
    <w:rsid w:val="00F935AF"/>
    <w:rsid w:val="00FB1FD7"/>
    <w:rsid w:val="00FE6104"/>
    <w:rsid w:val="00FF097C"/>
    <w:rsid w:val="00FF4DE2"/>
    <w:rsid w:val="0125781E"/>
    <w:rsid w:val="013D7A07"/>
    <w:rsid w:val="017DF876"/>
    <w:rsid w:val="019823B4"/>
    <w:rsid w:val="02BDBF68"/>
    <w:rsid w:val="02C2C49D"/>
    <w:rsid w:val="02EBDC26"/>
    <w:rsid w:val="03010056"/>
    <w:rsid w:val="03323E40"/>
    <w:rsid w:val="03632202"/>
    <w:rsid w:val="03E4CDD2"/>
    <w:rsid w:val="045425FA"/>
    <w:rsid w:val="04B55406"/>
    <w:rsid w:val="04FFAED2"/>
    <w:rsid w:val="052B37B6"/>
    <w:rsid w:val="0582EAAA"/>
    <w:rsid w:val="059CA3CA"/>
    <w:rsid w:val="0609F015"/>
    <w:rsid w:val="06122EBE"/>
    <w:rsid w:val="0612ED23"/>
    <w:rsid w:val="064B8DEA"/>
    <w:rsid w:val="06B03229"/>
    <w:rsid w:val="06CF4B8A"/>
    <w:rsid w:val="06E768FF"/>
    <w:rsid w:val="07171FEA"/>
    <w:rsid w:val="072AF24D"/>
    <w:rsid w:val="074A5419"/>
    <w:rsid w:val="07A6F932"/>
    <w:rsid w:val="07B6E360"/>
    <w:rsid w:val="07EAE60E"/>
    <w:rsid w:val="07EC592F"/>
    <w:rsid w:val="07ED05C5"/>
    <w:rsid w:val="07F1A921"/>
    <w:rsid w:val="086B94D9"/>
    <w:rsid w:val="0879C4C3"/>
    <w:rsid w:val="08D88ADC"/>
    <w:rsid w:val="09617BD5"/>
    <w:rsid w:val="09CB4BB5"/>
    <w:rsid w:val="0A942B25"/>
    <w:rsid w:val="0A9FAB04"/>
    <w:rsid w:val="0AC0EC7D"/>
    <w:rsid w:val="0B40CFDE"/>
    <w:rsid w:val="0BE5A132"/>
    <w:rsid w:val="0BEC82CA"/>
    <w:rsid w:val="0C4D4DED"/>
    <w:rsid w:val="0C9EF08E"/>
    <w:rsid w:val="0CD8F75F"/>
    <w:rsid w:val="0CEB742C"/>
    <w:rsid w:val="0CFC30D5"/>
    <w:rsid w:val="0D77FF61"/>
    <w:rsid w:val="0D9DA504"/>
    <w:rsid w:val="0E117EB5"/>
    <w:rsid w:val="0E3893EA"/>
    <w:rsid w:val="0EF8E503"/>
    <w:rsid w:val="0F72F25B"/>
    <w:rsid w:val="100E65A6"/>
    <w:rsid w:val="10BEEC4B"/>
    <w:rsid w:val="10F41B15"/>
    <w:rsid w:val="1100BF38"/>
    <w:rsid w:val="11177825"/>
    <w:rsid w:val="114CA8A0"/>
    <w:rsid w:val="115C90F6"/>
    <w:rsid w:val="11783779"/>
    <w:rsid w:val="11E3DC5B"/>
    <w:rsid w:val="11F88A44"/>
    <w:rsid w:val="121855AB"/>
    <w:rsid w:val="126B67C7"/>
    <w:rsid w:val="1283787B"/>
    <w:rsid w:val="12D3CD4B"/>
    <w:rsid w:val="12E274CD"/>
    <w:rsid w:val="131C9EA9"/>
    <w:rsid w:val="13322753"/>
    <w:rsid w:val="137A59F0"/>
    <w:rsid w:val="13D3AC70"/>
    <w:rsid w:val="14142F01"/>
    <w:rsid w:val="14588D2A"/>
    <w:rsid w:val="146E50F9"/>
    <w:rsid w:val="14B0557B"/>
    <w:rsid w:val="14E6721A"/>
    <w:rsid w:val="156517E0"/>
    <w:rsid w:val="15860C34"/>
    <w:rsid w:val="159C729C"/>
    <w:rsid w:val="15D37EAB"/>
    <w:rsid w:val="1656D662"/>
    <w:rsid w:val="1672478D"/>
    <w:rsid w:val="167CC8FD"/>
    <w:rsid w:val="16BC26A8"/>
    <w:rsid w:val="16CB9AE7"/>
    <w:rsid w:val="16E991D2"/>
    <w:rsid w:val="17CB7879"/>
    <w:rsid w:val="17D9BA9B"/>
    <w:rsid w:val="18571CF5"/>
    <w:rsid w:val="187FAC5A"/>
    <w:rsid w:val="18A4D8AB"/>
    <w:rsid w:val="18A53F95"/>
    <w:rsid w:val="1923E93C"/>
    <w:rsid w:val="19305C7C"/>
    <w:rsid w:val="19B81816"/>
    <w:rsid w:val="19EFDA79"/>
    <w:rsid w:val="1A31941E"/>
    <w:rsid w:val="1A42E2AD"/>
    <w:rsid w:val="1A4EF1B9"/>
    <w:rsid w:val="1A94ABC6"/>
    <w:rsid w:val="1AC6C62F"/>
    <w:rsid w:val="1B07A2BF"/>
    <w:rsid w:val="1B45A476"/>
    <w:rsid w:val="1B5FFF89"/>
    <w:rsid w:val="1BCF58E5"/>
    <w:rsid w:val="1BEF78DE"/>
    <w:rsid w:val="1BF6DD56"/>
    <w:rsid w:val="1C158332"/>
    <w:rsid w:val="1C9C3BB4"/>
    <w:rsid w:val="1CAFE84E"/>
    <w:rsid w:val="1CE13D53"/>
    <w:rsid w:val="1DAD3A43"/>
    <w:rsid w:val="1DB8FA37"/>
    <w:rsid w:val="1E2E6B37"/>
    <w:rsid w:val="1E3B4DFE"/>
    <w:rsid w:val="1E650DA9"/>
    <w:rsid w:val="1E6FD849"/>
    <w:rsid w:val="1EBC014C"/>
    <w:rsid w:val="1ED3BF4E"/>
    <w:rsid w:val="1FEBA0D9"/>
    <w:rsid w:val="201C9FA6"/>
    <w:rsid w:val="202BB04B"/>
    <w:rsid w:val="206FFAB7"/>
    <w:rsid w:val="208ADD5F"/>
    <w:rsid w:val="20F7637A"/>
    <w:rsid w:val="2133C3AF"/>
    <w:rsid w:val="21805891"/>
    <w:rsid w:val="21C3F4FA"/>
    <w:rsid w:val="22122DC5"/>
    <w:rsid w:val="224289C3"/>
    <w:rsid w:val="224D46B1"/>
    <w:rsid w:val="2295EAE8"/>
    <w:rsid w:val="22A4A245"/>
    <w:rsid w:val="22B022A7"/>
    <w:rsid w:val="22B82D03"/>
    <w:rsid w:val="22FAF61B"/>
    <w:rsid w:val="23280F1F"/>
    <w:rsid w:val="23413E54"/>
    <w:rsid w:val="23755DF1"/>
    <w:rsid w:val="238C4058"/>
    <w:rsid w:val="240C4AD6"/>
    <w:rsid w:val="241B7173"/>
    <w:rsid w:val="24A92789"/>
    <w:rsid w:val="24BDAA05"/>
    <w:rsid w:val="24D88234"/>
    <w:rsid w:val="24FF441E"/>
    <w:rsid w:val="252DC75B"/>
    <w:rsid w:val="25792734"/>
    <w:rsid w:val="257CF502"/>
    <w:rsid w:val="25C7B997"/>
    <w:rsid w:val="25CD8EE2"/>
    <w:rsid w:val="2697971E"/>
    <w:rsid w:val="2729F04C"/>
    <w:rsid w:val="279E996D"/>
    <w:rsid w:val="283392EC"/>
    <w:rsid w:val="286F08F7"/>
    <w:rsid w:val="28914020"/>
    <w:rsid w:val="291184A9"/>
    <w:rsid w:val="2916616F"/>
    <w:rsid w:val="293BD559"/>
    <w:rsid w:val="29832FD6"/>
    <w:rsid w:val="29AA0FC6"/>
    <w:rsid w:val="29B81434"/>
    <w:rsid w:val="29C25B49"/>
    <w:rsid w:val="29E88D24"/>
    <w:rsid w:val="2A09B041"/>
    <w:rsid w:val="2A87AC0E"/>
    <w:rsid w:val="2ADEBB84"/>
    <w:rsid w:val="2AEF5EE8"/>
    <w:rsid w:val="2AF64014"/>
    <w:rsid w:val="2B1A2654"/>
    <w:rsid w:val="2B2550D2"/>
    <w:rsid w:val="2B36BBEF"/>
    <w:rsid w:val="2B90E8C4"/>
    <w:rsid w:val="2B95AA24"/>
    <w:rsid w:val="2B9FE332"/>
    <w:rsid w:val="2BD1F2EC"/>
    <w:rsid w:val="2C1B77FE"/>
    <w:rsid w:val="2C344D23"/>
    <w:rsid w:val="2CA36ED2"/>
    <w:rsid w:val="2D5C98EC"/>
    <w:rsid w:val="2D954D21"/>
    <w:rsid w:val="2DBF9ED1"/>
    <w:rsid w:val="2DD2B653"/>
    <w:rsid w:val="2E3F81D0"/>
    <w:rsid w:val="2E7BEEE5"/>
    <w:rsid w:val="2EDFF859"/>
    <w:rsid w:val="2F1A917A"/>
    <w:rsid w:val="2F21CB27"/>
    <w:rsid w:val="2F278C6B"/>
    <w:rsid w:val="2F327E60"/>
    <w:rsid w:val="2F6070D1"/>
    <w:rsid w:val="2FE27DBD"/>
    <w:rsid w:val="30819F56"/>
    <w:rsid w:val="30BDF794"/>
    <w:rsid w:val="30EB130C"/>
    <w:rsid w:val="30F3E3B2"/>
    <w:rsid w:val="3143795A"/>
    <w:rsid w:val="3153EFA1"/>
    <w:rsid w:val="31A39700"/>
    <w:rsid w:val="31B4E73C"/>
    <w:rsid w:val="32154213"/>
    <w:rsid w:val="3237E725"/>
    <w:rsid w:val="3252815B"/>
    <w:rsid w:val="32BE6993"/>
    <w:rsid w:val="32D46283"/>
    <w:rsid w:val="32F4E0F0"/>
    <w:rsid w:val="336B5CDB"/>
    <w:rsid w:val="337D3361"/>
    <w:rsid w:val="33A40B79"/>
    <w:rsid w:val="33ADB083"/>
    <w:rsid w:val="33D1E6F1"/>
    <w:rsid w:val="33E3F9EC"/>
    <w:rsid w:val="342BDF98"/>
    <w:rsid w:val="34478B5A"/>
    <w:rsid w:val="344EFEA9"/>
    <w:rsid w:val="345E14C0"/>
    <w:rsid w:val="346B732F"/>
    <w:rsid w:val="350A1AF4"/>
    <w:rsid w:val="3513766F"/>
    <w:rsid w:val="354A22F4"/>
    <w:rsid w:val="355A4298"/>
    <w:rsid w:val="356402F2"/>
    <w:rsid w:val="359A070B"/>
    <w:rsid w:val="359F1B29"/>
    <w:rsid w:val="35F01A86"/>
    <w:rsid w:val="35F01EAA"/>
    <w:rsid w:val="36BBE888"/>
    <w:rsid w:val="36DB801E"/>
    <w:rsid w:val="37674BDA"/>
    <w:rsid w:val="37913779"/>
    <w:rsid w:val="37997269"/>
    <w:rsid w:val="38121DC8"/>
    <w:rsid w:val="38B31CFB"/>
    <w:rsid w:val="39417A72"/>
    <w:rsid w:val="397450F3"/>
    <w:rsid w:val="398FF232"/>
    <w:rsid w:val="39FC2A80"/>
    <w:rsid w:val="3A0A32AC"/>
    <w:rsid w:val="3A95467E"/>
    <w:rsid w:val="3B139D0C"/>
    <w:rsid w:val="3B8F647F"/>
    <w:rsid w:val="3BA6E05C"/>
    <w:rsid w:val="3C25230C"/>
    <w:rsid w:val="3C9AF356"/>
    <w:rsid w:val="3CDDEAB2"/>
    <w:rsid w:val="3CE3722C"/>
    <w:rsid w:val="3D31B55C"/>
    <w:rsid w:val="3DA4E046"/>
    <w:rsid w:val="3DD6D341"/>
    <w:rsid w:val="3DDEE004"/>
    <w:rsid w:val="3EE3AA9B"/>
    <w:rsid w:val="3EF0FBDE"/>
    <w:rsid w:val="3F7BB042"/>
    <w:rsid w:val="3F817803"/>
    <w:rsid w:val="3FBAF768"/>
    <w:rsid w:val="400F95A5"/>
    <w:rsid w:val="401A524A"/>
    <w:rsid w:val="403D729A"/>
    <w:rsid w:val="405F7DEA"/>
    <w:rsid w:val="406F2479"/>
    <w:rsid w:val="40A07877"/>
    <w:rsid w:val="40AD6410"/>
    <w:rsid w:val="40D43358"/>
    <w:rsid w:val="41216AE9"/>
    <w:rsid w:val="41593367"/>
    <w:rsid w:val="415A8DD6"/>
    <w:rsid w:val="417E74AE"/>
    <w:rsid w:val="41A4F868"/>
    <w:rsid w:val="41D67C70"/>
    <w:rsid w:val="422F17DA"/>
    <w:rsid w:val="42494F77"/>
    <w:rsid w:val="427840B1"/>
    <w:rsid w:val="4279F30C"/>
    <w:rsid w:val="42938E58"/>
    <w:rsid w:val="42DED0BF"/>
    <w:rsid w:val="42E77C45"/>
    <w:rsid w:val="4308081A"/>
    <w:rsid w:val="4336C0AD"/>
    <w:rsid w:val="435662DC"/>
    <w:rsid w:val="43907045"/>
    <w:rsid w:val="439F14AC"/>
    <w:rsid w:val="43C7B3C2"/>
    <w:rsid w:val="43D2D179"/>
    <w:rsid w:val="43FF2BBE"/>
    <w:rsid w:val="44183A27"/>
    <w:rsid w:val="441BA65B"/>
    <w:rsid w:val="441DF2E2"/>
    <w:rsid w:val="4465FE9E"/>
    <w:rsid w:val="4472F46F"/>
    <w:rsid w:val="448173CD"/>
    <w:rsid w:val="44BA4C70"/>
    <w:rsid w:val="460A7018"/>
    <w:rsid w:val="4623DFD1"/>
    <w:rsid w:val="46675941"/>
    <w:rsid w:val="46BE1106"/>
    <w:rsid w:val="46D581EE"/>
    <w:rsid w:val="47655E34"/>
    <w:rsid w:val="479C0E07"/>
    <w:rsid w:val="480B20B3"/>
    <w:rsid w:val="494089A7"/>
    <w:rsid w:val="49659B46"/>
    <w:rsid w:val="49B3596C"/>
    <w:rsid w:val="4A8CB616"/>
    <w:rsid w:val="4AB88EAB"/>
    <w:rsid w:val="4B269A33"/>
    <w:rsid w:val="4BAE173F"/>
    <w:rsid w:val="4BBDBA9B"/>
    <w:rsid w:val="4BBF9E6B"/>
    <w:rsid w:val="4BED8127"/>
    <w:rsid w:val="4C6CDB49"/>
    <w:rsid w:val="4CBE0610"/>
    <w:rsid w:val="4D2A19A5"/>
    <w:rsid w:val="4D3EA799"/>
    <w:rsid w:val="4D4D82F8"/>
    <w:rsid w:val="4DA52ADC"/>
    <w:rsid w:val="4DD84C43"/>
    <w:rsid w:val="4E1112D4"/>
    <w:rsid w:val="4E201B11"/>
    <w:rsid w:val="4E5F0563"/>
    <w:rsid w:val="4E8827A0"/>
    <w:rsid w:val="4EA9C8DE"/>
    <w:rsid w:val="4ED10DE6"/>
    <w:rsid w:val="4F7B6854"/>
    <w:rsid w:val="4F7DE088"/>
    <w:rsid w:val="4FE1A113"/>
    <w:rsid w:val="4FF33AEC"/>
    <w:rsid w:val="50A54D25"/>
    <w:rsid w:val="51920882"/>
    <w:rsid w:val="521D47C4"/>
    <w:rsid w:val="521D8A17"/>
    <w:rsid w:val="527933E5"/>
    <w:rsid w:val="52BE968F"/>
    <w:rsid w:val="53C725A6"/>
    <w:rsid w:val="5418A14B"/>
    <w:rsid w:val="5478C205"/>
    <w:rsid w:val="54AB6ED5"/>
    <w:rsid w:val="54B23DB3"/>
    <w:rsid w:val="54CEDCE5"/>
    <w:rsid w:val="550E3275"/>
    <w:rsid w:val="552BA0AB"/>
    <w:rsid w:val="556AEF9F"/>
    <w:rsid w:val="55850ECB"/>
    <w:rsid w:val="55E13386"/>
    <w:rsid w:val="563BE619"/>
    <w:rsid w:val="569778C2"/>
    <w:rsid w:val="56DD0451"/>
    <w:rsid w:val="56F7B381"/>
    <w:rsid w:val="575EB988"/>
    <w:rsid w:val="5798FE12"/>
    <w:rsid w:val="586D1249"/>
    <w:rsid w:val="58786E2C"/>
    <w:rsid w:val="5883092F"/>
    <w:rsid w:val="58857665"/>
    <w:rsid w:val="58A4EB5C"/>
    <w:rsid w:val="58CB96BC"/>
    <w:rsid w:val="58E54FC5"/>
    <w:rsid w:val="5925D7E7"/>
    <w:rsid w:val="5944A05B"/>
    <w:rsid w:val="5949B871"/>
    <w:rsid w:val="59581933"/>
    <w:rsid w:val="597CB595"/>
    <w:rsid w:val="59A0DD9B"/>
    <w:rsid w:val="59AC0003"/>
    <w:rsid w:val="59B76561"/>
    <w:rsid w:val="59DC9BE3"/>
    <w:rsid w:val="59E4D543"/>
    <w:rsid w:val="59F82FC9"/>
    <w:rsid w:val="59FDFC0C"/>
    <w:rsid w:val="5A344988"/>
    <w:rsid w:val="5A762B70"/>
    <w:rsid w:val="5ADF4E3D"/>
    <w:rsid w:val="5B311CDC"/>
    <w:rsid w:val="5B938C3C"/>
    <w:rsid w:val="5CB178C7"/>
    <w:rsid w:val="5D295F2A"/>
    <w:rsid w:val="5D5B0666"/>
    <w:rsid w:val="5DD5EB44"/>
    <w:rsid w:val="5DE635F7"/>
    <w:rsid w:val="5DEB4AE0"/>
    <w:rsid w:val="5E31EEC9"/>
    <w:rsid w:val="5E6C4B5F"/>
    <w:rsid w:val="5F8EE7CC"/>
    <w:rsid w:val="5FD4353B"/>
    <w:rsid w:val="6005167D"/>
    <w:rsid w:val="602320F9"/>
    <w:rsid w:val="603CF772"/>
    <w:rsid w:val="60421F46"/>
    <w:rsid w:val="6046CA17"/>
    <w:rsid w:val="60629364"/>
    <w:rsid w:val="616168D6"/>
    <w:rsid w:val="61632689"/>
    <w:rsid w:val="61942C5F"/>
    <w:rsid w:val="626498F2"/>
    <w:rsid w:val="62B4C2ED"/>
    <w:rsid w:val="63CE8B9A"/>
    <w:rsid w:val="63E0F81E"/>
    <w:rsid w:val="64454776"/>
    <w:rsid w:val="645410E5"/>
    <w:rsid w:val="64E1CA27"/>
    <w:rsid w:val="64E3A265"/>
    <w:rsid w:val="6524F4CE"/>
    <w:rsid w:val="65732BD5"/>
    <w:rsid w:val="657D70F1"/>
    <w:rsid w:val="65913FD1"/>
    <w:rsid w:val="65B7EDC3"/>
    <w:rsid w:val="65BF6F1C"/>
    <w:rsid w:val="65DCE752"/>
    <w:rsid w:val="65F455E3"/>
    <w:rsid w:val="6684A2C1"/>
    <w:rsid w:val="66AD9FCF"/>
    <w:rsid w:val="66B5E61D"/>
    <w:rsid w:val="671D6A0F"/>
    <w:rsid w:val="675D4CE0"/>
    <w:rsid w:val="67B263AB"/>
    <w:rsid w:val="682370C0"/>
    <w:rsid w:val="683BFD15"/>
    <w:rsid w:val="6869332F"/>
    <w:rsid w:val="68728FAF"/>
    <w:rsid w:val="68833F7E"/>
    <w:rsid w:val="68B11E01"/>
    <w:rsid w:val="68F3F499"/>
    <w:rsid w:val="69180ADE"/>
    <w:rsid w:val="694D3194"/>
    <w:rsid w:val="69BF71A1"/>
    <w:rsid w:val="6A6249B7"/>
    <w:rsid w:val="6A82CCC4"/>
    <w:rsid w:val="6AB81B1E"/>
    <w:rsid w:val="6B2DD976"/>
    <w:rsid w:val="6B48323F"/>
    <w:rsid w:val="6B4D1812"/>
    <w:rsid w:val="6B6479BD"/>
    <w:rsid w:val="6B682B5C"/>
    <w:rsid w:val="6B7D0A41"/>
    <w:rsid w:val="6C0DB75A"/>
    <w:rsid w:val="6C57F1A6"/>
    <w:rsid w:val="6C7E6ED3"/>
    <w:rsid w:val="6C81B0A2"/>
    <w:rsid w:val="6C847232"/>
    <w:rsid w:val="6CF086E0"/>
    <w:rsid w:val="6D1F7A6A"/>
    <w:rsid w:val="6D6FE6AC"/>
    <w:rsid w:val="6DBA7A05"/>
    <w:rsid w:val="6DC7C49A"/>
    <w:rsid w:val="6E783732"/>
    <w:rsid w:val="6EB8C66A"/>
    <w:rsid w:val="6EEF808E"/>
    <w:rsid w:val="6F30931D"/>
    <w:rsid w:val="6F5A211E"/>
    <w:rsid w:val="6F72A170"/>
    <w:rsid w:val="6F7D3FEB"/>
    <w:rsid w:val="6FA8D4C6"/>
    <w:rsid w:val="6FCFE341"/>
    <w:rsid w:val="70237FDE"/>
    <w:rsid w:val="7025CB27"/>
    <w:rsid w:val="70CD9841"/>
    <w:rsid w:val="70CF4D63"/>
    <w:rsid w:val="71AB8E5B"/>
    <w:rsid w:val="71BF80C9"/>
    <w:rsid w:val="71E1ACBB"/>
    <w:rsid w:val="7283723D"/>
    <w:rsid w:val="7297B1A9"/>
    <w:rsid w:val="72CF6C25"/>
    <w:rsid w:val="72FE24C8"/>
    <w:rsid w:val="7346F399"/>
    <w:rsid w:val="7373DDB0"/>
    <w:rsid w:val="7378ACCD"/>
    <w:rsid w:val="7387A4DE"/>
    <w:rsid w:val="73C42134"/>
    <w:rsid w:val="73E710A0"/>
    <w:rsid w:val="7450D854"/>
    <w:rsid w:val="74D64B5E"/>
    <w:rsid w:val="74D7128E"/>
    <w:rsid w:val="74F2FB9E"/>
    <w:rsid w:val="7501BC65"/>
    <w:rsid w:val="753B1130"/>
    <w:rsid w:val="754C535B"/>
    <w:rsid w:val="756F1DD5"/>
    <w:rsid w:val="75AB24CF"/>
    <w:rsid w:val="75CFA626"/>
    <w:rsid w:val="7668D890"/>
    <w:rsid w:val="776AB559"/>
    <w:rsid w:val="77A273DC"/>
    <w:rsid w:val="77E1BEF6"/>
    <w:rsid w:val="7836079B"/>
    <w:rsid w:val="7847B8A0"/>
    <w:rsid w:val="78E2A4E0"/>
    <w:rsid w:val="795B5084"/>
    <w:rsid w:val="796A4F8E"/>
    <w:rsid w:val="79748102"/>
    <w:rsid w:val="79910AD5"/>
    <w:rsid w:val="7991ADEA"/>
    <w:rsid w:val="799B01BB"/>
    <w:rsid w:val="799E137C"/>
    <w:rsid w:val="7A074602"/>
    <w:rsid w:val="7A23DE68"/>
    <w:rsid w:val="7A2B7F28"/>
    <w:rsid w:val="7AEF1E15"/>
    <w:rsid w:val="7B4299F9"/>
    <w:rsid w:val="7B4DCCB4"/>
    <w:rsid w:val="7B6C5501"/>
    <w:rsid w:val="7B6D4736"/>
    <w:rsid w:val="7B856FFD"/>
    <w:rsid w:val="7BBAC949"/>
    <w:rsid w:val="7BC4BF39"/>
    <w:rsid w:val="7BEAF041"/>
    <w:rsid w:val="7C3A43B2"/>
    <w:rsid w:val="7C82337E"/>
    <w:rsid w:val="7CE41034"/>
    <w:rsid w:val="7D81DAE1"/>
    <w:rsid w:val="7DCBFBED"/>
    <w:rsid w:val="7DEA0DE9"/>
    <w:rsid w:val="7DF476F3"/>
    <w:rsid w:val="7E45DF8C"/>
    <w:rsid w:val="7EECFC12"/>
    <w:rsid w:val="7F7188AD"/>
    <w:rsid w:val="7F9B447E"/>
    <w:rsid w:val="7FAF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4E73C"/>
  <w15:chartTrackingRefBased/>
  <w15:docId w15:val="{CF6A43D8-DAB7-476D-A2D6-BEE586EE0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paragraph">
    <w:name w:val="paragraph"/>
    <w:basedOn w:val="Normal"/>
    <w:rsid w:val="000D3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normaltextrun">
    <w:name w:val="normaltextrun"/>
    <w:basedOn w:val="DefaultParagraphFont"/>
    <w:rsid w:val="000D3E8B"/>
  </w:style>
  <w:style w:type="character" w:customStyle="1" w:styleId="eop">
    <w:name w:val="eop"/>
    <w:basedOn w:val="DefaultParagraphFont"/>
    <w:rsid w:val="000D3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840d14-1181-4804-bc28-8088323d8ef4">
      <Terms xmlns="http://schemas.microsoft.com/office/infopath/2007/PartnerControls"/>
    </lcf76f155ced4ddcb4097134ff3c332f>
    <TaxCatchAll xmlns="6f93c6fe-cefb-48cf-a5e9-1820a93b56f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F851F7DF889644A439A8B8027B9957" ma:contentTypeVersion="18" ma:contentTypeDescription="Create a new document." ma:contentTypeScope="" ma:versionID="d416faa05886518ebaa83668c260e29b">
  <xsd:schema xmlns:xsd="http://www.w3.org/2001/XMLSchema" xmlns:xs="http://www.w3.org/2001/XMLSchema" xmlns:p="http://schemas.microsoft.com/office/2006/metadata/properties" xmlns:ns2="7f840d14-1181-4804-bc28-8088323d8ef4" xmlns:ns3="6f93c6fe-cefb-48cf-a5e9-1820a93b56f0" targetNamespace="http://schemas.microsoft.com/office/2006/metadata/properties" ma:root="true" ma:fieldsID="836f2e33089fca86b735fbf70b6fef48" ns2:_="" ns3:_="">
    <xsd:import namespace="7f840d14-1181-4804-bc28-8088323d8ef4"/>
    <xsd:import namespace="6f93c6fe-cefb-48cf-a5e9-1820a93b5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40d14-1181-4804-bc28-8088323d8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4fca1d8-5634-499b-bdbb-36f6440f23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3c6fe-cefb-48cf-a5e9-1820a93b56f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21239ef-8a9c-451e-9e6c-33c030b8e469}" ma:internalName="TaxCatchAll" ma:showField="CatchAllData" ma:web="6f93c6fe-cefb-48cf-a5e9-1820a93b5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E87346-E1D7-4002-B977-F5861CC7ABD8}">
  <ds:schemaRefs>
    <ds:schemaRef ds:uri="http://schemas.microsoft.com/office/2006/metadata/properties"/>
    <ds:schemaRef ds:uri="http://schemas.microsoft.com/office/infopath/2007/PartnerControls"/>
    <ds:schemaRef ds:uri="7f840d14-1181-4804-bc28-8088323d8ef4"/>
    <ds:schemaRef ds:uri="6f93c6fe-cefb-48cf-a5e9-1820a93b56f0"/>
  </ds:schemaRefs>
</ds:datastoreItem>
</file>

<file path=customXml/itemProps2.xml><?xml version="1.0" encoding="utf-8"?>
<ds:datastoreItem xmlns:ds="http://schemas.openxmlformats.org/officeDocument/2006/customXml" ds:itemID="{967F7744-9F3A-46C6-91F8-A526ED343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840d14-1181-4804-bc28-8088323d8ef4"/>
    <ds:schemaRef ds:uri="6f93c6fe-cefb-48cf-a5e9-1820a93b5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47F2E-1AE9-4AC9-AC05-5B0EAAD881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573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Dunbar</dc:creator>
  <cp:keywords/>
  <dc:description/>
  <cp:lastModifiedBy>Mia McDowall</cp:lastModifiedBy>
  <cp:revision>96</cp:revision>
  <cp:lastPrinted>2024-08-15T09:23:00Z</cp:lastPrinted>
  <dcterms:created xsi:type="dcterms:W3CDTF">2025-08-29T00:30:00Z</dcterms:created>
  <dcterms:modified xsi:type="dcterms:W3CDTF">2025-08-29T05:00:00Z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0x01010037F851F7DF889644A439A8B8027B9957</vt:lpwstr>
  </property>
  <property fmtid="{D5CDD505-2E9C-101B-9397-08002B2CF9AE}" pid="3" name="MediaServiceImageTags">
    <vt:lpwstr/>
  </property>
</Properties>
</file>