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594047" w:rsidRDefault="00D526B4" w:rsidP="002B2D5E">
      <w:pPr>
        <w:shd w:val="clear" w:color="auto" w:fill="FFFFFF" w:themeFill="background1"/>
        <w:spacing w:after="0" w:line="240" w:lineRule="auto"/>
        <w:jc w:val="both"/>
        <w:rPr>
          <w:rFonts w:ascii="Avenir Next LT Pro" w:hAnsi="Avenir Next LT Pro"/>
          <w:sz w:val="20"/>
          <w:szCs w:val="20"/>
        </w:rPr>
      </w:pPr>
      <w:r w:rsidRPr="00594047">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10" o:title="" recolor="t" rotate="t" type="frame"/>
              </v:rect>
            </w:pict>
          </mc:Fallback>
        </mc:AlternateContent>
      </w:r>
    </w:p>
    <w:p w14:paraId="3FDA5E4F"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r w:rsidRPr="00594047">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709DEFE3"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59036B">
                              <w:rPr>
                                <w:rFonts w:ascii="Avenir Next LT Pro" w:hAnsi="Avenir Next LT Pro"/>
                                <w:b/>
                                <w:bCs/>
                                <w:sz w:val="52"/>
                                <w:szCs w:val="52"/>
                              </w:rPr>
                              <w:t>5</w:t>
                            </w:r>
                            <w:r w:rsidRPr="00D526B4">
                              <w:rPr>
                                <w:rFonts w:ascii="Avenir Next LT Pro" w:hAnsi="Avenir Next LT Pro"/>
                                <w:b/>
                                <w:bCs/>
                                <w:sz w:val="52"/>
                                <w:szCs w:val="52"/>
                              </w:rPr>
                              <w:t xml:space="preserve">: </w:t>
                            </w:r>
                          </w:p>
                          <w:p w14:paraId="5B848CA9" w14:textId="634F4EB6" w:rsidR="00D526B4" w:rsidRPr="00D526B4" w:rsidRDefault="0059036B" w:rsidP="00D526B4">
                            <w:pPr>
                              <w:spacing w:after="0" w:line="240" w:lineRule="auto"/>
                              <w:rPr>
                                <w:rFonts w:ascii="Avenir Next LT Pro" w:hAnsi="Avenir Next LT Pro"/>
                                <w:sz w:val="40"/>
                                <w:szCs w:val="40"/>
                              </w:rPr>
                            </w:pPr>
                            <w:r>
                              <w:rPr>
                                <w:rFonts w:ascii="Avenir Next LT Pro" w:hAnsi="Avenir Next LT Pro"/>
                                <w:sz w:val="40"/>
                                <w:szCs w:val="40"/>
                              </w:rPr>
                              <w:t xml:space="preserve">PARENTAL LEAVE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709DEFE3"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59036B">
                        <w:rPr>
                          <w:rFonts w:ascii="Avenir Next LT Pro" w:hAnsi="Avenir Next LT Pro"/>
                          <w:b/>
                          <w:bCs/>
                          <w:sz w:val="52"/>
                          <w:szCs w:val="52"/>
                        </w:rPr>
                        <w:t>5</w:t>
                      </w:r>
                      <w:r w:rsidRPr="00D526B4">
                        <w:rPr>
                          <w:rFonts w:ascii="Avenir Next LT Pro" w:hAnsi="Avenir Next LT Pro"/>
                          <w:b/>
                          <w:bCs/>
                          <w:sz w:val="52"/>
                          <w:szCs w:val="52"/>
                        </w:rPr>
                        <w:t xml:space="preserve">: </w:t>
                      </w:r>
                    </w:p>
                    <w:p w14:paraId="5B848CA9" w14:textId="634F4EB6" w:rsidR="00D526B4" w:rsidRPr="00D526B4" w:rsidRDefault="0059036B" w:rsidP="00D526B4">
                      <w:pPr>
                        <w:spacing w:after="0" w:line="240" w:lineRule="auto"/>
                        <w:rPr>
                          <w:rFonts w:ascii="Avenir Next LT Pro" w:hAnsi="Avenir Next LT Pro"/>
                          <w:sz w:val="40"/>
                          <w:szCs w:val="40"/>
                        </w:rPr>
                      </w:pPr>
                      <w:r>
                        <w:rPr>
                          <w:rFonts w:ascii="Avenir Next LT Pro" w:hAnsi="Avenir Next LT Pro"/>
                          <w:sz w:val="40"/>
                          <w:szCs w:val="40"/>
                        </w:rPr>
                        <w:t xml:space="preserve">PARENTAL LEAVE </w:t>
                      </w:r>
                    </w:p>
                  </w:txbxContent>
                </v:textbox>
              </v:rect>
            </w:pict>
          </mc:Fallback>
        </mc:AlternateContent>
      </w:r>
    </w:p>
    <w:p w14:paraId="3647A7D8"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r w:rsidRPr="00594047">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594047"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594047" w:rsidRDefault="00D526B4" w:rsidP="002B2D5E">
      <w:pPr>
        <w:shd w:val="clear" w:color="auto" w:fill="FFFFFF" w:themeFill="background1"/>
        <w:spacing w:after="0" w:line="240" w:lineRule="auto"/>
        <w:jc w:val="both"/>
        <w:rPr>
          <w:rFonts w:ascii="Avenir Next LT Pro" w:hAnsi="Avenir Next LT Pro"/>
          <w:sz w:val="20"/>
          <w:szCs w:val="20"/>
        </w:rPr>
      </w:pPr>
      <w:r w:rsidRPr="00594047">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2" o:title="" recolor="t" rotate="t" type="frame"/>
              </v:rect>
            </w:pict>
          </mc:Fallback>
        </mc:AlternateContent>
      </w:r>
    </w:p>
    <w:p w14:paraId="152B0AFE" w14:textId="1F4E7D70"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594047" w:rsidRDefault="00D526B4" w:rsidP="002B2D5E">
      <w:pPr>
        <w:shd w:val="clear" w:color="auto" w:fill="FFFFFF" w:themeFill="background1"/>
        <w:spacing w:after="0" w:line="240" w:lineRule="auto"/>
        <w:jc w:val="both"/>
        <w:rPr>
          <w:rFonts w:ascii="Avenir Next LT Pro" w:hAnsi="Avenir Next LT Pro"/>
          <w:sz w:val="20"/>
          <w:szCs w:val="20"/>
        </w:rPr>
      </w:pPr>
      <w:r w:rsidRPr="00594047">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748B756E"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59036B">
                              <w:rPr>
                                <w:rFonts w:ascii="Avenir Next LT Pro" w:hAnsi="Avenir Next LT Pro"/>
                                <w:b/>
                                <w:bCs/>
                                <w:sz w:val="52"/>
                                <w:szCs w:val="52"/>
                              </w:rPr>
                              <w:t>5</w:t>
                            </w:r>
                            <w:r w:rsidRPr="00D526B4">
                              <w:rPr>
                                <w:rFonts w:ascii="Avenir Next LT Pro" w:hAnsi="Avenir Next LT Pro"/>
                                <w:b/>
                                <w:bCs/>
                                <w:sz w:val="52"/>
                                <w:szCs w:val="52"/>
                              </w:rPr>
                              <w:t xml:space="preserve">: </w:t>
                            </w:r>
                          </w:p>
                          <w:p w14:paraId="340C9C28" w14:textId="0D176C16" w:rsidR="00D526B4" w:rsidRDefault="0059036B" w:rsidP="00D526B4">
                            <w:pPr>
                              <w:spacing w:after="0" w:line="240" w:lineRule="auto"/>
                              <w:rPr>
                                <w:rFonts w:ascii="Avenir Next LT Pro" w:hAnsi="Avenir Next LT Pro"/>
                                <w:sz w:val="36"/>
                                <w:szCs w:val="36"/>
                              </w:rPr>
                            </w:pPr>
                            <w:r>
                              <w:rPr>
                                <w:rFonts w:ascii="Avenir Next LT Pro" w:hAnsi="Avenir Next LT Pro"/>
                                <w:sz w:val="36"/>
                                <w:szCs w:val="36"/>
                              </w:rPr>
                              <w:t xml:space="preserve">PARENTAL LEAVE </w:t>
                            </w:r>
                            <w:r w:rsidR="00D526B4" w:rsidRPr="00D526B4">
                              <w:rPr>
                                <w:rFonts w:ascii="Avenir Next LT Pro" w:hAnsi="Avenir Next LT Pro"/>
                                <w:sz w:val="36"/>
                                <w:szCs w:val="36"/>
                              </w:rPr>
                              <w:t xml:space="preserve">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748B756E"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59036B">
                        <w:rPr>
                          <w:rFonts w:ascii="Avenir Next LT Pro" w:hAnsi="Avenir Next LT Pro"/>
                          <w:b/>
                          <w:bCs/>
                          <w:sz w:val="52"/>
                          <w:szCs w:val="52"/>
                        </w:rPr>
                        <w:t>5</w:t>
                      </w:r>
                      <w:r w:rsidRPr="00D526B4">
                        <w:rPr>
                          <w:rFonts w:ascii="Avenir Next LT Pro" w:hAnsi="Avenir Next LT Pro"/>
                          <w:b/>
                          <w:bCs/>
                          <w:sz w:val="52"/>
                          <w:szCs w:val="52"/>
                        </w:rPr>
                        <w:t xml:space="preserve">: </w:t>
                      </w:r>
                    </w:p>
                    <w:p w14:paraId="340C9C28" w14:textId="0D176C16" w:rsidR="00D526B4" w:rsidRDefault="0059036B" w:rsidP="00D526B4">
                      <w:pPr>
                        <w:spacing w:after="0" w:line="240" w:lineRule="auto"/>
                        <w:rPr>
                          <w:rFonts w:ascii="Avenir Next LT Pro" w:hAnsi="Avenir Next LT Pro"/>
                          <w:sz w:val="36"/>
                          <w:szCs w:val="36"/>
                        </w:rPr>
                      </w:pPr>
                      <w:r>
                        <w:rPr>
                          <w:rFonts w:ascii="Avenir Next LT Pro" w:hAnsi="Avenir Next LT Pro"/>
                          <w:sz w:val="36"/>
                          <w:szCs w:val="36"/>
                        </w:rPr>
                        <w:t xml:space="preserve">PARENTAL LEAVE </w:t>
                      </w:r>
                      <w:r w:rsidR="00D526B4" w:rsidRPr="00D526B4">
                        <w:rPr>
                          <w:rFonts w:ascii="Avenir Next LT Pro" w:hAnsi="Avenir Next LT Pro"/>
                          <w:sz w:val="36"/>
                          <w:szCs w:val="36"/>
                        </w:rPr>
                        <w:t xml:space="preserve">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r w:rsidRPr="00594047">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594047"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594047"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213E4B59" w14:textId="77777777" w:rsidR="00EC4CFF" w:rsidRPr="00594047" w:rsidRDefault="00EC4CFF" w:rsidP="00EC4CFF">
      <w:pPr>
        <w:spacing w:after="0" w:line="240" w:lineRule="auto"/>
        <w:rPr>
          <w:rFonts w:ascii="Avenir Next LT Pro" w:hAnsi="Avenir Next LT Pro"/>
          <w:b/>
          <w:bCs/>
          <w:i/>
          <w:iCs/>
        </w:rPr>
      </w:pPr>
      <w:r w:rsidRPr="00594047">
        <w:rPr>
          <w:rFonts w:ascii="Avenir Next LT Pro" w:hAnsi="Avenir Next LT Pro"/>
          <w:i/>
          <w:iCs/>
          <w:color w:val="EE0000"/>
        </w:rPr>
        <w:t xml:space="preserve">This clause provides equal access to parental leave to both parents </w:t>
      </w:r>
    </w:p>
    <w:p w14:paraId="6DDD4788" w14:textId="77777777" w:rsidR="00EC4CFF" w:rsidRPr="00594047" w:rsidRDefault="00EC4CFF" w:rsidP="00EC4CFF">
      <w:pPr>
        <w:spacing w:after="0" w:line="240" w:lineRule="auto"/>
        <w:rPr>
          <w:rFonts w:ascii="Avenir Next LT Pro" w:hAnsi="Avenir Next LT Pro"/>
          <w:b/>
          <w:bCs/>
        </w:rPr>
      </w:pPr>
    </w:p>
    <w:p w14:paraId="2EFAF857" w14:textId="77777777" w:rsidR="00904325" w:rsidRPr="00594047" w:rsidRDefault="00904325" w:rsidP="00EC4CFF">
      <w:pPr>
        <w:spacing w:after="0" w:line="240" w:lineRule="auto"/>
        <w:rPr>
          <w:rFonts w:ascii="Avenir Next LT Pro" w:hAnsi="Avenir Next LT Pro"/>
          <w:b/>
          <w:bCs/>
        </w:rPr>
      </w:pPr>
    </w:p>
    <w:p w14:paraId="5D0E2111" w14:textId="77777777"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 xml:space="preserve">X. PARENTAL LEAVE </w:t>
      </w:r>
    </w:p>
    <w:p w14:paraId="02178257" w14:textId="77777777" w:rsidR="00EC4CFF" w:rsidRPr="00594047" w:rsidRDefault="00EC4CFF" w:rsidP="0012739F">
      <w:pPr>
        <w:pStyle w:val="ListParagraph"/>
        <w:numPr>
          <w:ilvl w:val="0"/>
          <w:numId w:val="4"/>
        </w:numPr>
        <w:spacing w:after="0" w:line="240" w:lineRule="auto"/>
        <w:ind w:left="600" w:hanging="567"/>
        <w:rPr>
          <w:rFonts w:ascii="Avenir Next LT Pro" w:hAnsi="Avenir Next LT Pro"/>
        </w:rPr>
      </w:pPr>
      <w:r w:rsidRPr="00594047">
        <w:rPr>
          <w:rFonts w:ascii="Avenir Next LT Pro" w:hAnsi="Avenir Next LT Pro"/>
        </w:rPr>
        <w:t xml:space="preserve">The NES contains comprehensive entitlements to </w:t>
      </w:r>
      <w:r w:rsidRPr="00594047">
        <w:rPr>
          <w:rFonts w:ascii="Avenir Next LT Pro" w:hAnsi="Avenir Next LT Pro"/>
          <w:i/>
          <w:iCs/>
        </w:rPr>
        <w:t>unpaid</w:t>
      </w:r>
      <w:r w:rsidRPr="00594047">
        <w:rPr>
          <w:rFonts w:ascii="Avenir Next LT Pro" w:hAnsi="Avenir Next LT Pro"/>
        </w:rPr>
        <w:t xml:space="preserve"> parental leave which employees are entitled to. This clause supplements and provides entitlements in addition to the NES.</w:t>
      </w:r>
    </w:p>
    <w:p w14:paraId="5AEFEC11" w14:textId="77777777" w:rsidR="00EC4CFF" w:rsidRPr="00594047" w:rsidRDefault="00EC4CFF" w:rsidP="0012739F">
      <w:pPr>
        <w:pStyle w:val="ListParagraph"/>
        <w:numPr>
          <w:ilvl w:val="0"/>
          <w:numId w:val="4"/>
        </w:numPr>
        <w:spacing w:after="0" w:line="240" w:lineRule="auto"/>
        <w:ind w:left="600" w:hanging="567"/>
        <w:rPr>
          <w:rFonts w:ascii="Avenir Next LT Pro" w:hAnsi="Avenir Next LT Pro"/>
        </w:rPr>
      </w:pPr>
      <w:r w:rsidRPr="00594047">
        <w:rPr>
          <w:rFonts w:ascii="Avenir Next LT Pro" w:hAnsi="Avenir Next LT Pro"/>
        </w:rPr>
        <w:t xml:space="preserve">Other entitlements associated with parental leave are also included in this Agreement, including: superannuation on parental leave (clause XX), pre-natal leave (clause XX), lactation support at work (clause XX), training incentive (clause XX) and flexible working arrangements (clause XX).  </w:t>
      </w:r>
    </w:p>
    <w:p w14:paraId="41402550" w14:textId="77777777" w:rsidR="00EC4CFF" w:rsidRPr="00594047" w:rsidRDefault="00EC4CFF" w:rsidP="00EC4CFF">
      <w:pPr>
        <w:spacing w:after="0" w:line="240" w:lineRule="auto"/>
        <w:rPr>
          <w:rFonts w:ascii="Avenir Next LT Pro" w:hAnsi="Avenir Next LT Pro"/>
        </w:rPr>
      </w:pPr>
    </w:p>
    <w:p w14:paraId="54E45670" w14:textId="77777777"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 xml:space="preserve">X.1 Summary of entitlements </w:t>
      </w:r>
    </w:p>
    <w:p w14:paraId="56D4E180" w14:textId="77777777" w:rsidR="00EC4CFF" w:rsidRPr="00594047" w:rsidRDefault="00EC4CFF" w:rsidP="00EC4CFF">
      <w:pPr>
        <w:spacing w:after="0" w:line="240" w:lineRule="auto"/>
        <w:rPr>
          <w:rFonts w:ascii="Avenir Next LT Pro" w:hAnsi="Avenir Next LT Pro"/>
        </w:rPr>
      </w:pPr>
      <w:r w:rsidRPr="00594047">
        <w:rPr>
          <w:rFonts w:ascii="Avenir Next LT Pro" w:hAnsi="Avenir Next LT Pro"/>
        </w:rPr>
        <w:t xml:space="preserve">(a) From </w:t>
      </w:r>
      <w:r w:rsidRPr="00594047">
        <w:rPr>
          <w:rFonts w:ascii="Avenir Next LT Pro" w:hAnsi="Avenir Next LT Pro"/>
          <w:color w:val="EE0000"/>
        </w:rPr>
        <w:t xml:space="preserve">[INSERT] </w:t>
      </w:r>
      <w:r w:rsidRPr="00594047">
        <w:rPr>
          <w:rFonts w:ascii="Avenir Next LT Pro" w:hAnsi="Avenir Next LT Pro"/>
        </w:rPr>
        <w:t xml:space="preserve">date, an employee is entitled to parental leave as summarised in the table below:  </w:t>
      </w:r>
    </w:p>
    <w:p w14:paraId="3FDBCB09" w14:textId="77777777" w:rsidR="00EC4CFF" w:rsidRPr="00594047" w:rsidRDefault="00EC4CFF" w:rsidP="00EC4CFF">
      <w:pPr>
        <w:spacing w:after="0" w:line="240" w:lineRule="auto"/>
        <w:rPr>
          <w:rFonts w:ascii="Avenir Next LT Pro" w:hAnsi="Avenir Next LT Pro"/>
        </w:rPr>
      </w:pPr>
    </w:p>
    <w:tbl>
      <w:tblPr>
        <w:tblStyle w:val="TableGrid"/>
        <w:tblW w:w="0" w:type="auto"/>
        <w:tblLook w:val="04A0" w:firstRow="1" w:lastRow="0" w:firstColumn="1" w:lastColumn="0" w:noHBand="0" w:noVBand="1"/>
      </w:tblPr>
      <w:tblGrid>
        <w:gridCol w:w="1812"/>
        <w:gridCol w:w="1890"/>
        <w:gridCol w:w="1568"/>
        <w:gridCol w:w="1743"/>
        <w:gridCol w:w="1777"/>
      </w:tblGrid>
      <w:tr w:rsidR="00EC4CFF" w:rsidRPr="00594047" w14:paraId="0581D155" w14:textId="77777777" w:rsidTr="00792759">
        <w:tc>
          <w:tcPr>
            <w:tcW w:w="3702" w:type="dxa"/>
            <w:gridSpan w:val="2"/>
            <w:shd w:val="clear" w:color="auto" w:fill="F2F2F2" w:themeFill="background1" w:themeFillShade="F2"/>
          </w:tcPr>
          <w:p w14:paraId="6E08E272" w14:textId="77777777" w:rsidR="00EC4CFF" w:rsidRPr="00594047" w:rsidRDefault="00EC4CFF" w:rsidP="00EC4CFF">
            <w:pPr>
              <w:rPr>
                <w:rFonts w:ascii="Avenir Next LT Pro" w:hAnsi="Avenir Next LT Pro"/>
              </w:rPr>
            </w:pPr>
          </w:p>
        </w:tc>
        <w:tc>
          <w:tcPr>
            <w:tcW w:w="1568" w:type="dxa"/>
            <w:shd w:val="clear" w:color="auto" w:fill="F2F2F2" w:themeFill="background1" w:themeFillShade="F2"/>
            <w:vAlign w:val="center"/>
          </w:tcPr>
          <w:p w14:paraId="65E428DF" w14:textId="77777777" w:rsidR="00EC4CFF" w:rsidRPr="00594047" w:rsidRDefault="00EC4CFF" w:rsidP="00EC4CFF">
            <w:pPr>
              <w:jc w:val="center"/>
              <w:rPr>
                <w:rFonts w:ascii="Avenir Next LT Pro" w:hAnsi="Avenir Next LT Pro"/>
                <w:b/>
                <w:bCs/>
              </w:rPr>
            </w:pPr>
            <w:r w:rsidRPr="00594047">
              <w:rPr>
                <w:rFonts w:ascii="Avenir Next LT Pro" w:hAnsi="Avenir Next LT Pro"/>
                <w:b/>
                <w:bCs/>
              </w:rPr>
              <w:t>PAID LEAVE</w:t>
            </w:r>
          </w:p>
        </w:tc>
        <w:tc>
          <w:tcPr>
            <w:tcW w:w="1743" w:type="dxa"/>
            <w:shd w:val="clear" w:color="auto" w:fill="F2F2F2" w:themeFill="background1" w:themeFillShade="F2"/>
            <w:vAlign w:val="center"/>
          </w:tcPr>
          <w:p w14:paraId="7D00DDC8" w14:textId="77777777" w:rsidR="00EC4CFF" w:rsidRPr="00594047" w:rsidRDefault="00EC4CFF" w:rsidP="00EC4CFF">
            <w:pPr>
              <w:jc w:val="center"/>
              <w:rPr>
                <w:rFonts w:ascii="Avenir Next LT Pro" w:hAnsi="Avenir Next LT Pro"/>
                <w:b/>
                <w:bCs/>
              </w:rPr>
            </w:pPr>
            <w:r w:rsidRPr="00594047">
              <w:rPr>
                <w:rFonts w:ascii="Avenir Next LT Pro" w:hAnsi="Avenir Next LT Pro"/>
                <w:b/>
                <w:bCs/>
              </w:rPr>
              <w:t>UNPAID LEAVE</w:t>
            </w:r>
          </w:p>
        </w:tc>
        <w:tc>
          <w:tcPr>
            <w:tcW w:w="1777" w:type="dxa"/>
            <w:shd w:val="clear" w:color="auto" w:fill="F2F2F2" w:themeFill="background1" w:themeFillShade="F2"/>
            <w:vAlign w:val="center"/>
          </w:tcPr>
          <w:p w14:paraId="25493BA4" w14:textId="77777777" w:rsidR="00EC4CFF" w:rsidRPr="00594047" w:rsidRDefault="00EC4CFF" w:rsidP="00EC4CFF">
            <w:pPr>
              <w:jc w:val="center"/>
              <w:rPr>
                <w:rFonts w:ascii="Avenir Next LT Pro" w:hAnsi="Avenir Next LT Pro"/>
                <w:b/>
                <w:bCs/>
              </w:rPr>
            </w:pPr>
            <w:r w:rsidRPr="00594047">
              <w:rPr>
                <w:rFonts w:ascii="Avenir Next LT Pro" w:hAnsi="Avenir Next LT Pro"/>
                <w:b/>
                <w:bCs/>
              </w:rPr>
              <w:t>TOTAL LEAVE</w:t>
            </w:r>
          </w:p>
        </w:tc>
      </w:tr>
      <w:tr w:rsidR="00EC4CFF" w:rsidRPr="00594047" w14:paraId="750EE9E8" w14:textId="77777777" w:rsidTr="00792759">
        <w:tc>
          <w:tcPr>
            <w:tcW w:w="3702" w:type="dxa"/>
            <w:gridSpan w:val="2"/>
            <w:vAlign w:val="center"/>
          </w:tcPr>
          <w:p w14:paraId="604859AE" w14:textId="77777777" w:rsidR="00EC4CFF" w:rsidRPr="00594047" w:rsidRDefault="00EC4CFF" w:rsidP="00EC4CFF">
            <w:pPr>
              <w:rPr>
                <w:rFonts w:ascii="Avenir Next LT Pro" w:hAnsi="Avenir Next LT Pro"/>
              </w:rPr>
            </w:pPr>
            <w:r w:rsidRPr="00594047">
              <w:rPr>
                <w:rFonts w:ascii="Avenir Next LT Pro" w:hAnsi="Avenir Next LT Pro"/>
                <w:b/>
                <w:bCs/>
              </w:rPr>
              <w:t>Parental Leave</w:t>
            </w:r>
          </w:p>
        </w:tc>
        <w:tc>
          <w:tcPr>
            <w:tcW w:w="1568" w:type="dxa"/>
            <w:vAlign w:val="center"/>
          </w:tcPr>
          <w:p w14:paraId="52A56411"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26 weeks’ pay</w:t>
            </w:r>
          </w:p>
        </w:tc>
        <w:tc>
          <w:tcPr>
            <w:tcW w:w="1743" w:type="dxa"/>
            <w:vAlign w:val="center"/>
          </w:tcPr>
          <w:p w14:paraId="2DFCC3AF"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 xml:space="preserve">78 weeks’ unpaid </w:t>
            </w:r>
          </w:p>
        </w:tc>
        <w:tc>
          <w:tcPr>
            <w:tcW w:w="1777" w:type="dxa"/>
            <w:vAlign w:val="center"/>
          </w:tcPr>
          <w:p w14:paraId="54EBCC71"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Up to 24 months total leave</w:t>
            </w:r>
          </w:p>
        </w:tc>
      </w:tr>
      <w:tr w:rsidR="00EC4CFF" w:rsidRPr="00594047" w14:paraId="0BC6A41A" w14:textId="77777777" w:rsidTr="00792759">
        <w:tc>
          <w:tcPr>
            <w:tcW w:w="1812" w:type="dxa"/>
            <w:vMerge w:val="restart"/>
            <w:vAlign w:val="center"/>
          </w:tcPr>
          <w:p w14:paraId="583067D6" w14:textId="77777777" w:rsidR="00EC4CFF" w:rsidRPr="00594047" w:rsidRDefault="00EC4CFF" w:rsidP="00EC4CFF">
            <w:pPr>
              <w:jc w:val="center"/>
              <w:rPr>
                <w:rFonts w:ascii="Avenir Next LT Pro" w:hAnsi="Avenir Next LT Pro"/>
                <w:b/>
                <w:bCs/>
              </w:rPr>
            </w:pPr>
            <w:r w:rsidRPr="00594047">
              <w:rPr>
                <w:rFonts w:ascii="Avenir Next LT Pro" w:hAnsi="Avenir Next LT Pro"/>
                <w:b/>
                <w:bCs/>
              </w:rPr>
              <w:t>Special Parental Leave</w:t>
            </w:r>
          </w:p>
        </w:tc>
        <w:tc>
          <w:tcPr>
            <w:tcW w:w="1890" w:type="dxa"/>
          </w:tcPr>
          <w:p w14:paraId="540C4EA3" w14:textId="77777777" w:rsidR="00EC4CFF" w:rsidRPr="00594047" w:rsidRDefault="00EC4CFF" w:rsidP="00EC4CFF">
            <w:pPr>
              <w:rPr>
                <w:rFonts w:ascii="Avenir Next LT Pro" w:hAnsi="Avenir Next LT Pro"/>
              </w:rPr>
            </w:pPr>
            <w:r w:rsidRPr="00594047">
              <w:rPr>
                <w:rFonts w:ascii="Avenir Next LT Pro" w:hAnsi="Avenir Next LT Pro"/>
              </w:rPr>
              <w:t xml:space="preserve">Infant mortality (child less than 12 months old) </w:t>
            </w:r>
          </w:p>
        </w:tc>
        <w:tc>
          <w:tcPr>
            <w:tcW w:w="1568" w:type="dxa"/>
            <w:vAlign w:val="center"/>
          </w:tcPr>
          <w:p w14:paraId="7731B182"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26 weeks’ pay</w:t>
            </w:r>
          </w:p>
        </w:tc>
        <w:tc>
          <w:tcPr>
            <w:tcW w:w="1743" w:type="dxa"/>
            <w:vAlign w:val="center"/>
          </w:tcPr>
          <w:p w14:paraId="4873B074"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78 weeks’ unpaid</w:t>
            </w:r>
          </w:p>
        </w:tc>
        <w:tc>
          <w:tcPr>
            <w:tcW w:w="1777" w:type="dxa"/>
            <w:vAlign w:val="center"/>
          </w:tcPr>
          <w:p w14:paraId="19451F18"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Up to 24 months total leave</w:t>
            </w:r>
          </w:p>
        </w:tc>
      </w:tr>
      <w:tr w:rsidR="00EC4CFF" w:rsidRPr="00594047" w14:paraId="07270F3A" w14:textId="77777777" w:rsidTr="00792759">
        <w:tc>
          <w:tcPr>
            <w:tcW w:w="1812" w:type="dxa"/>
            <w:vMerge/>
          </w:tcPr>
          <w:p w14:paraId="5E923EC1" w14:textId="77777777" w:rsidR="00EC4CFF" w:rsidRPr="00594047" w:rsidRDefault="00EC4CFF" w:rsidP="00EC4CFF">
            <w:pPr>
              <w:rPr>
                <w:rFonts w:ascii="Avenir Next LT Pro" w:hAnsi="Avenir Next LT Pro"/>
                <w:b/>
                <w:bCs/>
              </w:rPr>
            </w:pPr>
          </w:p>
        </w:tc>
        <w:tc>
          <w:tcPr>
            <w:tcW w:w="1890" w:type="dxa"/>
          </w:tcPr>
          <w:p w14:paraId="2B7E4CA1" w14:textId="77777777" w:rsidR="00EC4CFF" w:rsidRPr="00594047" w:rsidRDefault="00EC4CFF" w:rsidP="00EC4CFF">
            <w:pPr>
              <w:rPr>
                <w:rFonts w:ascii="Avenir Next LT Pro" w:hAnsi="Avenir Next LT Pro"/>
              </w:rPr>
            </w:pPr>
            <w:r w:rsidRPr="00594047">
              <w:rPr>
                <w:rFonts w:ascii="Avenir Next LT Pro" w:hAnsi="Avenir Next LT Pro"/>
              </w:rPr>
              <w:t xml:space="preserve">Stillborn (20+ weeks of pregnancy) </w:t>
            </w:r>
          </w:p>
        </w:tc>
        <w:tc>
          <w:tcPr>
            <w:tcW w:w="1568" w:type="dxa"/>
            <w:vAlign w:val="center"/>
          </w:tcPr>
          <w:p w14:paraId="274E8026"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26 weeks’ pay</w:t>
            </w:r>
          </w:p>
        </w:tc>
        <w:tc>
          <w:tcPr>
            <w:tcW w:w="1743" w:type="dxa"/>
            <w:vAlign w:val="center"/>
          </w:tcPr>
          <w:p w14:paraId="09970C79"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78 weeks’ unpaid</w:t>
            </w:r>
          </w:p>
        </w:tc>
        <w:tc>
          <w:tcPr>
            <w:tcW w:w="1777" w:type="dxa"/>
            <w:vAlign w:val="center"/>
          </w:tcPr>
          <w:p w14:paraId="02C62932"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Up to 24 months total leave</w:t>
            </w:r>
          </w:p>
        </w:tc>
      </w:tr>
      <w:tr w:rsidR="00EC4CFF" w:rsidRPr="00594047" w14:paraId="032370D8" w14:textId="77777777" w:rsidTr="00792759">
        <w:tc>
          <w:tcPr>
            <w:tcW w:w="1812" w:type="dxa"/>
            <w:vMerge/>
          </w:tcPr>
          <w:p w14:paraId="007FD00F" w14:textId="77777777" w:rsidR="00EC4CFF" w:rsidRPr="00594047" w:rsidRDefault="00EC4CFF" w:rsidP="00EC4CFF">
            <w:pPr>
              <w:rPr>
                <w:rFonts w:ascii="Avenir Next LT Pro" w:hAnsi="Avenir Next LT Pro"/>
                <w:b/>
                <w:bCs/>
              </w:rPr>
            </w:pPr>
          </w:p>
        </w:tc>
        <w:tc>
          <w:tcPr>
            <w:tcW w:w="1890" w:type="dxa"/>
          </w:tcPr>
          <w:p w14:paraId="425D8B75" w14:textId="77777777" w:rsidR="00EC4CFF" w:rsidRPr="00594047" w:rsidRDefault="00EC4CFF" w:rsidP="00EC4CFF">
            <w:pPr>
              <w:rPr>
                <w:rFonts w:ascii="Avenir Next LT Pro" w:hAnsi="Avenir Next LT Pro"/>
              </w:rPr>
            </w:pPr>
            <w:r w:rsidRPr="00594047">
              <w:rPr>
                <w:rFonts w:ascii="Avenir Next LT Pro" w:hAnsi="Avenir Next LT Pro"/>
              </w:rPr>
              <w:t>Pregnancy loss (pregnancy ends 12 – 20 weeks)</w:t>
            </w:r>
          </w:p>
        </w:tc>
        <w:tc>
          <w:tcPr>
            <w:tcW w:w="1568" w:type="dxa"/>
            <w:vAlign w:val="center"/>
          </w:tcPr>
          <w:p w14:paraId="19BBE50C"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4 weeks’ pay**</w:t>
            </w:r>
          </w:p>
        </w:tc>
        <w:tc>
          <w:tcPr>
            <w:tcW w:w="1743" w:type="dxa"/>
            <w:vAlign w:val="center"/>
          </w:tcPr>
          <w:p w14:paraId="584EB7BA"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 xml:space="preserve">By agreement </w:t>
            </w:r>
          </w:p>
        </w:tc>
        <w:tc>
          <w:tcPr>
            <w:tcW w:w="1777" w:type="dxa"/>
            <w:vAlign w:val="center"/>
          </w:tcPr>
          <w:p w14:paraId="5EEB4784"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 xml:space="preserve">4 weeks </w:t>
            </w:r>
          </w:p>
        </w:tc>
      </w:tr>
      <w:tr w:rsidR="00EC4CFF" w:rsidRPr="00594047" w14:paraId="7A2D1588" w14:textId="77777777" w:rsidTr="00792759">
        <w:tc>
          <w:tcPr>
            <w:tcW w:w="1812" w:type="dxa"/>
            <w:vMerge/>
          </w:tcPr>
          <w:p w14:paraId="01ACB270" w14:textId="77777777" w:rsidR="00EC4CFF" w:rsidRPr="00594047" w:rsidRDefault="00EC4CFF" w:rsidP="00EC4CFF">
            <w:pPr>
              <w:rPr>
                <w:rFonts w:ascii="Avenir Next LT Pro" w:hAnsi="Avenir Next LT Pro"/>
                <w:b/>
                <w:bCs/>
              </w:rPr>
            </w:pPr>
          </w:p>
        </w:tc>
        <w:tc>
          <w:tcPr>
            <w:tcW w:w="1890" w:type="dxa"/>
          </w:tcPr>
          <w:p w14:paraId="59462D5C" w14:textId="77777777" w:rsidR="00EC4CFF" w:rsidRPr="00594047" w:rsidRDefault="00EC4CFF" w:rsidP="00EC4CFF">
            <w:pPr>
              <w:rPr>
                <w:rFonts w:ascii="Avenir Next LT Pro" w:hAnsi="Avenir Next LT Pro"/>
              </w:rPr>
            </w:pPr>
            <w:r w:rsidRPr="00594047">
              <w:rPr>
                <w:rFonts w:ascii="Avenir Next LT Pro" w:hAnsi="Avenir Next LT Pro"/>
              </w:rPr>
              <w:t>Pregnancy loss (pregnancy ends before 12 weeks)</w:t>
            </w:r>
          </w:p>
        </w:tc>
        <w:tc>
          <w:tcPr>
            <w:tcW w:w="1568" w:type="dxa"/>
            <w:vAlign w:val="center"/>
          </w:tcPr>
          <w:p w14:paraId="7446F583"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2 weeks’ pay**</w:t>
            </w:r>
          </w:p>
        </w:tc>
        <w:tc>
          <w:tcPr>
            <w:tcW w:w="1743" w:type="dxa"/>
            <w:vAlign w:val="center"/>
          </w:tcPr>
          <w:p w14:paraId="614585A5"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 xml:space="preserve">By agreement </w:t>
            </w:r>
          </w:p>
        </w:tc>
        <w:tc>
          <w:tcPr>
            <w:tcW w:w="1777" w:type="dxa"/>
            <w:vAlign w:val="center"/>
          </w:tcPr>
          <w:p w14:paraId="4324E9E0"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2 weeks</w:t>
            </w:r>
          </w:p>
        </w:tc>
      </w:tr>
    </w:tbl>
    <w:p w14:paraId="2E9FF679" w14:textId="77777777" w:rsidR="00EC4CFF" w:rsidRPr="00594047" w:rsidRDefault="00EC4CFF" w:rsidP="00EC4CFF">
      <w:pPr>
        <w:spacing w:after="0" w:line="240" w:lineRule="auto"/>
        <w:rPr>
          <w:rFonts w:ascii="Avenir Next LT Pro" w:hAnsi="Avenir Next LT Pro"/>
        </w:rPr>
      </w:pPr>
      <w:r w:rsidRPr="00594047">
        <w:rPr>
          <w:rFonts w:ascii="Avenir Next LT Pro" w:hAnsi="Avenir Next LT Pro"/>
          <w:b/>
          <w:bCs/>
        </w:rPr>
        <w:t>**</w:t>
      </w:r>
      <w:r w:rsidRPr="00594047">
        <w:rPr>
          <w:rFonts w:ascii="Avenir Next LT Pro" w:hAnsi="Avenir Next LT Pro"/>
          <w:i/>
          <w:iCs/>
        </w:rPr>
        <w:t>Entitlements are in addition to personal/carer’s leave and compassionate leave provided under the NES and this Agreement.</w:t>
      </w:r>
    </w:p>
    <w:p w14:paraId="49BF415F" w14:textId="77777777" w:rsidR="00EC4CFF" w:rsidRPr="00594047" w:rsidRDefault="00EC4CFF" w:rsidP="00EC4CFF">
      <w:pPr>
        <w:spacing w:after="0" w:line="240" w:lineRule="auto"/>
        <w:rPr>
          <w:rFonts w:ascii="Avenir Next LT Pro" w:hAnsi="Avenir Next LT Pro"/>
        </w:rPr>
      </w:pPr>
    </w:p>
    <w:p w14:paraId="493BA2F1" w14:textId="77777777"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 xml:space="preserve">X.2 Entitlement to paid parental leave </w:t>
      </w:r>
    </w:p>
    <w:p w14:paraId="0FE6D1B1" w14:textId="77777777" w:rsidR="00EC4CFF" w:rsidRPr="00594047" w:rsidRDefault="00EC4CFF" w:rsidP="0012739F">
      <w:pPr>
        <w:pStyle w:val="ListParagraph"/>
        <w:numPr>
          <w:ilvl w:val="0"/>
          <w:numId w:val="3"/>
        </w:numPr>
        <w:spacing w:after="0" w:line="240" w:lineRule="auto"/>
        <w:ind w:left="600" w:hanging="600"/>
        <w:rPr>
          <w:rFonts w:ascii="Avenir Next LT Pro" w:hAnsi="Avenir Next LT Pro"/>
        </w:rPr>
      </w:pPr>
      <w:r w:rsidRPr="00594047">
        <w:rPr>
          <w:rFonts w:ascii="Avenir Next LT Pro" w:hAnsi="Avenir Next LT Pro"/>
        </w:rPr>
        <w:t xml:space="preserve">A birth parent and non-birth parent are entitled to </w:t>
      </w:r>
      <w:r w:rsidRPr="00594047">
        <w:rPr>
          <w:rFonts w:ascii="Avenir Next LT Pro" w:hAnsi="Avenir Next LT Pro"/>
          <w:color w:val="EE0000"/>
        </w:rPr>
        <w:t>[26 weeks]</w:t>
      </w:r>
      <w:r w:rsidRPr="00594047">
        <w:rPr>
          <w:rFonts w:ascii="Avenir Next LT Pro" w:hAnsi="Avenir Next LT Pro"/>
        </w:rPr>
        <w:t xml:space="preserve"> employer paid parental leave in respect of the birth or adoption of a child, including a surrogate child. </w:t>
      </w:r>
    </w:p>
    <w:p w14:paraId="25073A7C" w14:textId="77777777" w:rsidR="00EC4CFF" w:rsidRPr="00594047" w:rsidRDefault="00EC4CFF" w:rsidP="0012739F">
      <w:pPr>
        <w:pStyle w:val="ListParagraph"/>
        <w:numPr>
          <w:ilvl w:val="0"/>
          <w:numId w:val="3"/>
        </w:numPr>
        <w:spacing w:after="0" w:line="240" w:lineRule="auto"/>
        <w:ind w:left="600" w:hanging="600"/>
        <w:rPr>
          <w:rFonts w:ascii="Avenir Next LT Pro" w:hAnsi="Avenir Next LT Pro"/>
        </w:rPr>
      </w:pPr>
      <w:r w:rsidRPr="00594047">
        <w:rPr>
          <w:rFonts w:ascii="Avenir Next LT Pro" w:hAnsi="Avenir Next LT Pro"/>
        </w:rPr>
        <w:t xml:space="preserve">Upon commencement with the employer, the employee is eligible to receive paid parental leave under this clause XX. </w:t>
      </w:r>
    </w:p>
    <w:p w14:paraId="215B6FF4" w14:textId="77777777" w:rsidR="00EC4CFF" w:rsidRPr="00594047" w:rsidRDefault="00EC4CFF" w:rsidP="0012739F">
      <w:pPr>
        <w:pStyle w:val="ListParagraph"/>
        <w:numPr>
          <w:ilvl w:val="0"/>
          <w:numId w:val="3"/>
        </w:numPr>
        <w:spacing w:after="0" w:line="240" w:lineRule="auto"/>
        <w:ind w:left="600" w:hanging="600"/>
        <w:rPr>
          <w:rFonts w:ascii="Avenir Next LT Pro" w:hAnsi="Avenir Next LT Pro"/>
        </w:rPr>
      </w:pPr>
      <w:r w:rsidRPr="00594047">
        <w:rPr>
          <w:rFonts w:ascii="Avenir Next LT Pro" w:hAnsi="Avenir Next LT Pro"/>
        </w:rPr>
        <w:t>Paid parental leave is in addition to any relevant Commonwealth Government paid parental leave scheme (subject to the requirements of any applicable legislation).</w:t>
      </w:r>
    </w:p>
    <w:p w14:paraId="4BE2B35D" w14:textId="77777777" w:rsidR="00EC4CFF" w:rsidRPr="00594047" w:rsidRDefault="00EC4CFF" w:rsidP="0012739F">
      <w:pPr>
        <w:pStyle w:val="ListParagraph"/>
        <w:numPr>
          <w:ilvl w:val="0"/>
          <w:numId w:val="3"/>
        </w:numPr>
        <w:spacing w:after="0" w:line="240" w:lineRule="auto"/>
        <w:ind w:left="600" w:hanging="600"/>
        <w:rPr>
          <w:rFonts w:ascii="Avenir Next LT Pro" w:hAnsi="Avenir Next LT Pro"/>
        </w:rPr>
      </w:pPr>
      <w:r w:rsidRPr="00594047">
        <w:rPr>
          <w:rFonts w:ascii="Avenir Next LT Pro" w:hAnsi="Avenir Next LT Pro"/>
        </w:rPr>
        <w:t xml:space="preserve">The employee does not have to return to work to be eligible for subsequent paid parental leave. </w:t>
      </w:r>
    </w:p>
    <w:p w14:paraId="5307DAD0" w14:textId="77777777" w:rsidR="00EC4CFF" w:rsidRPr="00594047" w:rsidRDefault="00EC4CFF" w:rsidP="00EC4CFF">
      <w:pPr>
        <w:pStyle w:val="ListParagraph"/>
        <w:spacing w:after="0" w:line="240" w:lineRule="auto"/>
        <w:rPr>
          <w:rFonts w:ascii="Avenir Next LT Pro" w:hAnsi="Avenir Next LT Pro"/>
        </w:rPr>
      </w:pPr>
    </w:p>
    <w:p w14:paraId="28C5BBA1" w14:textId="795113AA" w:rsidR="00EC4CFF" w:rsidRPr="00594047" w:rsidRDefault="00EC4CFF" w:rsidP="00C202E3">
      <w:pPr>
        <w:pStyle w:val="ListParagraph"/>
        <w:spacing w:after="0" w:line="240" w:lineRule="auto"/>
        <w:ind w:left="597"/>
        <w:rPr>
          <w:rFonts w:ascii="Avenir Next LT Pro" w:hAnsi="Avenir Next LT Pro"/>
        </w:rPr>
      </w:pPr>
      <w:r w:rsidRPr="00594047">
        <w:rPr>
          <w:rFonts w:ascii="Avenir Next LT Pro" w:hAnsi="Avenir Next LT Pro"/>
        </w:rPr>
        <w:t>Note 1: For the avoidance of doubt, an employee is not required to serve a minimum qualifying period of employment before they are eligible for paid and/or unpaid parental leave.</w:t>
      </w:r>
    </w:p>
    <w:p w14:paraId="44BBEA60" w14:textId="77777777" w:rsidR="00EC4CFF" w:rsidRPr="00594047" w:rsidRDefault="00EC4CFF" w:rsidP="00EC4CFF">
      <w:pPr>
        <w:spacing w:after="0" w:line="240" w:lineRule="auto"/>
        <w:rPr>
          <w:rFonts w:ascii="Avenir Next LT Pro" w:hAnsi="Avenir Next LT Pro"/>
        </w:rPr>
      </w:pPr>
    </w:p>
    <w:p w14:paraId="781B4B60" w14:textId="77777777"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 xml:space="preserve">X.3 How leave can be taken </w:t>
      </w:r>
    </w:p>
    <w:p w14:paraId="4A278E4C" w14:textId="77777777" w:rsidR="00EC4CFF" w:rsidRPr="00594047" w:rsidRDefault="00EC4CFF" w:rsidP="0012739F">
      <w:pPr>
        <w:pStyle w:val="ListParagraph"/>
        <w:numPr>
          <w:ilvl w:val="0"/>
          <w:numId w:val="5"/>
        </w:numPr>
        <w:spacing w:after="0" w:line="240" w:lineRule="auto"/>
        <w:ind w:left="593" w:hanging="567"/>
        <w:rPr>
          <w:rFonts w:ascii="Avenir Next LT Pro" w:hAnsi="Avenir Next LT Pro"/>
        </w:rPr>
      </w:pPr>
      <w:r w:rsidRPr="00594047">
        <w:rPr>
          <w:rFonts w:ascii="Avenir Next LT Pro" w:hAnsi="Avenir Next LT Pro"/>
        </w:rPr>
        <w:t xml:space="preserve">If a pregnant employee wishes to continue to work 6 weeks before the expected date of birth of the child, the employee will provide a medical certificate stating that they are fit to work. </w:t>
      </w:r>
    </w:p>
    <w:p w14:paraId="6A8ACD27" w14:textId="77777777" w:rsidR="00EC4CFF" w:rsidRPr="00594047" w:rsidRDefault="00EC4CFF" w:rsidP="0012739F">
      <w:pPr>
        <w:pStyle w:val="ListParagraph"/>
        <w:numPr>
          <w:ilvl w:val="0"/>
          <w:numId w:val="5"/>
        </w:numPr>
        <w:spacing w:after="0" w:line="240" w:lineRule="auto"/>
        <w:ind w:left="593" w:hanging="567"/>
        <w:rPr>
          <w:rFonts w:ascii="Avenir Next LT Pro" w:hAnsi="Avenir Next LT Pro"/>
        </w:rPr>
      </w:pPr>
      <w:r w:rsidRPr="00594047">
        <w:rPr>
          <w:rFonts w:ascii="Avenir Next LT Pro" w:hAnsi="Avenir Next LT Pro"/>
        </w:rPr>
        <w:t xml:space="preserve">Paid parental leave can be taken at any time during a 24-month period commencing no earlier than 6 weeks before the date of birth or adoption of the child. </w:t>
      </w:r>
    </w:p>
    <w:p w14:paraId="69ED3F4F" w14:textId="77777777" w:rsidR="00EC4CFF" w:rsidRPr="00594047" w:rsidRDefault="00EC4CFF" w:rsidP="0012739F">
      <w:pPr>
        <w:pStyle w:val="ListParagraph"/>
        <w:numPr>
          <w:ilvl w:val="0"/>
          <w:numId w:val="5"/>
        </w:numPr>
        <w:spacing w:after="0" w:line="240" w:lineRule="auto"/>
        <w:ind w:left="593" w:hanging="567"/>
        <w:rPr>
          <w:rFonts w:ascii="Avenir Next LT Pro" w:hAnsi="Avenir Next LT Pro"/>
        </w:rPr>
      </w:pPr>
      <w:r w:rsidRPr="00594047">
        <w:rPr>
          <w:rFonts w:ascii="Avenir Next LT Pro" w:hAnsi="Avenir Next LT Pro"/>
        </w:rPr>
        <w:t xml:space="preserve">An employee who chooses to return to work before exhausting their paid parental leave, may take the balance of their paid leave later upon request. </w:t>
      </w:r>
    </w:p>
    <w:p w14:paraId="4DA2BA5A" w14:textId="77777777" w:rsidR="00EC4CFF" w:rsidRPr="00594047" w:rsidRDefault="00EC4CFF" w:rsidP="0012739F">
      <w:pPr>
        <w:pStyle w:val="ListParagraph"/>
        <w:numPr>
          <w:ilvl w:val="0"/>
          <w:numId w:val="23"/>
        </w:numPr>
        <w:spacing w:after="0" w:line="240" w:lineRule="auto"/>
        <w:ind w:left="600" w:hanging="600"/>
        <w:rPr>
          <w:rFonts w:ascii="Avenir Next LT Pro" w:hAnsi="Avenir Next LT Pro"/>
        </w:rPr>
      </w:pPr>
      <w:r w:rsidRPr="00594047">
        <w:rPr>
          <w:rFonts w:ascii="Avenir Next LT Pro" w:hAnsi="Avenir Next LT Pro"/>
        </w:rPr>
        <w:t xml:space="preserve">Paid parental leave taken under this clause will be concurrent with any unpaid entitlement prescribed by the NES/this Agreement.  </w:t>
      </w:r>
    </w:p>
    <w:p w14:paraId="76D3E3D0" w14:textId="77777777" w:rsidR="00EC4CFF" w:rsidRPr="00594047" w:rsidRDefault="00EC4CFF" w:rsidP="00EC4CFF">
      <w:pPr>
        <w:spacing w:after="0" w:line="240" w:lineRule="auto"/>
        <w:rPr>
          <w:rFonts w:ascii="Avenir Next LT Pro" w:hAnsi="Avenir Next LT Pro"/>
        </w:rPr>
      </w:pPr>
    </w:p>
    <w:p w14:paraId="39D78997" w14:textId="77777777"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 xml:space="preserve">X.4 Other leave entitlements </w:t>
      </w:r>
    </w:p>
    <w:p w14:paraId="1CC63668" w14:textId="77777777" w:rsidR="00EC4CFF" w:rsidRPr="00594047" w:rsidRDefault="00EC4CFF" w:rsidP="0012739F">
      <w:pPr>
        <w:pStyle w:val="ListParagraph"/>
        <w:numPr>
          <w:ilvl w:val="0"/>
          <w:numId w:val="16"/>
        </w:numPr>
        <w:spacing w:after="0" w:line="240" w:lineRule="auto"/>
        <w:ind w:left="596" w:hanging="567"/>
        <w:rPr>
          <w:rFonts w:ascii="Avenir Next LT Pro" w:hAnsi="Avenir Next LT Pro"/>
        </w:rPr>
      </w:pPr>
      <w:r w:rsidRPr="00594047">
        <w:rPr>
          <w:rFonts w:ascii="Avenir Next LT Pro" w:hAnsi="Avenir Next LT Pro"/>
        </w:rPr>
        <w:t xml:space="preserve">An employee may use any accrued annual leave, accrued days off (ADO), purchased leave and/or long service leave entitlements concurrently with parental leave, save that taking that leave does not extend the total period of parental leave. The total period of parental leave is 24 months.  </w:t>
      </w:r>
    </w:p>
    <w:p w14:paraId="7B21F15E" w14:textId="77777777" w:rsidR="00EC4CFF" w:rsidRPr="00594047" w:rsidRDefault="00EC4CFF" w:rsidP="00EC4CFF">
      <w:pPr>
        <w:pStyle w:val="ListParagraph"/>
        <w:spacing w:after="0" w:line="240" w:lineRule="auto"/>
        <w:ind w:left="593"/>
        <w:rPr>
          <w:rFonts w:ascii="Avenir Next LT Pro" w:hAnsi="Avenir Next LT Pro"/>
        </w:rPr>
      </w:pPr>
    </w:p>
    <w:p w14:paraId="6035AF30" w14:textId="77777777" w:rsidR="00EC4CFF" w:rsidRPr="00594047" w:rsidRDefault="00EC4CFF" w:rsidP="00EC4CFF">
      <w:pPr>
        <w:pStyle w:val="ListParagraph"/>
        <w:spacing w:after="0" w:line="240" w:lineRule="auto"/>
        <w:ind w:left="593"/>
        <w:rPr>
          <w:rFonts w:ascii="Avenir Next LT Pro" w:hAnsi="Avenir Next LT Pro"/>
        </w:rPr>
      </w:pPr>
      <w:r w:rsidRPr="00594047">
        <w:rPr>
          <w:rFonts w:ascii="Avenir Next LT Pro" w:hAnsi="Avenir Next LT Pro"/>
        </w:rPr>
        <w:t xml:space="preserve">Note: Clause X.4(a) does not </w:t>
      </w:r>
      <w:r w:rsidRPr="00594047">
        <w:rPr>
          <w:rFonts w:ascii="Avenir Next LT Pro" w:hAnsi="Avenir Next LT Pro"/>
          <w:i/>
          <w:iCs/>
        </w:rPr>
        <w:t>require</w:t>
      </w:r>
      <w:r w:rsidRPr="00594047">
        <w:rPr>
          <w:rFonts w:ascii="Avenir Next LT Pro" w:hAnsi="Avenir Next LT Pro"/>
        </w:rPr>
        <w:t xml:space="preserve"> an employee to take accrued leave during a period of parental leave. </w:t>
      </w:r>
    </w:p>
    <w:p w14:paraId="068EB103" w14:textId="77777777" w:rsidR="00EC4CFF" w:rsidRPr="00594047" w:rsidRDefault="00EC4CFF" w:rsidP="00EC4CFF">
      <w:pPr>
        <w:spacing w:after="0" w:line="240" w:lineRule="auto"/>
        <w:rPr>
          <w:rFonts w:ascii="Avenir Next LT Pro" w:hAnsi="Avenir Next LT Pro"/>
          <w:b/>
          <w:bCs/>
          <w:color w:val="612466"/>
        </w:rPr>
      </w:pPr>
    </w:p>
    <w:p w14:paraId="2B297B23" w14:textId="77777777"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 xml:space="preserve">X.5 Payment for parental leave </w:t>
      </w:r>
    </w:p>
    <w:p w14:paraId="7165A648" w14:textId="77777777" w:rsidR="00EC4CFF" w:rsidRPr="00594047" w:rsidRDefault="00EC4CFF" w:rsidP="0012739F">
      <w:pPr>
        <w:pStyle w:val="ListParagraph"/>
        <w:numPr>
          <w:ilvl w:val="0"/>
          <w:numId w:val="17"/>
        </w:numPr>
        <w:spacing w:after="0" w:line="240" w:lineRule="auto"/>
        <w:ind w:left="600" w:hanging="600"/>
        <w:rPr>
          <w:rFonts w:ascii="Avenir Next LT Pro" w:hAnsi="Avenir Next LT Pro"/>
        </w:rPr>
      </w:pPr>
      <w:r w:rsidRPr="00594047">
        <w:rPr>
          <w:rFonts w:ascii="Avenir Next LT Pro" w:hAnsi="Avenir Next LT Pro"/>
        </w:rPr>
        <w:t xml:space="preserve">Paid parental leave is paid at the employee’s loaded rate of pay, including (but not </w:t>
      </w:r>
      <w:commentRangeStart w:id="0"/>
      <w:commentRangeStart w:id="1"/>
      <w:r w:rsidRPr="00594047">
        <w:rPr>
          <w:rFonts w:ascii="Avenir Next LT Pro" w:hAnsi="Avenir Next LT Pro"/>
        </w:rPr>
        <w:t xml:space="preserve">limited </w:t>
      </w:r>
      <w:commentRangeEnd w:id="0"/>
      <w:r w:rsidRPr="00594047">
        <w:rPr>
          <w:rStyle w:val="CommentReference"/>
          <w:rFonts w:ascii="Avenir Next LT Pro" w:hAnsi="Avenir Next LT Pro"/>
          <w:sz w:val="24"/>
          <w:szCs w:val="24"/>
        </w:rPr>
        <w:commentReference w:id="0"/>
      </w:r>
      <w:commentRangeEnd w:id="1"/>
      <w:r w:rsidR="0012739F" w:rsidRPr="00594047">
        <w:rPr>
          <w:rStyle w:val="CommentReference"/>
          <w:rFonts w:ascii="Avenir Next LT Pro" w:hAnsi="Avenir Next LT Pro"/>
          <w:sz w:val="24"/>
          <w:szCs w:val="24"/>
        </w:rPr>
        <w:commentReference w:id="1"/>
      </w:r>
      <w:r w:rsidRPr="00594047">
        <w:rPr>
          <w:rFonts w:ascii="Avenir Next LT Pro" w:hAnsi="Avenir Next LT Pro"/>
        </w:rPr>
        <w:t xml:space="preserve">to) any shift allowances, loadings and penalty rates that the employee would have received had they not been on parental leave. </w:t>
      </w:r>
    </w:p>
    <w:p w14:paraId="63A91DAD" w14:textId="77777777" w:rsidR="00EC4CFF" w:rsidRPr="00594047" w:rsidRDefault="00EC4CFF" w:rsidP="0012739F">
      <w:pPr>
        <w:pStyle w:val="ListParagraph"/>
        <w:numPr>
          <w:ilvl w:val="0"/>
          <w:numId w:val="17"/>
        </w:numPr>
        <w:spacing w:after="0" w:line="240" w:lineRule="auto"/>
        <w:ind w:left="600" w:hanging="600"/>
        <w:rPr>
          <w:rFonts w:ascii="Avenir Next LT Pro" w:hAnsi="Avenir Next LT Pro"/>
        </w:rPr>
      </w:pPr>
      <w:r w:rsidRPr="00594047">
        <w:rPr>
          <w:rFonts w:ascii="Avenir Next LT Pro" w:hAnsi="Avenir Next LT Pro"/>
        </w:rPr>
        <w:t xml:space="preserve">Where an employee’s hours worked during the 6-months before parental leave included overtime, the rate of pay will be the higher of: </w:t>
      </w:r>
    </w:p>
    <w:p w14:paraId="69E46A0F" w14:textId="77777777" w:rsidR="00EC4CFF" w:rsidRPr="00594047" w:rsidRDefault="00EC4CFF" w:rsidP="0012739F">
      <w:pPr>
        <w:pStyle w:val="ListParagraph"/>
        <w:numPr>
          <w:ilvl w:val="0"/>
          <w:numId w:val="21"/>
        </w:numPr>
        <w:spacing w:after="0" w:line="240" w:lineRule="auto"/>
        <w:ind w:left="1164" w:hanging="567"/>
        <w:rPr>
          <w:rFonts w:ascii="Avenir Next LT Pro" w:hAnsi="Avenir Next LT Pro"/>
        </w:rPr>
      </w:pPr>
      <w:r w:rsidRPr="00594047">
        <w:rPr>
          <w:rFonts w:ascii="Avenir Next LT Pro" w:hAnsi="Avenir Next LT Pro"/>
        </w:rPr>
        <w:lastRenderedPageBreak/>
        <w:t xml:space="preserve">the average weekly hours over the previous 12-month period; or </w:t>
      </w:r>
    </w:p>
    <w:p w14:paraId="7AC5B715" w14:textId="77777777" w:rsidR="00EC4CFF" w:rsidRPr="00594047" w:rsidRDefault="00EC4CFF" w:rsidP="0012739F">
      <w:pPr>
        <w:pStyle w:val="ListParagraph"/>
        <w:numPr>
          <w:ilvl w:val="0"/>
          <w:numId w:val="22"/>
        </w:numPr>
        <w:spacing w:after="0" w:line="240" w:lineRule="auto"/>
        <w:ind w:left="1164" w:hanging="567"/>
        <w:rPr>
          <w:rFonts w:ascii="Avenir Next LT Pro" w:hAnsi="Avenir Next LT Pro"/>
        </w:rPr>
      </w:pPr>
      <w:r w:rsidRPr="00594047">
        <w:rPr>
          <w:rFonts w:ascii="Avenir Next LT Pro" w:hAnsi="Avenir Next LT Pro"/>
        </w:rPr>
        <w:t xml:space="preserve">the current loaded rate of pay, including any shift allowances, loadings and penalty rates that the employee would have received had they not been on parental leave.  </w:t>
      </w:r>
    </w:p>
    <w:p w14:paraId="0E0DA794" w14:textId="77777777" w:rsidR="00EC4CFF" w:rsidRPr="00594047" w:rsidRDefault="00EC4CFF" w:rsidP="0012739F">
      <w:pPr>
        <w:pStyle w:val="ListParagraph"/>
        <w:numPr>
          <w:ilvl w:val="0"/>
          <w:numId w:val="17"/>
        </w:numPr>
        <w:spacing w:after="0" w:line="240" w:lineRule="auto"/>
        <w:ind w:left="600" w:hanging="600"/>
        <w:rPr>
          <w:rFonts w:ascii="Avenir Next LT Pro" w:hAnsi="Avenir Next LT Pro"/>
        </w:rPr>
      </w:pPr>
      <w:r w:rsidRPr="00594047">
        <w:rPr>
          <w:rFonts w:ascii="Avenir Next LT Pro" w:hAnsi="Avenir Next LT Pro"/>
        </w:rPr>
        <w:t xml:space="preserve">Where a part-time employee’s ordinary hours have changed during the 6-months before taking parental leave, their weekly pay will be the higher of: </w:t>
      </w:r>
    </w:p>
    <w:p w14:paraId="3CE2917D" w14:textId="77777777" w:rsidR="00EC4CFF" w:rsidRPr="00594047" w:rsidRDefault="00EC4CFF" w:rsidP="0012739F">
      <w:pPr>
        <w:pStyle w:val="ListParagraph"/>
        <w:numPr>
          <w:ilvl w:val="0"/>
          <w:numId w:val="24"/>
        </w:numPr>
        <w:spacing w:after="0" w:line="240" w:lineRule="auto"/>
        <w:ind w:left="1164" w:hanging="564"/>
        <w:rPr>
          <w:rFonts w:ascii="Avenir Next LT Pro" w:hAnsi="Avenir Next LT Pro"/>
        </w:rPr>
      </w:pPr>
      <w:r w:rsidRPr="00594047">
        <w:rPr>
          <w:rFonts w:ascii="Avenir Next LT Pro" w:hAnsi="Avenir Next LT Pro"/>
        </w:rPr>
        <w:t xml:space="preserve">their ordinary weekly hours at the time paid parental leave is taken; or </w:t>
      </w:r>
    </w:p>
    <w:p w14:paraId="5AF42F24" w14:textId="77777777" w:rsidR="00EC4CFF" w:rsidRPr="00594047" w:rsidRDefault="00EC4CFF" w:rsidP="0012739F">
      <w:pPr>
        <w:pStyle w:val="ListParagraph"/>
        <w:numPr>
          <w:ilvl w:val="0"/>
          <w:numId w:val="25"/>
        </w:numPr>
        <w:spacing w:after="0" w:line="240" w:lineRule="auto"/>
        <w:ind w:left="1164" w:hanging="564"/>
        <w:rPr>
          <w:rFonts w:ascii="Avenir Next LT Pro" w:hAnsi="Avenir Next LT Pro"/>
        </w:rPr>
      </w:pPr>
      <w:r w:rsidRPr="00594047">
        <w:rPr>
          <w:rFonts w:ascii="Avenir Next LT Pro" w:hAnsi="Avenir Next LT Pro"/>
        </w:rPr>
        <w:t xml:space="preserve">the average weekly hours over the previous 12-month period.  </w:t>
      </w:r>
    </w:p>
    <w:p w14:paraId="64C163E6" w14:textId="77777777" w:rsidR="00EC4CFF" w:rsidRPr="00594047" w:rsidRDefault="00EC4CFF" w:rsidP="0012739F">
      <w:pPr>
        <w:pStyle w:val="ListParagraph"/>
        <w:numPr>
          <w:ilvl w:val="0"/>
          <w:numId w:val="17"/>
        </w:numPr>
        <w:spacing w:after="0" w:line="240" w:lineRule="auto"/>
        <w:ind w:left="600" w:hanging="600"/>
        <w:rPr>
          <w:rFonts w:ascii="Avenir Next LT Pro" w:hAnsi="Avenir Next LT Pro"/>
        </w:rPr>
      </w:pPr>
      <w:r w:rsidRPr="00594047">
        <w:rPr>
          <w:rFonts w:ascii="Avenir Next LT Pro" w:hAnsi="Avenir Next LT Pro"/>
        </w:rPr>
        <w:t xml:space="preserve">The employee can elect to have their parental leave paid one of the following ways:  </w:t>
      </w:r>
    </w:p>
    <w:p w14:paraId="6A225701" w14:textId="148DEDA4" w:rsidR="00EC4CFF" w:rsidRPr="00594047" w:rsidRDefault="00EC4CFF" w:rsidP="0012739F">
      <w:pPr>
        <w:pStyle w:val="ListParagraph"/>
        <w:numPr>
          <w:ilvl w:val="0"/>
          <w:numId w:val="27"/>
        </w:numPr>
        <w:spacing w:after="0" w:line="240" w:lineRule="auto"/>
        <w:rPr>
          <w:rFonts w:ascii="Avenir Next LT Pro" w:hAnsi="Avenir Next LT Pro"/>
        </w:rPr>
      </w:pPr>
      <w:r w:rsidRPr="00594047">
        <w:rPr>
          <w:rFonts w:ascii="Avenir Next LT Pro" w:hAnsi="Avenir Next LT Pro"/>
        </w:rPr>
        <w:t>during the usual pay cycle after leave commences;</w:t>
      </w:r>
    </w:p>
    <w:p w14:paraId="4270A325" w14:textId="29DDF86E" w:rsidR="00EC4CFF" w:rsidRPr="00594047" w:rsidRDefault="00EC4CFF" w:rsidP="0012739F">
      <w:pPr>
        <w:pStyle w:val="ListParagraph"/>
        <w:numPr>
          <w:ilvl w:val="0"/>
          <w:numId w:val="28"/>
        </w:numPr>
        <w:spacing w:after="0" w:line="240" w:lineRule="auto"/>
        <w:rPr>
          <w:rFonts w:ascii="Avenir Next LT Pro" w:hAnsi="Avenir Next LT Pro"/>
        </w:rPr>
      </w:pPr>
      <w:r w:rsidRPr="00594047">
        <w:rPr>
          <w:rFonts w:ascii="Avenir Next LT Pro" w:hAnsi="Avenir Next LT Pro"/>
        </w:rPr>
        <w:t xml:space="preserve">at half pay during the usual pay cycle; </w:t>
      </w:r>
    </w:p>
    <w:p w14:paraId="762F9DDA" w14:textId="77777777" w:rsidR="00EC4CFF" w:rsidRPr="00594047" w:rsidRDefault="00EC4CFF" w:rsidP="0012739F">
      <w:pPr>
        <w:pStyle w:val="ListParagraph"/>
        <w:numPr>
          <w:ilvl w:val="0"/>
          <w:numId w:val="28"/>
        </w:numPr>
        <w:spacing w:after="0" w:line="240" w:lineRule="auto"/>
        <w:ind w:left="1164" w:hanging="564"/>
        <w:rPr>
          <w:rFonts w:ascii="Avenir Next LT Pro" w:hAnsi="Avenir Next LT Pro"/>
        </w:rPr>
      </w:pPr>
      <w:r w:rsidRPr="00594047">
        <w:rPr>
          <w:rFonts w:ascii="Avenir Next LT Pro" w:hAnsi="Avenir Next LT Pro"/>
        </w:rPr>
        <w:t xml:space="preserve">paid in one lump sum on the first pay date after leave starts;  </w:t>
      </w:r>
    </w:p>
    <w:p w14:paraId="1BC7A51D" w14:textId="77777777" w:rsidR="00EC4CFF" w:rsidRPr="00594047" w:rsidRDefault="00EC4CFF" w:rsidP="0012739F">
      <w:pPr>
        <w:pStyle w:val="ListParagraph"/>
        <w:numPr>
          <w:ilvl w:val="0"/>
          <w:numId w:val="28"/>
        </w:numPr>
        <w:spacing w:after="0" w:line="240" w:lineRule="auto"/>
        <w:ind w:left="1164" w:hanging="564"/>
        <w:rPr>
          <w:rFonts w:ascii="Avenir Next LT Pro" w:hAnsi="Avenir Next LT Pro"/>
        </w:rPr>
      </w:pPr>
      <w:r w:rsidRPr="00594047">
        <w:rPr>
          <w:rFonts w:ascii="Avenir Next LT Pro" w:hAnsi="Avenir Next LT Pro"/>
        </w:rPr>
        <w:t xml:space="preserve">consecutively or concurrently with any relevant Commonwealth Government parental leave scheme (subject to the requirements of applicable legislation); and </w:t>
      </w:r>
    </w:p>
    <w:p w14:paraId="5516192F" w14:textId="77777777" w:rsidR="00EC4CFF" w:rsidRPr="00594047" w:rsidRDefault="00EC4CFF" w:rsidP="0012739F">
      <w:pPr>
        <w:pStyle w:val="ListParagraph"/>
        <w:numPr>
          <w:ilvl w:val="0"/>
          <w:numId w:val="28"/>
        </w:numPr>
        <w:spacing w:after="0" w:line="240" w:lineRule="auto"/>
        <w:ind w:left="1164" w:hanging="564"/>
        <w:rPr>
          <w:rFonts w:ascii="Avenir Next LT Pro" w:hAnsi="Avenir Next LT Pro"/>
        </w:rPr>
      </w:pPr>
      <w:r w:rsidRPr="00594047">
        <w:rPr>
          <w:rFonts w:ascii="Avenir Next LT Pro" w:hAnsi="Avenir Next LT Pro"/>
        </w:rPr>
        <w:t xml:space="preserve">may include a voluntary contribution to superannuation.  </w:t>
      </w:r>
    </w:p>
    <w:p w14:paraId="4BD0FD22" w14:textId="77777777" w:rsidR="00EC4CFF" w:rsidRPr="00594047" w:rsidRDefault="00EC4CFF" w:rsidP="00EC4CFF">
      <w:pPr>
        <w:spacing w:after="0" w:line="240" w:lineRule="auto"/>
        <w:rPr>
          <w:rFonts w:ascii="Avenir Next LT Pro" w:hAnsi="Avenir Next LT Pro"/>
          <w:b/>
          <w:bCs/>
        </w:rPr>
      </w:pPr>
    </w:p>
    <w:p w14:paraId="2B8BF21F" w14:textId="77777777"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 xml:space="preserve">X.6 Changing parental leave </w:t>
      </w:r>
    </w:p>
    <w:p w14:paraId="32D450E6" w14:textId="49F5A916" w:rsidR="00EC4CFF" w:rsidRPr="00594047" w:rsidRDefault="00EC4CFF" w:rsidP="0012739F">
      <w:pPr>
        <w:pStyle w:val="ListParagraph"/>
        <w:numPr>
          <w:ilvl w:val="0"/>
          <w:numId w:val="11"/>
        </w:numPr>
        <w:spacing w:after="0" w:line="240" w:lineRule="auto"/>
        <w:ind w:left="596" w:hanging="567"/>
        <w:rPr>
          <w:rFonts w:ascii="Avenir Next LT Pro" w:hAnsi="Avenir Next LT Pro"/>
        </w:rPr>
      </w:pPr>
      <w:r w:rsidRPr="00594047">
        <w:rPr>
          <w:rFonts w:ascii="Avenir Next LT Pro" w:hAnsi="Avenir Next LT Pro"/>
        </w:rPr>
        <w:t xml:space="preserve">An employee may change the period of parental leave. Any change will be made at least four weeks before the start of the changed arrangements. </w:t>
      </w:r>
    </w:p>
    <w:p w14:paraId="163065E4" w14:textId="77777777" w:rsidR="00EC4CFF" w:rsidRPr="00594047" w:rsidRDefault="00EC4CFF" w:rsidP="0012739F">
      <w:pPr>
        <w:pStyle w:val="ListParagraph"/>
        <w:numPr>
          <w:ilvl w:val="0"/>
          <w:numId w:val="11"/>
        </w:numPr>
        <w:spacing w:after="0" w:line="240" w:lineRule="auto"/>
        <w:ind w:left="596" w:hanging="567"/>
        <w:rPr>
          <w:rFonts w:ascii="Avenir Next LT Pro" w:hAnsi="Avenir Next LT Pro"/>
        </w:rPr>
      </w:pPr>
      <w:r w:rsidRPr="00594047">
        <w:rPr>
          <w:rFonts w:ascii="Avenir Next LT Pro" w:hAnsi="Avenir Next LT Pro"/>
        </w:rPr>
        <w:t>If the employer and employee agree, the employee may reduce the period of parental leave and return to work early.</w:t>
      </w:r>
    </w:p>
    <w:p w14:paraId="59C1A99A" w14:textId="77777777" w:rsidR="00EC4CFF" w:rsidRPr="00594047" w:rsidRDefault="00EC4CFF" w:rsidP="0012739F">
      <w:pPr>
        <w:pStyle w:val="ListParagraph"/>
        <w:numPr>
          <w:ilvl w:val="0"/>
          <w:numId w:val="11"/>
        </w:numPr>
        <w:spacing w:after="0" w:line="240" w:lineRule="auto"/>
        <w:ind w:left="596" w:hanging="567"/>
        <w:rPr>
          <w:rFonts w:ascii="Avenir Next LT Pro" w:hAnsi="Avenir Next LT Pro"/>
        </w:rPr>
      </w:pPr>
      <w:r w:rsidRPr="00594047">
        <w:rPr>
          <w:rFonts w:ascii="Avenir Next LT Pro" w:hAnsi="Avenir Next LT Pro"/>
        </w:rPr>
        <w:t xml:space="preserve">An employee may take up to 24 months parental leave.   </w:t>
      </w:r>
    </w:p>
    <w:p w14:paraId="7594679D" w14:textId="77777777" w:rsidR="00EC4CFF" w:rsidRPr="00594047" w:rsidRDefault="00EC4CFF" w:rsidP="00EC4CFF">
      <w:pPr>
        <w:spacing w:after="0" w:line="240" w:lineRule="auto"/>
        <w:rPr>
          <w:rFonts w:ascii="Avenir Next LT Pro" w:hAnsi="Avenir Next LT Pro"/>
          <w:b/>
          <w:bCs/>
        </w:rPr>
      </w:pPr>
    </w:p>
    <w:p w14:paraId="5957D6BD" w14:textId="77777777"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 xml:space="preserve">X.7 Notice and evidence </w:t>
      </w:r>
    </w:p>
    <w:p w14:paraId="19D5EF4C" w14:textId="77777777" w:rsidR="00EC4CFF" w:rsidRPr="00594047" w:rsidRDefault="00EC4CFF" w:rsidP="0012739F">
      <w:pPr>
        <w:pStyle w:val="ListParagraph"/>
        <w:numPr>
          <w:ilvl w:val="0"/>
          <w:numId w:val="26"/>
        </w:numPr>
        <w:tabs>
          <w:tab w:val="left" w:pos="567"/>
        </w:tabs>
        <w:spacing w:after="0" w:line="240" w:lineRule="auto"/>
        <w:ind w:left="567" w:hanging="567"/>
        <w:rPr>
          <w:rFonts w:ascii="Avenir Next LT Pro" w:hAnsi="Avenir Next LT Pro"/>
        </w:rPr>
      </w:pPr>
      <w:r w:rsidRPr="00594047">
        <w:rPr>
          <w:rFonts w:ascii="Avenir Next LT Pro" w:hAnsi="Avenir Next LT Pro"/>
        </w:rPr>
        <w:t xml:space="preserve">Where practicable, an employee will give at least 10 weeks’ written notice of their intention to take parental leave, including the proposed start and end dates. </w:t>
      </w:r>
    </w:p>
    <w:p w14:paraId="3F49F9E5" w14:textId="77777777" w:rsidR="00EC4CFF" w:rsidRPr="00594047" w:rsidRDefault="00EC4CFF" w:rsidP="0012739F">
      <w:pPr>
        <w:pStyle w:val="ListParagraph"/>
        <w:numPr>
          <w:ilvl w:val="0"/>
          <w:numId w:val="26"/>
        </w:numPr>
        <w:tabs>
          <w:tab w:val="left" w:pos="567"/>
        </w:tabs>
        <w:spacing w:after="0" w:line="240" w:lineRule="auto"/>
        <w:ind w:left="567" w:hanging="567"/>
        <w:rPr>
          <w:rFonts w:ascii="Avenir Next LT Pro" w:hAnsi="Avenir Next LT Pro"/>
        </w:rPr>
      </w:pPr>
      <w:r w:rsidRPr="00594047">
        <w:rPr>
          <w:rFonts w:ascii="Avenir Next LT Pro" w:hAnsi="Avenir Next LT Pro"/>
        </w:rPr>
        <w:t>At this time, the employer will provide the employee information about their workplace rights under this Agreement.</w:t>
      </w:r>
    </w:p>
    <w:p w14:paraId="1404A461" w14:textId="77777777" w:rsidR="00EC4CFF" w:rsidRPr="00594047" w:rsidRDefault="00EC4CFF" w:rsidP="0012739F">
      <w:pPr>
        <w:pStyle w:val="ListParagraph"/>
        <w:numPr>
          <w:ilvl w:val="0"/>
          <w:numId w:val="26"/>
        </w:numPr>
        <w:tabs>
          <w:tab w:val="left" w:pos="567"/>
        </w:tabs>
        <w:spacing w:after="0" w:line="240" w:lineRule="auto"/>
        <w:ind w:left="567" w:hanging="567"/>
        <w:rPr>
          <w:rFonts w:ascii="Avenir Next LT Pro" w:hAnsi="Avenir Next LT Pro"/>
        </w:rPr>
      </w:pPr>
      <w:r w:rsidRPr="00594047">
        <w:rPr>
          <w:rFonts w:ascii="Avenir Next LT Pro" w:hAnsi="Avenir Next LT Pro"/>
        </w:rPr>
        <w:t xml:space="preserve">The employee will confirm in writing the intended start and end dates and will advise the employer of any changes four weeks before parental leave, unless it is not practicable to do so. </w:t>
      </w:r>
    </w:p>
    <w:p w14:paraId="1122DD15" w14:textId="77777777" w:rsidR="00EC4CFF" w:rsidRPr="00594047" w:rsidRDefault="00EC4CFF" w:rsidP="00EC4CFF">
      <w:pPr>
        <w:spacing w:after="0" w:line="240" w:lineRule="auto"/>
        <w:rPr>
          <w:rFonts w:ascii="Avenir Next LT Pro" w:hAnsi="Avenir Next LT Pro"/>
        </w:rPr>
      </w:pPr>
    </w:p>
    <w:p w14:paraId="018818D1" w14:textId="77777777" w:rsidR="00EC4CFF" w:rsidRPr="00594047" w:rsidRDefault="00EC4CFF" w:rsidP="00EC4CFF">
      <w:pPr>
        <w:spacing w:after="0" w:line="240" w:lineRule="auto"/>
        <w:rPr>
          <w:rFonts w:ascii="Avenir Next LT Pro" w:hAnsi="Avenir Next LT Pro"/>
          <w:b/>
          <w:bCs/>
        </w:rPr>
      </w:pPr>
      <w:r w:rsidRPr="00594047">
        <w:rPr>
          <w:rFonts w:ascii="Avenir Next LT Pro" w:hAnsi="Avenir Next LT Pro"/>
          <w:b/>
          <w:bCs/>
          <w:color w:val="612466"/>
        </w:rPr>
        <w:t xml:space="preserve">X.8 Working while pregnant </w:t>
      </w:r>
    </w:p>
    <w:p w14:paraId="5D2CC784" w14:textId="77777777" w:rsidR="00EC4CFF" w:rsidRPr="00594047" w:rsidRDefault="00EC4CFF" w:rsidP="0012739F">
      <w:pPr>
        <w:pStyle w:val="ListParagraph"/>
        <w:numPr>
          <w:ilvl w:val="0"/>
          <w:numId w:val="9"/>
        </w:numPr>
        <w:spacing w:after="0" w:line="240" w:lineRule="auto"/>
        <w:ind w:left="567" w:hanging="567"/>
        <w:rPr>
          <w:rFonts w:ascii="Avenir Next LT Pro" w:hAnsi="Avenir Next LT Pro"/>
        </w:rPr>
      </w:pPr>
      <w:r w:rsidRPr="00594047">
        <w:rPr>
          <w:rFonts w:ascii="Avenir Next LT Pro" w:hAnsi="Avenir Next LT Pro"/>
          <w:b/>
          <w:bCs/>
        </w:rPr>
        <w:t xml:space="preserve">Pregnancy PPE: </w:t>
      </w:r>
      <w:r w:rsidRPr="00594047">
        <w:rPr>
          <w:rFonts w:ascii="Avenir Next LT Pro" w:hAnsi="Avenir Next LT Pro"/>
        </w:rPr>
        <w:t xml:space="preserve">As the pregnancy progresses, the </w:t>
      </w:r>
      <w:r w:rsidRPr="00594047">
        <w:rPr>
          <w:rFonts w:ascii="Avenir Next LT Pro" w:hAnsi="Avenir Next LT Pro"/>
          <w:color w:val="EE0000"/>
        </w:rPr>
        <w:t xml:space="preserve">[lead/supervisor/manager] </w:t>
      </w:r>
      <w:r w:rsidRPr="00594047">
        <w:rPr>
          <w:rFonts w:ascii="Avenir Next LT Pro" w:hAnsi="Avenir Next LT Pro"/>
        </w:rPr>
        <w:t xml:space="preserve">will consult with the employee and the union to ensure that uniform and PPE provided is suitable for the employee’s role, meets safety standards, continues to fit, and is comfortable. </w:t>
      </w:r>
    </w:p>
    <w:p w14:paraId="19EEF8A2" w14:textId="77777777" w:rsidR="00EC4CFF" w:rsidRPr="00594047" w:rsidRDefault="00EC4CFF" w:rsidP="0012739F">
      <w:pPr>
        <w:pStyle w:val="ListParagraph"/>
        <w:numPr>
          <w:ilvl w:val="0"/>
          <w:numId w:val="9"/>
        </w:numPr>
        <w:spacing w:after="0" w:line="240" w:lineRule="auto"/>
        <w:ind w:left="567" w:hanging="567"/>
        <w:rPr>
          <w:rFonts w:ascii="Avenir Next LT Pro" w:hAnsi="Avenir Next LT Pro"/>
        </w:rPr>
      </w:pPr>
      <w:r w:rsidRPr="00594047">
        <w:rPr>
          <w:rFonts w:ascii="Avenir Next LT Pro" w:hAnsi="Avenir Next LT Pro"/>
          <w:b/>
          <w:bCs/>
        </w:rPr>
        <w:t xml:space="preserve">Personal leave: </w:t>
      </w:r>
      <w:r w:rsidRPr="00594047">
        <w:rPr>
          <w:rFonts w:ascii="Avenir Next LT Pro" w:hAnsi="Avenir Next LT Pro"/>
        </w:rPr>
        <w:t xml:space="preserve">Where an employee is ill during their pregnancy, they may access personal leave in accordance with clause XX (Personal/Carer’s Leave). Where an employee experiences extended illness due to their pregnancy, the employee is entitled to unpaid special parental leave in accordance with the Act. </w:t>
      </w:r>
    </w:p>
    <w:p w14:paraId="7FC53072" w14:textId="77777777" w:rsidR="00EC4CFF" w:rsidRPr="00594047" w:rsidRDefault="00EC4CFF" w:rsidP="0012739F">
      <w:pPr>
        <w:pStyle w:val="ListParagraph"/>
        <w:numPr>
          <w:ilvl w:val="0"/>
          <w:numId w:val="9"/>
        </w:numPr>
        <w:spacing w:after="0" w:line="240" w:lineRule="auto"/>
        <w:ind w:left="567" w:hanging="567"/>
        <w:rPr>
          <w:rFonts w:ascii="Avenir Next LT Pro" w:hAnsi="Avenir Next LT Pro"/>
        </w:rPr>
      </w:pPr>
      <w:r w:rsidRPr="00594047">
        <w:rPr>
          <w:rFonts w:ascii="Avenir Next LT Pro" w:hAnsi="Avenir Next LT Pro"/>
          <w:b/>
          <w:bCs/>
        </w:rPr>
        <w:t xml:space="preserve">Transfer to a safe job: </w:t>
      </w:r>
      <w:r w:rsidRPr="00594047">
        <w:rPr>
          <w:rFonts w:ascii="Avenir Next LT Pro" w:hAnsi="Avenir Next LT Pro"/>
        </w:rPr>
        <w:t>If a pregnant employee provides evidence that would satisfy a reasonable person that they are fit for work, but it is inadvisable for them to continue in their present position for a stated period because of illness or risks arising out of the pregnancy, or because of hazards connected with the position, the employee must be transferred to an appropriate safe job.</w:t>
      </w:r>
    </w:p>
    <w:p w14:paraId="4AE07E33" w14:textId="77777777" w:rsidR="00EC4CFF" w:rsidRPr="00594047" w:rsidRDefault="00EC4CFF" w:rsidP="0012739F">
      <w:pPr>
        <w:pStyle w:val="ListParagraph"/>
        <w:numPr>
          <w:ilvl w:val="0"/>
          <w:numId w:val="13"/>
        </w:numPr>
        <w:spacing w:after="0" w:line="240" w:lineRule="auto"/>
        <w:ind w:left="1163" w:hanging="567"/>
        <w:rPr>
          <w:rFonts w:ascii="Avenir Next LT Pro" w:hAnsi="Avenir Next LT Pro"/>
        </w:rPr>
      </w:pPr>
      <w:r w:rsidRPr="00594047">
        <w:rPr>
          <w:rFonts w:ascii="Avenir Next LT Pro" w:hAnsi="Avenir Next LT Pro"/>
        </w:rPr>
        <w:t xml:space="preserve">Where a transfer to a safe job occurs, there must be no other change to the employee’s term and condition of employment.  </w:t>
      </w:r>
    </w:p>
    <w:p w14:paraId="21563CE0" w14:textId="77777777" w:rsidR="00EC4CFF" w:rsidRPr="00594047" w:rsidRDefault="00EC4CFF" w:rsidP="0012739F">
      <w:pPr>
        <w:pStyle w:val="ListParagraph"/>
        <w:numPr>
          <w:ilvl w:val="0"/>
          <w:numId w:val="9"/>
        </w:numPr>
        <w:spacing w:after="0" w:line="240" w:lineRule="auto"/>
        <w:ind w:left="593" w:hanging="567"/>
        <w:rPr>
          <w:rFonts w:ascii="Avenir Next LT Pro" w:hAnsi="Avenir Next LT Pro"/>
        </w:rPr>
      </w:pPr>
      <w:r w:rsidRPr="00594047">
        <w:rPr>
          <w:rFonts w:ascii="Avenir Next LT Pro" w:hAnsi="Avenir Next LT Pro"/>
          <w:b/>
          <w:bCs/>
        </w:rPr>
        <w:lastRenderedPageBreak/>
        <w:t xml:space="preserve">Paid no safe job: </w:t>
      </w:r>
      <w:r w:rsidRPr="00594047">
        <w:rPr>
          <w:rFonts w:ascii="Avenir Next LT Pro" w:hAnsi="Avenir Next LT Pro"/>
        </w:rPr>
        <w:t xml:space="preserve">If there is no appropriate safe job available, the employer will pay the employee ‘no safe job’ pay, at the employee’s current loaded rate of pay for their ordinary hours of work for the risk period. </w:t>
      </w:r>
    </w:p>
    <w:p w14:paraId="046A28C2" w14:textId="77777777" w:rsidR="00EC4CFF" w:rsidRPr="00594047" w:rsidRDefault="00EC4CFF" w:rsidP="00EC4CFF">
      <w:pPr>
        <w:spacing w:after="0" w:line="240" w:lineRule="auto"/>
        <w:ind w:left="26"/>
        <w:rPr>
          <w:rFonts w:ascii="Avenir Next LT Pro" w:hAnsi="Avenir Next LT Pro"/>
        </w:rPr>
      </w:pPr>
    </w:p>
    <w:p w14:paraId="77AA439C" w14:textId="77777777" w:rsidR="00EC4CFF" w:rsidRPr="00594047" w:rsidRDefault="00EC4CFF" w:rsidP="00EC4CFF">
      <w:pPr>
        <w:spacing w:after="0" w:line="240" w:lineRule="auto"/>
        <w:ind w:left="26"/>
        <w:rPr>
          <w:rFonts w:ascii="Avenir Next LT Pro" w:hAnsi="Avenir Next LT Pro"/>
          <w:b/>
          <w:bCs/>
          <w:color w:val="612466"/>
        </w:rPr>
      </w:pPr>
      <w:r w:rsidRPr="00594047">
        <w:rPr>
          <w:rFonts w:ascii="Avenir Next LT Pro" w:hAnsi="Avenir Next LT Pro"/>
          <w:b/>
          <w:bCs/>
          <w:color w:val="612466"/>
        </w:rPr>
        <w:t xml:space="preserve">X.9 Special parental leave </w:t>
      </w:r>
    </w:p>
    <w:p w14:paraId="59F0AD28" w14:textId="77777777" w:rsidR="00EC4CFF" w:rsidRPr="00594047" w:rsidRDefault="00EC4CFF" w:rsidP="0012739F">
      <w:pPr>
        <w:pStyle w:val="ListParagraph"/>
        <w:numPr>
          <w:ilvl w:val="0"/>
          <w:numId w:val="19"/>
        </w:numPr>
        <w:spacing w:after="0" w:line="240" w:lineRule="auto"/>
        <w:ind w:left="567" w:hanging="567"/>
        <w:rPr>
          <w:rFonts w:ascii="Avenir Next LT Pro" w:hAnsi="Avenir Next LT Pro"/>
        </w:rPr>
      </w:pPr>
      <w:r w:rsidRPr="00594047">
        <w:rPr>
          <w:rFonts w:ascii="Avenir Next LT Pro" w:hAnsi="Avenir Next LT Pro"/>
        </w:rPr>
        <w:t xml:space="preserve">A pregnant employee who experiences, and/or an employee whose partner experiences, the lose a child during the first 12 months of life, will be provided with paid leave as outlined below:  </w:t>
      </w:r>
    </w:p>
    <w:p w14:paraId="012FD08B" w14:textId="77777777" w:rsidR="00EC4CFF" w:rsidRPr="00594047" w:rsidRDefault="00EC4CFF" w:rsidP="00EC4CFF">
      <w:pPr>
        <w:pStyle w:val="ListParagraph"/>
        <w:spacing w:after="0" w:line="240" w:lineRule="auto"/>
        <w:ind w:left="456"/>
        <w:rPr>
          <w:rFonts w:ascii="Avenir Next LT Pro" w:hAnsi="Avenir Next LT Pro"/>
        </w:rPr>
      </w:pPr>
    </w:p>
    <w:tbl>
      <w:tblPr>
        <w:tblStyle w:val="TableGrid"/>
        <w:tblW w:w="9320" w:type="dxa"/>
        <w:tblInd w:w="456" w:type="dxa"/>
        <w:tblLook w:val="04A0" w:firstRow="1" w:lastRow="0" w:firstColumn="1" w:lastColumn="0" w:noHBand="0" w:noVBand="1"/>
      </w:tblPr>
      <w:tblGrid>
        <w:gridCol w:w="4844"/>
        <w:gridCol w:w="2238"/>
        <w:gridCol w:w="2238"/>
      </w:tblGrid>
      <w:tr w:rsidR="00EC4CFF" w:rsidRPr="00594047" w14:paraId="53188BDE" w14:textId="77777777" w:rsidTr="00A240CF">
        <w:tc>
          <w:tcPr>
            <w:tcW w:w="4844" w:type="dxa"/>
          </w:tcPr>
          <w:p w14:paraId="22602563" w14:textId="77777777" w:rsidR="00EC4CFF" w:rsidRPr="00594047" w:rsidRDefault="00EC4CFF" w:rsidP="00EC4CFF">
            <w:pPr>
              <w:pStyle w:val="ListParagraph"/>
              <w:ind w:left="0"/>
              <w:rPr>
                <w:rFonts w:ascii="Avenir Next LT Pro" w:hAnsi="Avenir Next LT Pro"/>
                <w:b/>
                <w:bCs/>
              </w:rPr>
            </w:pPr>
            <w:r w:rsidRPr="00594047">
              <w:rPr>
                <w:rFonts w:ascii="Avenir Next LT Pro" w:hAnsi="Avenir Next LT Pro"/>
                <w:b/>
                <w:bCs/>
              </w:rPr>
              <w:t xml:space="preserve">Loss </w:t>
            </w:r>
          </w:p>
        </w:tc>
        <w:tc>
          <w:tcPr>
            <w:tcW w:w="2238" w:type="dxa"/>
            <w:vAlign w:val="center"/>
          </w:tcPr>
          <w:p w14:paraId="5D8705FB" w14:textId="77777777" w:rsidR="00EC4CFF" w:rsidRPr="00594047" w:rsidRDefault="00EC4CFF" w:rsidP="00EC4CFF">
            <w:pPr>
              <w:pStyle w:val="ListParagraph"/>
              <w:ind w:left="0"/>
              <w:jc w:val="center"/>
              <w:rPr>
                <w:rFonts w:ascii="Avenir Next LT Pro" w:hAnsi="Avenir Next LT Pro"/>
                <w:b/>
                <w:bCs/>
              </w:rPr>
            </w:pPr>
            <w:r w:rsidRPr="00594047">
              <w:rPr>
                <w:rFonts w:ascii="Avenir Next LT Pro" w:hAnsi="Avenir Next LT Pro"/>
                <w:b/>
                <w:bCs/>
              </w:rPr>
              <w:t>Paid Leave</w:t>
            </w:r>
          </w:p>
        </w:tc>
        <w:tc>
          <w:tcPr>
            <w:tcW w:w="2238" w:type="dxa"/>
            <w:vAlign w:val="center"/>
          </w:tcPr>
          <w:p w14:paraId="1FFD4A4F" w14:textId="77777777" w:rsidR="00EC4CFF" w:rsidRPr="00594047" w:rsidRDefault="00EC4CFF" w:rsidP="00EC4CFF">
            <w:pPr>
              <w:pStyle w:val="ListParagraph"/>
              <w:ind w:left="0"/>
              <w:jc w:val="center"/>
              <w:rPr>
                <w:rFonts w:ascii="Avenir Next LT Pro" w:hAnsi="Avenir Next LT Pro"/>
                <w:b/>
                <w:bCs/>
              </w:rPr>
            </w:pPr>
            <w:r w:rsidRPr="00594047">
              <w:rPr>
                <w:rFonts w:ascii="Avenir Next LT Pro" w:hAnsi="Avenir Next LT Pro"/>
                <w:b/>
                <w:bCs/>
              </w:rPr>
              <w:t>Unpaid Leave</w:t>
            </w:r>
          </w:p>
        </w:tc>
      </w:tr>
      <w:tr w:rsidR="00EC4CFF" w:rsidRPr="00594047" w14:paraId="12AE9786" w14:textId="77777777" w:rsidTr="00A240CF">
        <w:tc>
          <w:tcPr>
            <w:tcW w:w="4844" w:type="dxa"/>
          </w:tcPr>
          <w:p w14:paraId="6FBAB550" w14:textId="77777777" w:rsidR="00EC4CFF" w:rsidRPr="00594047" w:rsidRDefault="00EC4CFF" w:rsidP="00EC4CFF">
            <w:pPr>
              <w:pStyle w:val="ListParagraph"/>
              <w:ind w:left="0"/>
              <w:rPr>
                <w:rFonts w:ascii="Avenir Next LT Pro" w:hAnsi="Avenir Next LT Pro"/>
              </w:rPr>
            </w:pPr>
            <w:r w:rsidRPr="00594047">
              <w:rPr>
                <w:rFonts w:ascii="Avenir Next LT Pro" w:hAnsi="Avenir Next LT Pro"/>
              </w:rPr>
              <w:t>Pregnancy Loss (pregnancy ends before 12 weeks)</w:t>
            </w:r>
          </w:p>
        </w:tc>
        <w:tc>
          <w:tcPr>
            <w:tcW w:w="2238" w:type="dxa"/>
            <w:vAlign w:val="center"/>
          </w:tcPr>
          <w:p w14:paraId="68CAACF4" w14:textId="77777777" w:rsidR="00EC4CFF" w:rsidRPr="00594047" w:rsidRDefault="00EC4CFF" w:rsidP="00EC4CFF">
            <w:pPr>
              <w:pStyle w:val="ListParagraph"/>
              <w:ind w:left="0"/>
              <w:jc w:val="center"/>
              <w:rPr>
                <w:rFonts w:ascii="Avenir Next LT Pro" w:hAnsi="Avenir Next LT Pro"/>
                <w:color w:val="EE0000"/>
              </w:rPr>
            </w:pPr>
            <w:r w:rsidRPr="00594047">
              <w:rPr>
                <w:rFonts w:ascii="Avenir Next LT Pro" w:hAnsi="Avenir Next LT Pro"/>
                <w:color w:val="EE0000"/>
              </w:rPr>
              <w:t>2 weeks</w:t>
            </w:r>
          </w:p>
        </w:tc>
        <w:tc>
          <w:tcPr>
            <w:tcW w:w="2238" w:type="dxa"/>
            <w:vAlign w:val="center"/>
          </w:tcPr>
          <w:p w14:paraId="425A0640" w14:textId="77777777" w:rsidR="00EC4CFF" w:rsidRPr="00594047" w:rsidRDefault="00EC4CFF" w:rsidP="00EC4CFF">
            <w:pPr>
              <w:pStyle w:val="ListParagraph"/>
              <w:ind w:left="0"/>
              <w:jc w:val="center"/>
              <w:rPr>
                <w:rFonts w:ascii="Avenir Next LT Pro" w:hAnsi="Avenir Next LT Pro"/>
                <w:color w:val="EE0000"/>
              </w:rPr>
            </w:pPr>
            <w:r w:rsidRPr="00594047">
              <w:rPr>
                <w:rFonts w:ascii="Avenir Next LT Pro" w:hAnsi="Avenir Next LT Pro"/>
                <w:color w:val="EE0000"/>
              </w:rPr>
              <w:t>By agreement</w:t>
            </w:r>
          </w:p>
        </w:tc>
      </w:tr>
      <w:tr w:rsidR="00EC4CFF" w:rsidRPr="00594047" w14:paraId="1BD17936" w14:textId="77777777" w:rsidTr="00A240CF">
        <w:tc>
          <w:tcPr>
            <w:tcW w:w="4844" w:type="dxa"/>
          </w:tcPr>
          <w:p w14:paraId="4EF7B417" w14:textId="77777777" w:rsidR="00EC4CFF" w:rsidRPr="00594047" w:rsidRDefault="00EC4CFF" w:rsidP="00EC4CFF">
            <w:pPr>
              <w:pStyle w:val="ListParagraph"/>
              <w:ind w:left="0"/>
              <w:rPr>
                <w:rFonts w:ascii="Avenir Next LT Pro" w:hAnsi="Avenir Next LT Pro"/>
              </w:rPr>
            </w:pPr>
            <w:r w:rsidRPr="00594047">
              <w:rPr>
                <w:rFonts w:ascii="Avenir Next LT Pro" w:hAnsi="Avenir Next LT Pro"/>
              </w:rPr>
              <w:t xml:space="preserve">Pregnancy Loss (pregnancy ends 12 – 20 weeks) </w:t>
            </w:r>
          </w:p>
        </w:tc>
        <w:tc>
          <w:tcPr>
            <w:tcW w:w="2238" w:type="dxa"/>
            <w:vAlign w:val="center"/>
          </w:tcPr>
          <w:p w14:paraId="0FC4A9FB" w14:textId="77777777" w:rsidR="00EC4CFF" w:rsidRPr="00594047" w:rsidRDefault="00EC4CFF" w:rsidP="00EC4CFF">
            <w:pPr>
              <w:pStyle w:val="ListParagraph"/>
              <w:ind w:left="0"/>
              <w:jc w:val="center"/>
              <w:rPr>
                <w:rFonts w:ascii="Avenir Next LT Pro" w:hAnsi="Avenir Next LT Pro"/>
                <w:color w:val="EE0000"/>
              </w:rPr>
            </w:pPr>
            <w:r w:rsidRPr="00594047">
              <w:rPr>
                <w:rFonts w:ascii="Avenir Next LT Pro" w:hAnsi="Avenir Next LT Pro"/>
                <w:color w:val="EE0000"/>
              </w:rPr>
              <w:t>4 weeks</w:t>
            </w:r>
          </w:p>
        </w:tc>
        <w:tc>
          <w:tcPr>
            <w:tcW w:w="2238" w:type="dxa"/>
            <w:vAlign w:val="center"/>
          </w:tcPr>
          <w:p w14:paraId="06B9AA93" w14:textId="77777777" w:rsidR="00EC4CFF" w:rsidRPr="00594047" w:rsidRDefault="00EC4CFF" w:rsidP="00EC4CFF">
            <w:pPr>
              <w:pStyle w:val="ListParagraph"/>
              <w:ind w:left="0"/>
              <w:jc w:val="center"/>
              <w:rPr>
                <w:rFonts w:ascii="Avenir Next LT Pro" w:hAnsi="Avenir Next LT Pro"/>
                <w:color w:val="EE0000"/>
              </w:rPr>
            </w:pPr>
            <w:r w:rsidRPr="00594047">
              <w:rPr>
                <w:rFonts w:ascii="Avenir Next LT Pro" w:hAnsi="Avenir Next LT Pro"/>
                <w:color w:val="EE0000"/>
              </w:rPr>
              <w:t xml:space="preserve">By agreement </w:t>
            </w:r>
          </w:p>
        </w:tc>
      </w:tr>
      <w:tr w:rsidR="00EC4CFF" w:rsidRPr="00594047" w14:paraId="7F70904E" w14:textId="77777777" w:rsidTr="00A240CF">
        <w:tc>
          <w:tcPr>
            <w:tcW w:w="4844" w:type="dxa"/>
          </w:tcPr>
          <w:p w14:paraId="4E23BBBF" w14:textId="77777777" w:rsidR="00EC4CFF" w:rsidRPr="00594047" w:rsidRDefault="00EC4CFF" w:rsidP="00EC4CFF">
            <w:pPr>
              <w:pStyle w:val="ListParagraph"/>
              <w:ind w:left="0"/>
              <w:rPr>
                <w:rFonts w:ascii="Avenir Next LT Pro" w:hAnsi="Avenir Next LT Pro"/>
              </w:rPr>
            </w:pPr>
            <w:r w:rsidRPr="00594047">
              <w:rPr>
                <w:rFonts w:ascii="Avenir Next LT Pro" w:hAnsi="Avenir Next LT Pro"/>
              </w:rPr>
              <w:t xml:space="preserve">Stillborn (20+ weeks of pregnancy)  </w:t>
            </w:r>
          </w:p>
        </w:tc>
        <w:tc>
          <w:tcPr>
            <w:tcW w:w="2238" w:type="dxa"/>
            <w:vAlign w:val="center"/>
          </w:tcPr>
          <w:p w14:paraId="4BE671E4" w14:textId="77777777" w:rsidR="00EC4CFF" w:rsidRPr="00594047" w:rsidRDefault="00EC4CFF" w:rsidP="00EC4CFF">
            <w:pPr>
              <w:pStyle w:val="ListParagraph"/>
              <w:ind w:left="0"/>
              <w:jc w:val="center"/>
              <w:rPr>
                <w:rFonts w:ascii="Avenir Next LT Pro" w:hAnsi="Avenir Next LT Pro"/>
                <w:color w:val="EE0000"/>
              </w:rPr>
            </w:pPr>
            <w:r w:rsidRPr="00594047">
              <w:rPr>
                <w:rFonts w:ascii="Avenir Next LT Pro" w:hAnsi="Avenir Next LT Pro"/>
                <w:color w:val="EE0000"/>
              </w:rPr>
              <w:t>26 weeks</w:t>
            </w:r>
          </w:p>
        </w:tc>
        <w:tc>
          <w:tcPr>
            <w:tcW w:w="2238" w:type="dxa"/>
            <w:vAlign w:val="center"/>
          </w:tcPr>
          <w:p w14:paraId="62AC1A0F" w14:textId="77777777" w:rsidR="00EC4CFF" w:rsidRPr="00594047" w:rsidRDefault="00EC4CFF" w:rsidP="00EC4CFF">
            <w:pPr>
              <w:pStyle w:val="ListParagraph"/>
              <w:ind w:left="0"/>
              <w:jc w:val="center"/>
              <w:rPr>
                <w:rFonts w:ascii="Avenir Next LT Pro" w:hAnsi="Avenir Next LT Pro"/>
                <w:color w:val="EE0000"/>
              </w:rPr>
            </w:pPr>
            <w:r w:rsidRPr="00594047">
              <w:rPr>
                <w:rFonts w:ascii="Avenir Next LT Pro" w:hAnsi="Avenir Next LT Pro"/>
                <w:color w:val="EE0000"/>
              </w:rPr>
              <w:t>Up to 24 months total</w:t>
            </w:r>
          </w:p>
        </w:tc>
      </w:tr>
      <w:tr w:rsidR="00EC4CFF" w:rsidRPr="00594047" w14:paraId="1BDF93BA" w14:textId="77777777" w:rsidTr="00A240CF">
        <w:tc>
          <w:tcPr>
            <w:tcW w:w="4844" w:type="dxa"/>
          </w:tcPr>
          <w:p w14:paraId="1C5CFEE4" w14:textId="77777777" w:rsidR="00EC4CFF" w:rsidRPr="00594047" w:rsidRDefault="00EC4CFF" w:rsidP="00EC4CFF">
            <w:pPr>
              <w:pStyle w:val="ListParagraph"/>
              <w:ind w:left="0"/>
              <w:rPr>
                <w:rFonts w:ascii="Avenir Next LT Pro" w:hAnsi="Avenir Next LT Pro"/>
              </w:rPr>
            </w:pPr>
            <w:r w:rsidRPr="00594047">
              <w:rPr>
                <w:rFonts w:ascii="Avenir Next LT Pro" w:hAnsi="Avenir Next LT Pro"/>
              </w:rPr>
              <w:t xml:space="preserve">Infant mortality (child less than 12 months old) </w:t>
            </w:r>
          </w:p>
        </w:tc>
        <w:tc>
          <w:tcPr>
            <w:tcW w:w="2238" w:type="dxa"/>
            <w:vAlign w:val="center"/>
          </w:tcPr>
          <w:p w14:paraId="36AB42BA"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26 weeks</w:t>
            </w:r>
          </w:p>
        </w:tc>
        <w:tc>
          <w:tcPr>
            <w:tcW w:w="2238" w:type="dxa"/>
            <w:vAlign w:val="center"/>
          </w:tcPr>
          <w:p w14:paraId="632BA180" w14:textId="77777777" w:rsidR="00EC4CFF" w:rsidRPr="00594047" w:rsidRDefault="00EC4CFF" w:rsidP="00EC4CFF">
            <w:pPr>
              <w:jc w:val="center"/>
              <w:rPr>
                <w:rFonts w:ascii="Avenir Next LT Pro" w:hAnsi="Avenir Next LT Pro"/>
                <w:color w:val="EE0000"/>
              </w:rPr>
            </w:pPr>
            <w:r w:rsidRPr="00594047">
              <w:rPr>
                <w:rFonts w:ascii="Avenir Next LT Pro" w:hAnsi="Avenir Next LT Pro"/>
                <w:color w:val="EE0000"/>
              </w:rPr>
              <w:t>Up to 24 months total</w:t>
            </w:r>
          </w:p>
        </w:tc>
      </w:tr>
    </w:tbl>
    <w:p w14:paraId="6B331372" w14:textId="77777777" w:rsidR="00EC4CFF" w:rsidRPr="00594047" w:rsidRDefault="00EC4CFF" w:rsidP="00EC4CFF">
      <w:pPr>
        <w:pStyle w:val="ListParagraph"/>
        <w:spacing w:after="0" w:line="240" w:lineRule="auto"/>
        <w:ind w:left="456"/>
        <w:rPr>
          <w:rFonts w:ascii="Avenir Next LT Pro" w:hAnsi="Avenir Next LT Pro"/>
        </w:rPr>
      </w:pPr>
    </w:p>
    <w:p w14:paraId="217DE431" w14:textId="77777777" w:rsidR="00EC4CFF" w:rsidRPr="00594047" w:rsidRDefault="00EC4CFF" w:rsidP="0012739F">
      <w:pPr>
        <w:pStyle w:val="ListParagraph"/>
        <w:numPr>
          <w:ilvl w:val="0"/>
          <w:numId w:val="19"/>
        </w:numPr>
        <w:spacing w:after="0" w:line="240" w:lineRule="auto"/>
        <w:ind w:left="567" w:hanging="567"/>
        <w:rPr>
          <w:rFonts w:ascii="Avenir Next LT Pro" w:hAnsi="Avenir Next LT Pro"/>
        </w:rPr>
      </w:pPr>
      <w:r w:rsidRPr="00594047">
        <w:rPr>
          <w:rFonts w:ascii="Avenir Next LT Pro" w:hAnsi="Avenir Next LT Pro"/>
        </w:rPr>
        <w:t xml:space="preserve">For the avoidance of doubt, a parent who experiences a stillbirth or the death of a newborn child, will continue to be eligible for both paid and unpaid parental leave under this clause X.  </w:t>
      </w:r>
    </w:p>
    <w:p w14:paraId="75A7F54D" w14:textId="77777777" w:rsidR="00EC4CFF" w:rsidRPr="00594047" w:rsidRDefault="00EC4CFF" w:rsidP="0012739F">
      <w:pPr>
        <w:pStyle w:val="ListParagraph"/>
        <w:numPr>
          <w:ilvl w:val="0"/>
          <w:numId w:val="19"/>
        </w:numPr>
        <w:spacing w:after="0" w:line="240" w:lineRule="auto"/>
        <w:ind w:left="567" w:hanging="567"/>
        <w:rPr>
          <w:rFonts w:ascii="Avenir Next LT Pro" w:hAnsi="Avenir Next LT Pro"/>
        </w:rPr>
      </w:pPr>
      <w:r w:rsidRPr="00594047">
        <w:rPr>
          <w:rFonts w:ascii="Avenir Next LT Pro" w:hAnsi="Avenir Next LT Pro"/>
        </w:rPr>
        <w:t>Pregnancy loss leave is in addition to entitlements to personal/carer’s leave and compassionate leave provided under the NES and this Agreement.</w:t>
      </w:r>
    </w:p>
    <w:p w14:paraId="477A9271" w14:textId="77777777" w:rsidR="00EC4CFF" w:rsidRPr="00594047" w:rsidRDefault="00EC4CFF" w:rsidP="0012739F">
      <w:pPr>
        <w:pStyle w:val="ListParagraph"/>
        <w:numPr>
          <w:ilvl w:val="0"/>
          <w:numId w:val="19"/>
        </w:numPr>
        <w:spacing w:after="0" w:line="240" w:lineRule="auto"/>
        <w:ind w:left="567" w:hanging="567"/>
        <w:rPr>
          <w:rFonts w:ascii="Avenir Next LT Pro" w:hAnsi="Avenir Next LT Pro"/>
        </w:rPr>
      </w:pPr>
      <w:r w:rsidRPr="00594047">
        <w:rPr>
          <w:rFonts w:ascii="Avenir Next LT Pro" w:hAnsi="Avenir Next LT Pro"/>
        </w:rPr>
        <w:t xml:space="preserve">An employee can extend, return to work, reduce, or cancel their planned parental leave if their pregnancy ends due to miscarriage, stillbirth or infant death. </w:t>
      </w:r>
    </w:p>
    <w:p w14:paraId="4450E27A" w14:textId="77777777" w:rsidR="00EC4CFF" w:rsidRPr="00594047" w:rsidRDefault="00EC4CFF" w:rsidP="0012739F">
      <w:pPr>
        <w:pStyle w:val="ListParagraph"/>
        <w:numPr>
          <w:ilvl w:val="0"/>
          <w:numId w:val="19"/>
        </w:numPr>
        <w:spacing w:after="0" w:line="240" w:lineRule="auto"/>
        <w:ind w:left="567" w:hanging="567"/>
        <w:rPr>
          <w:rFonts w:ascii="Avenir Next LT Pro" w:hAnsi="Avenir Next LT Pro"/>
        </w:rPr>
      </w:pPr>
      <w:r w:rsidRPr="00594047">
        <w:rPr>
          <w:rFonts w:ascii="Avenir Next LT Pro" w:hAnsi="Avenir Next LT Pro"/>
        </w:rPr>
        <w:t xml:space="preserve">Where possible, the employee will let the employer know their leave plans, including when they anticipate returning to work.  </w:t>
      </w:r>
    </w:p>
    <w:p w14:paraId="6E0D2B99" w14:textId="77777777" w:rsidR="00EC4CFF" w:rsidRPr="00594047" w:rsidRDefault="00EC4CFF" w:rsidP="00EC4CFF">
      <w:pPr>
        <w:spacing w:after="0" w:line="240" w:lineRule="auto"/>
        <w:ind w:left="26"/>
        <w:rPr>
          <w:rFonts w:ascii="Avenir Next LT Pro" w:hAnsi="Avenir Next LT Pro"/>
          <w:b/>
          <w:bCs/>
        </w:rPr>
      </w:pPr>
      <w:r w:rsidRPr="00594047">
        <w:rPr>
          <w:rFonts w:ascii="Avenir Next LT Pro" w:hAnsi="Avenir Next LT Pro"/>
          <w:b/>
          <w:bCs/>
        </w:rPr>
        <w:t xml:space="preserve"> </w:t>
      </w:r>
    </w:p>
    <w:p w14:paraId="0A4E7F27" w14:textId="25537885"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X.</w:t>
      </w:r>
      <w:r w:rsidR="00751945" w:rsidRPr="00594047">
        <w:rPr>
          <w:rFonts w:ascii="Avenir Next LT Pro" w:hAnsi="Avenir Next LT Pro"/>
          <w:b/>
          <w:bCs/>
          <w:color w:val="612466"/>
        </w:rPr>
        <w:t>10</w:t>
      </w:r>
      <w:r w:rsidRPr="00594047">
        <w:rPr>
          <w:rFonts w:ascii="Avenir Next LT Pro" w:hAnsi="Avenir Next LT Pro"/>
          <w:b/>
          <w:bCs/>
          <w:color w:val="612466"/>
        </w:rPr>
        <w:t xml:space="preserve"> Returning to work </w:t>
      </w:r>
    </w:p>
    <w:p w14:paraId="0070A44F" w14:textId="77777777" w:rsidR="00EC4CFF" w:rsidRPr="00594047" w:rsidRDefault="00EC4CFF" w:rsidP="0012739F">
      <w:pPr>
        <w:pStyle w:val="ListParagraph"/>
        <w:numPr>
          <w:ilvl w:val="0"/>
          <w:numId w:val="7"/>
        </w:numPr>
        <w:spacing w:after="0" w:line="240" w:lineRule="auto"/>
        <w:ind w:left="593" w:hanging="593"/>
        <w:rPr>
          <w:rFonts w:ascii="Avenir Next LT Pro" w:hAnsi="Avenir Next LT Pro"/>
        </w:rPr>
      </w:pPr>
      <w:r w:rsidRPr="00594047">
        <w:rPr>
          <w:rFonts w:ascii="Avenir Next LT Pro" w:hAnsi="Avenir Next LT Pro"/>
        </w:rPr>
        <w:t>Four weeks before returning to work, the employer and the employee will develop a written plan for the employee’s return to work. The plan will address:</w:t>
      </w:r>
    </w:p>
    <w:p w14:paraId="7C5C1375" w14:textId="77777777" w:rsidR="00EC4CFF" w:rsidRPr="00594047" w:rsidRDefault="00EC4CFF" w:rsidP="0012739F">
      <w:pPr>
        <w:pStyle w:val="ListParagraph"/>
        <w:numPr>
          <w:ilvl w:val="0"/>
          <w:numId w:val="20"/>
        </w:numPr>
        <w:spacing w:after="0" w:line="240" w:lineRule="auto"/>
        <w:ind w:left="1134" w:hanging="541"/>
        <w:rPr>
          <w:rFonts w:ascii="Avenir Next LT Pro" w:hAnsi="Avenir Next LT Pro"/>
        </w:rPr>
      </w:pPr>
      <w:r w:rsidRPr="00594047">
        <w:rPr>
          <w:rFonts w:ascii="Avenir Next LT Pro" w:hAnsi="Avenir Next LT Pro"/>
        </w:rPr>
        <w:t xml:space="preserve">The date of return; </w:t>
      </w:r>
    </w:p>
    <w:p w14:paraId="73636883" w14:textId="77777777" w:rsidR="00EC4CFF" w:rsidRPr="00594047" w:rsidRDefault="00EC4CFF" w:rsidP="0012739F">
      <w:pPr>
        <w:pStyle w:val="ListParagraph"/>
        <w:numPr>
          <w:ilvl w:val="0"/>
          <w:numId w:val="20"/>
        </w:numPr>
        <w:spacing w:after="0" w:line="240" w:lineRule="auto"/>
        <w:ind w:left="1134" w:hanging="541"/>
        <w:rPr>
          <w:rFonts w:ascii="Avenir Next LT Pro" w:hAnsi="Avenir Next LT Pro"/>
        </w:rPr>
      </w:pPr>
      <w:r w:rsidRPr="00594047">
        <w:rPr>
          <w:rFonts w:ascii="Avenir Next LT Pro" w:hAnsi="Avenir Next LT Pro"/>
        </w:rPr>
        <w:t xml:space="preserve">Whether the employee will work full-time or part-time; </w:t>
      </w:r>
    </w:p>
    <w:p w14:paraId="47AD5C74" w14:textId="77777777" w:rsidR="00EC4CFF" w:rsidRPr="00594047" w:rsidRDefault="00EC4CFF" w:rsidP="0012739F">
      <w:pPr>
        <w:pStyle w:val="ListParagraph"/>
        <w:numPr>
          <w:ilvl w:val="0"/>
          <w:numId w:val="20"/>
        </w:numPr>
        <w:spacing w:after="0" w:line="240" w:lineRule="auto"/>
        <w:ind w:left="1134" w:hanging="541"/>
        <w:rPr>
          <w:rFonts w:ascii="Avenir Next LT Pro" w:hAnsi="Avenir Next LT Pro"/>
        </w:rPr>
      </w:pPr>
      <w:r w:rsidRPr="00594047">
        <w:rPr>
          <w:rFonts w:ascii="Avenir Next LT Pro" w:hAnsi="Avenir Next LT Pro"/>
        </w:rPr>
        <w:t xml:space="preserve">The hours and days of work, including the start and finish times; </w:t>
      </w:r>
    </w:p>
    <w:p w14:paraId="60C0B983" w14:textId="77777777" w:rsidR="00EC4CFF" w:rsidRPr="00594047" w:rsidRDefault="00EC4CFF" w:rsidP="0012739F">
      <w:pPr>
        <w:pStyle w:val="ListParagraph"/>
        <w:numPr>
          <w:ilvl w:val="0"/>
          <w:numId w:val="20"/>
        </w:numPr>
        <w:spacing w:after="0" w:line="240" w:lineRule="auto"/>
        <w:ind w:left="1134" w:hanging="541"/>
        <w:rPr>
          <w:rFonts w:ascii="Avenir Next LT Pro" w:hAnsi="Avenir Next LT Pro"/>
        </w:rPr>
      </w:pPr>
      <w:r w:rsidRPr="00594047">
        <w:rPr>
          <w:rFonts w:ascii="Avenir Next LT Pro" w:hAnsi="Avenir Next LT Pro"/>
        </w:rPr>
        <w:t xml:space="preserve">The employee’s supervisor; </w:t>
      </w:r>
    </w:p>
    <w:p w14:paraId="5C99BB97" w14:textId="77777777" w:rsidR="00EC4CFF" w:rsidRPr="00594047" w:rsidRDefault="00EC4CFF" w:rsidP="0012739F">
      <w:pPr>
        <w:pStyle w:val="ListParagraph"/>
        <w:numPr>
          <w:ilvl w:val="0"/>
          <w:numId w:val="20"/>
        </w:numPr>
        <w:spacing w:after="0" w:line="240" w:lineRule="auto"/>
        <w:ind w:left="1134" w:hanging="541"/>
        <w:rPr>
          <w:rFonts w:ascii="Avenir Next LT Pro" w:hAnsi="Avenir Next LT Pro"/>
        </w:rPr>
      </w:pPr>
      <w:r w:rsidRPr="00594047">
        <w:rPr>
          <w:rFonts w:ascii="Avenir Next LT Pro" w:hAnsi="Avenir Next LT Pro"/>
        </w:rPr>
        <w:t>The nature of the employee’s role and any support required to return; and</w:t>
      </w:r>
    </w:p>
    <w:p w14:paraId="10BE8A5E" w14:textId="77777777" w:rsidR="00EC4CFF" w:rsidRPr="00594047" w:rsidRDefault="00EC4CFF" w:rsidP="0012739F">
      <w:pPr>
        <w:pStyle w:val="ListParagraph"/>
        <w:numPr>
          <w:ilvl w:val="0"/>
          <w:numId w:val="20"/>
        </w:numPr>
        <w:spacing w:after="0" w:line="240" w:lineRule="auto"/>
        <w:ind w:left="1134" w:hanging="541"/>
        <w:rPr>
          <w:rFonts w:ascii="Avenir Next LT Pro" w:hAnsi="Avenir Next LT Pro"/>
        </w:rPr>
      </w:pPr>
      <w:r w:rsidRPr="00594047">
        <w:rPr>
          <w:rFonts w:ascii="Avenir Next LT Pro" w:hAnsi="Avenir Next LT Pro"/>
        </w:rPr>
        <w:t xml:space="preserve">Any other matters the employee and the employer think are relevant.  </w:t>
      </w:r>
    </w:p>
    <w:p w14:paraId="78CEEAF2" w14:textId="77777777" w:rsidR="00EC4CFF" w:rsidRPr="00594047" w:rsidRDefault="00EC4CFF" w:rsidP="0012739F">
      <w:pPr>
        <w:pStyle w:val="ListParagraph"/>
        <w:numPr>
          <w:ilvl w:val="0"/>
          <w:numId w:val="7"/>
        </w:numPr>
        <w:spacing w:after="0" w:line="240" w:lineRule="auto"/>
        <w:ind w:left="589" w:hanging="567"/>
        <w:rPr>
          <w:rFonts w:ascii="Avenir Next LT Pro" w:hAnsi="Avenir Next LT Pro"/>
        </w:rPr>
      </w:pPr>
      <w:r w:rsidRPr="00594047">
        <w:rPr>
          <w:rFonts w:ascii="Avenir Next LT Pro" w:hAnsi="Avenir Next LT Pro"/>
        </w:rPr>
        <w:t xml:space="preserve">Where an employee elects to return part-time, this will be recorded in a flexible working arrangement under clause (XX). </w:t>
      </w:r>
    </w:p>
    <w:p w14:paraId="35184BF6" w14:textId="77777777" w:rsidR="00EC4CFF" w:rsidRPr="00594047" w:rsidRDefault="00EC4CFF" w:rsidP="0012739F">
      <w:pPr>
        <w:pStyle w:val="ListParagraph"/>
        <w:numPr>
          <w:ilvl w:val="0"/>
          <w:numId w:val="7"/>
        </w:numPr>
        <w:spacing w:after="0" w:line="240" w:lineRule="auto"/>
        <w:ind w:left="593" w:hanging="593"/>
        <w:rPr>
          <w:rFonts w:ascii="Avenir Next LT Pro" w:hAnsi="Avenir Next LT Pro"/>
        </w:rPr>
      </w:pPr>
      <w:r w:rsidRPr="00594047">
        <w:rPr>
          <w:rFonts w:ascii="Avenir Next LT Pro" w:hAnsi="Avenir Next LT Pro"/>
          <w:b/>
          <w:bCs/>
        </w:rPr>
        <w:t>Lactation and breastfeeding support:</w:t>
      </w:r>
      <w:r w:rsidRPr="00594047">
        <w:rPr>
          <w:rFonts w:ascii="Avenir Next LT Pro" w:hAnsi="Avenir Next LT Pro"/>
        </w:rPr>
        <w:t xml:space="preserve"> The employer supports breastfeeding parents. See clause XX (Lactation and Breastfeeding Support) for information about entitlements. </w:t>
      </w:r>
    </w:p>
    <w:p w14:paraId="0026F490" w14:textId="77777777" w:rsidR="00EC4CFF" w:rsidRPr="00594047" w:rsidRDefault="00EC4CFF" w:rsidP="0012739F">
      <w:pPr>
        <w:pStyle w:val="ListParagraph"/>
        <w:numPr>
          <w:ilvl w:val="0"/>
          <w:numId w:val="7"/>
        </w:numPr>
        <w:spacing w:after="0" w:line="240" w:lineRule="auto"/>
        <w:ind w:left="593" w:hanging="593"/>
        <w:rPr>
          <w:rFonts w:ascii="Avenir Next LT Pro" w:hAnsi="Avenir Next LT Pro"/>
        </w:rPr>
      </w:pPr>
      <w:r w:rsidRPr="00594047">
        <w:rPr>
          <w:rFonts w:ascii="Avenir Next LT Pro" w:hAnsi="Avenir Next LT Pro"/>
          <w:b/>
          <w:bCs/>
        </w:rPr>
        <w:t xml:space="preserve">Position guaranteed: </w:t>
      </w:r>
      <w:r w:rsidRPr="00594047">
        <w:rPr>
          <w:rFonts w:ascii="Avenir Next LT Pro" w:hAnsi="Avenir Next LT Pro"/>
        </w:rPr>
        <w:t xml:space="preserve">The employee is entitled to the position which they held immediately before going on parental leave. In the case of an employee who transferred to a safe job, they will be entitled to return to the position they held immediately before the transfer. </w:t>
      </w:r>
    </w:p>
    <w:p w14:paraId="7180E3C5" w14:textId="77777777" w:rsidR="00EC4CFF" w:rsidRPr="00594047" w:rsidRDefault="00EC4CFF" w:rsidP="0012739F">
      <w:pPr>
        <w:pStyle w:val="ListParagraph"/>
        <w:numPr>
          <w:ilvl w:val="0"/>
          <w:numId w:val="7"/>
        </w:numPr>
        <w:spacing w:after="0" w:line="240" w:lineRule="auto"/>
        <w:ind w:left="593" w:hanging="593"/>
        <w:rPr>
          <w:rFonts w:ascii="Avenir Next LT Pro" w:hAnsi="Avenir Next LT Pro"/>
        </w:rPr>
      </w:pPr>
      <w:r w:rsidRPr="00594047">
        <w:rPr>
          <w:rFonts w:ascii="Avenir Next LT Pro" w:hAnsi="Avenir Next LT Pro"/>
          <w:b/>
          <w:bCs/>
        </w:rPr>
        <w:lastRenderedPageBreak/>
        <w:t xml:space="preserve">Alternative position: </w:t>
      </w:r>
      <w:r w:rsidRPr="00594047">
        <w:rPr>
          <w:rFonts w:ascii="Avenir Next LT Pro" w:hAnsi="Avenir Next LT Pro"/>
        </w:rPr>
        <w:t xml:space="preserve">If the position no longer exists, the employee is entitled to return to an available position which they are qualified and suited to nearest in status and pay to that of their pre-parental leave position. </w:t>
      </w:r>
    </w:p>
    <w:p w14:paraId="78AEE3E4" w14:textId="77777777" w:rsidR="00EC4CFF" w:rsidRPr="00594047" w:rsidRDefault="00EC4CFF" w:rsidP="0012739F">
      <w:pPr>
        <w:pStyle w:val="ListParagraph"/>
        <w:numPr>
          <w:ilvl w:val="0"/>
          <w:numId w:val="7"/>
        </w:numPr>
        <w:spacing w:after="0" w:line="240" w:lineRule="auto"/>
        <w:ind w:left="593" w:hanging="593"/>
        <w:rPr>
          <w:rFonts w:ascii="Avenir Next LT Pro" w:hAnsi="Avenir Next LT Pro"/>
        </w:rPr>
      </w:pPr>
      <w:r w:rsidRPr="00594047">
        <w:rPr>
          <w:rFonts w:ascii="Avenir Next LT Pro" w:hAnsi="Avenir Next LT Pro"/>
          <w:b/>
          <w:bCs/>
        </w:rPr>
        <w:t xml:space="preserve">No new contract: </w:t>
      </w:r>
      <w:r w:rsidRPr="00594047">
        <w:rPr>
          <w:rFonts w:ascii="Avenir Next LT Pro" w:hAnsi="Avenir Next LT Pro"/>
        </w:rPr>
        <w:t xml:space="preserve">The employer will not offer, propose or require an employee who makes a request under this clause or clause XX (Flexible Working Arrangements) to sign a new or replacement employment contract, or through any other means change the employee’s employment status. </w:t>
      </w:r>
    </w:p>
    <w:p w14:paraId="68699CA2" w14:textId="77777777" w:rsidR="00EC4CFF" w:rsidRPr="00594047" w:rsidRDefault="00EC4CFF" w:rsidP="00EC4CFF">
      <w:pPr>
        <w:spacing w:after="0" w:line="240" w:lineRule="auto"/>
        <w:rPr>
          <w:rFonts w:ascii="Avenir Next LT Pro" w:hAnsi="Avenir Next LT Pro"/>
        </w:rPr>
      </w:pPr>
    </w:p>
    <w:p w14:paraId="36AAE7F7" w14:textId="54E6D32D"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X.</w:t>
      </w:r>
      <w:r w:rsidR="00751945" w:rsidRPr="00594047">
        <w:rPr>
          <w:rFonts w:ascii="Avenir Next LT Pro" w:hAnsi="Avenir Next LT Pro"/>
          <w:b/>
          <w:bCs/>
          <w:color w:val="612466"/>
        </w:rPr>
        <w:t>11</w:t>
      </w:r>
      <w:r w:rsidRPr="00594047">
        <w:rPr>
          <w:rFonts w:ascii="Avenir Next LT Pro" w:hAnsi="Avenir Next LT Pro"/>
          <w:b/>
          <w:bCs/>
          <w:color w:val="612466"/>
        </w:rPr>
        <w:t xml:space="preserve"> Workplace change and communication </w:t>
      </w:r>
    </w:p>
    <w:p w14:paraId="5591C4E6" w14:textId="77777777" w:rsidR="00EC4CFF" w:rsidRPr="00594047" w:rsidRDefault="00EC4CFF" w:rsidP="0012739F">
      <w:pPr>
        <w:pStyle w:val="ListParagraph"/>
        <w:numPr>
          <w:ilvl w:val="0"/>
          <w:numId w:val="18"/>
        </w:numPr>
        <w:spacing w:after="0" w:line="240" w:lineRule="auto"/>
        <w:ind w:left="597" w:hanging="567"/>
        <w:rPr>
          <w:rFonts w:ascii="Avenir Next LT Pro" w:hAnsi="Avenir Next LT Pro"/>
        </w:rPr>
      </w:pPr>
      <w:r w:rsidRPr="00594047">
        <w:rPr>
          <w:rFonts w:ascii="Avenir Next LT Pro" w:hAnsi="Avenir Next LT Pro"/>
        </w:rPr>
        <w:t xml:space="preserve">Where an employee is on parental leave and the employer proposes a change that will have a significant effect on their pre-parental leave position, the employer will comply with the requirements to consult in accordance with clause XX (Consultation) which includes but is not limited to providing: </w:t>
      </w:r>
    </w:p>
    <w:p w14:paraId="543B810C" w14:textId="77777777" w:rsidR="00EC4CFF" w:rsidRPr="00594047" w:rsidRDefault="00EC4CFF" w:rsidP="0012739F">
      <w:pPr>
        <w:pStyle w:val="ListParagraph"/>
        <w:numPr>
          <w:ilvl w:val="0"/>
          <w:numId w:val="12"/>
        </w:numPr>
        <w:spacing w:after="0" w:line="240" w:lineRule="auto"/>
        <w:ind w:left="1163" w:hanging="567"/>
        <w:rPr>
          <w:rFonts w:ascii="Avenir Next LT Pro" w:hAnsi="Avenir Next LT Pro"/>
        </w:rPr>
      </w:pPr>
      <w:r w:rsidRPr="00594047">
        <w:rPr>
          <w:rFonts w:ascii="Avenir Next LT Pro" w:hAnsi="Avenir Next LT Pro"/>
        </w:rPr>
        <w:t xml:space="preserve">Information in accordance with clause X.X; and </w:t>
      </w:r>
    </w:p>
    <w:p w14:paraId="09D28CDE" w14:textId="77777777" w:rsidR="00EC4CFF" w:rsidRPr="00594047" w:rsidRDefault="00EC4CFF" w:rsidP="0012739F">
      <w:pPr>
        <w:pStyle w:val="ListParagraph"/>
        <w:numPr>
          <w:ilvl w:val="0"/>
          <w:numId w:val="6"/>
        </w:numPr>
        <w:spacing w:after="0" w:line="240" w:lineRule="auto"/>
        <w:ind w:left="1160" w:hanging="567"/>
        <w:rPr>
          <w:rFonts w:ascii="Avenir Next LT Pro" w:hAnsi="Avenir Next LT Pro"/>
        </w:rPr>
      </w:pPr>
      <w:r w:rsidRPr="00594047">
        <w:rPr>
          <w:rFonts w:ascii="Avenir Next LT Pro" w:hAnsi="Avenir Next LT Pro"/>
        </w:rPr>
        <w:t xml:space="preserve">An opportunity for discussions with the employee and the union.  </w:t>
      </w:r>
    </w:p>
    <w:p w14:paraId="6D72DC84" w14:textId="77777777" w:rsidR="00EC4CFF" w:rsidRPr="00594047" w:rsidRDefault="00EC4CFF" w:rsidP="00EC4CFF">
      <w:pPr>
        <w:spacing w:after="0" w:line="240" w:lineRule="auto"/>
        <w:rPr>
          <w:rFonts w:ascii="Avenir Next LT Pro" w:hAnsi="Avenir Next LT Pro"/>
        </w:rPr>
      </w:pPr>
    </w:p>
    <w:p w14:paraId="6A8292CF" w14:textId="7D450F0C"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X.</w:t>
      </w:r>
      <w:r w:rsidR="00751945" w:rsidRPr="00594047">
        <w:rPr>
          <w:rFonts w:ascii="Avenir Next LT Pro" w:hAnsi="Avenir Next LT Pro"/>
          <w:b/>
          <w:bCs/>
          <w:color w:val="612466"/>
        </w:rPr>
        <w:t>12</w:t>
      </w:r>
      <w:r w:rsidRPr="00594047">
        <w:rPr>
          <w:rFonts w:ascii="Avenir Next LT Pro" w:hAnsi="Avenir Next LT Pro"/>
          <w:b/>
          <w:bCs/>
          <w:color w:val="612466"/>
        </w:rPr>
        <w:t xml:space="preserve"> Replacement employees</w:t>
      </w:r>
    </w:p>
    <w:p w14:paraId="2E470DE8" w14:textId="77777777" w:rsidR="00EC4CFF" w:rsidRPr="00594047" w:rsidRDefault="00EC4CFF" w:rsidP="0012739F">
      <w:pPr>
        <w:pStyle w:val="ListParagraph"/>
        <w:numPr>
          <w:ilvl w:val="0"/>
          <w:numId w:val="8"/>
        </w:numPr>
        <w:spacing w:after="0" w:line="240" w:lineRule="auto"/>
        <w:ind w:left="593" w:hanging="567"/>
        <w:rPr>
          <w:rFonts w:ascii="Avenir Next LT Pro" w:hAnsi="Avenir Next LT Pro"/>
        </w:rPr>
      </w:pPr>
      <w:r w:rsidRPr="00594047">
        <w:rPr>
          <w:rFonts w:ascii="Avenir Next LT Pro" w:hAnsi="Avenir Next LT Pro"/>
        </w:rPr>
        <w:t xml:space="preserve">A replacement employee is an employee specifically engaged or temporarily promoted or transferred, as a result of an employee taking parental leave. </w:t>
      </w:r>
    </w:p>
    <w:p w14:paraId="76ED36AC" w14:textId="77777777" w:rsidR="00EC4CFF" w:rsidRPr="00594047" w:rsidRDefault="00EC4CFF" w:rsidP="0012739F">
      <w:pPr>
        <w:pStyle w:val="ListParagraph"/>
        <w:numPr>
          <w:ilvl w:val="0"/>
          <w:numId w:val="8"/>
        </w:numPr>
        <w:spacing w:after="0" w:line="240" w:lineRule="auto"/>
        <w:ind w:left="593" w:hanging="567"/>
        <w:rPr>
          <w:rFonts w:ascii="Avenir Next LT Pro" w:hAnsi="Avenir Next LT Pro"/>
        </w:rPr>
      </w:pPr>
      <w:r w:rsidRPr="00594047">
        <w:rPr>
          <w:rFonts w:ascii="Avenir Next LT Pro" w:hAnsi="Avenir Next LT Pro"/>
        </w:rPr>
        <w:t xml:space="preserve">Before the employer engages a replacement employee, the employer will inform that person of the temporary nature of their employment and of the rights of the employee who is being replaced to return to their pre-parental leave position. </w:t>
      </w:r>
    </w:p>
    <w:p w14:paraId="055769F0" w14:textId="77777777" w:rsidR="00EC4CFF" w:rsidRPr="00594047" w:rsidRDefault="00EC4CFF" w:rsidP="00751945">
      <w:pPr>
        <w:spacing w:after="0" w:line="240" w:lineRule="auto"/>
        <w:ind w:left="593" w:hanging="567"/>
        <w:rPr>
          <w:rFonts w:ascii="Avenir Next LT Pro" w:hAnsi="Avenir Next LT Pro"/>
        </w:rPr>
      </w:pPr>
    </w:p>
    <w:p w14:paraId="0587BCA3" w14:textId="1C320B30" w:rsidR="00EC4CFF" w:rsidRPr="00594047" w:rsidRDefault="00EC4CFF" w:rsidP="00EC4CFF">
      <w:pPr>
        <w:spacing w:after="0" w:line="240" w:lineRule="auto"/>
        <w:rPr>
          <w:rFonts w:ascii="Avenir Next LT Pro" w:hAnsi="Avenir Next LT Pro"/>
          <w:b/>
          <w:bCs/>
          <w:color w:val="612466"/>
        </w:rPr>
      </w:pPr>
      <w:r w:rsidRPr="00594047">
        <w:rPr>
          <w:rFonts w:ascii="Avenir Next LT Pro" w:hAnsi="Avenir Next LT Pro"/>
          <w:b/>
          <w:bCs/>
          <w:color w:val="612466"/>
        </w:rPr>
        <w:t>X.</w:t>
      </w:r>
      <w:r w:rsidR="00751945" w:rsidRPr="00594047">
        <w:rPr>
          <w:rFonts w:ascii="Avenir Next LT Pro" w:hAnsi="Avenir Next LT Pro"/>
          <w:b/>
          <w:bCs/>
          <w:color w:val="612466"/>
        </w:rPr>
        <w:t>13</w:t>
      </w:r>
      <w:r w:rsidRPr="00594047">
        <w:rPr>
          <w:rFonts w:ascii="Avenir Next LT Pro" w:hAnsi="Avenir Next LT Pro"/>
          <w:b/>
          <w:bCs/>
          <w:color w:val="612466"/>
        </w:rPr>
        <w:t xml:space="preserve"> No adverse action </w:t>
      </w:r>
    </w:p>
    <w:p w14:paraId="435C5F47" w14:textId="77777777" w:rsidR="00EC4CFF" w:rsidRPr="00594047" w:rsidRDefault="00EC4CFF" w:rsidP="0012739F">
      <w:pPr>
        <w:pStyle w:val="ListParagraph"/>
        <w:numPr>
          <w:ilvl w:val="0"/>
          <w:numId w:val="10"/>
        </w:numPr>
        <w:spacing w:after="0" w:line="240" w:lineRule="auto"/>
        <w:ind w:left="567" w:hanging="567"/>
        <w:rPr>
          <w:rFonts w:ascii="Avenir Next LT Pro" w:hAnsi="Avenir Next LT Pro"/>
        </w:rPr>
      </w:pPr>
      <w:r w:rsidRPr="00594047">
        <w:rPr>
          <w:rFonts w:ascii="Avenir Next LT Pro" w:hAnsi="Avenir Next LT Pro"/>
        </w:rPr>
        <w:t xml:space="preserve">The employer must not discriminate or take adverse action against an employee because they are: </w:t>
      </w:r>
    </w:p>
    <w:p w14:paraId="49C00B1F" w14:textId="77777777" w:rsidR="00EC4CFF" w:rsidRPr="00594047" w:rsidRDefault="00EC4CFF" w:rsidP="0012739F">
      <w:pPr>
        <w:pStyle w:val="ListParagraph"/>
        <w:numPr>
          <w:ilvl w:val="0"/>
          <w:numId w:val="14"/>
        </w:numPr>
        <w:spacing w:after="0" w:line="240" w:lineRule="auto"/>
        <w:ind w:left="1134" w:hanging="567"/>
        <w:rPr>
          <w:rFonts w:ascii="Avenir Next LT Pro" w:hAnsi="Avenir Next LT Pro"/>
        </w:rPr>
      </w:pPr>
      <w:r w:rsidRPr="00594047">
        <w:rPr>
          <w:rFonts w:ascii="Avenir Next LT Pro" w:hAnsi="Avenir Next LT Pro"/>
        </w:rPr>
        <w:t xml:space="preserve">Pregnant and/or eligible to take parental leave; </w:t>
      </w:r>
    </w:p>
    <w:p w14:paraId="6777866A" w14:textId="77777777" w:rsidR="00EC4CFF" w:rsidRPr="00594047" w:rsidRDefault="00EC4CFF" w:rsidP="0012739F">
      <w:pPr>
        <w:pStyle w:val="ListParagraph"/>
        <w:numPr>
          <w:ilvl w:val="0"/>
          <w:numId w:val="14"/>
        </w:numPr>
        <w:spacing w:after="0" w:line="240" w:lineRule="auto"/>
        <w:ind w:left="1134" w:hanging="567"/>
        <w:rPr>
          <w:rFonts w:ascii="Avenir Next LT Pro" w:hAnsi="Avenir Next LT Pro"/>
        </w:rPr>
      </w:pPr>
      <w:r w:rsidRPr="00594047">
        <w:rPr>
          <w:rFonts w:ascii="Avenir Next LT Pro" w:hAnsi="Avenir Next LT Pro"/>
        </w:rPr>
        <w:t xml:space="preserve">Breastfeeding and/or exercising a workplace right under clause XX (lactation and breasting support); </w:t>
      </w:r>
    </w:p>
    <w:p w14:paraId="6F6C8EC2" w14:textId="77777777" w:rsidR="00EC4CFF" w:rsidRPr="00594047" w:rsidRDefault="00EC4CFF" w:rsidP="0012739F">
      <w:pPr>
        <w:pStyle w:val="ListParagraph"/>
        <w:numPr>
          <w:ilvl w:val="0"/>
          <w:numId w:val="14"/>
        </w:numPr>
        <w:spacing w:after="0" w:line="240" w:lineRule="auto"/>
        <w:ind w:left="1134" w:hanging="567"/>
        <w:rPr>
          <w:rFonts w:ascii="Avenir Next LT Pro" w:hAnsi="Avenir Next LT Pro"/>
        </w:rPr>
      </w:pPr>
      <w:r w:rsidRPr="00594047">
        <w:rPr>
          <w:rFonts w:ascii="Avenir Next LT Pro" w:hAnsi="Avenir Next LT Pro"/>
        </w:rPr>
        <w:t xml:space="preserve">A parent or carer, and/or they propose to exercise a workplace right under clause XX (flexible working arrangements).  </w:t>
      </w:r>
    </w:p>
    <w:p w14:paraId="32ADAB27" w14:textId="77777777" w:rsidR="00EC4CFF" w:rsidRPr="00594047" w:rsidRDefault="00EC4CFF" w:rsidP="00751945">
      <w:pPr>
        <w:pStyle w:val="ListParagraph"/>
        <w:spacing w:after="0" w:line="240" w:lineRule="auto"/>
        <w:ind w:left="567" w:hanging="567"/>
        <w:rPr>
          <w:rFonts w:ascii="Avenir Next LT Pro" w:hAnsi="Avenir Next LT Pro"/>
        </w:rPr>
      </w:pPr>
    </w:p>
    <w:p w14:paraId="4B8BC89D" w14:textId="77777777" w:rsidR="00EC4CFF" w:rsidRPr="00594047" w:rsidRDefault="00EC4CFF" w:rsidP="0012739F">
      <w:pPr>
        <w:pStyle w:val="ListParagraph"/>
        <w:numPr>
          <w:ilvl w:val="0"/>
          <w:numId w:val="10"/>
        </w:numPr>
        <w:spacing w:after="0" w:line="240" w:lineRule="auto"/>
        <w:ind w:left="567" w:hanging="567"/>
        <w:rPr>
          <w:rFonts w:ascii="Avenir Next LT Pro" w:hAnsi="Avenir Next LT Pro"/>
        </w:rPr>
      </w:pPr>
      <w:r w:rsidRPr="00594047">
        <w:rPr>
          <w:rFonts w:ascii="Avenir Next LT Pro" w:hAnsi="Avenir Next LT Pro"/>
        </w:rPr>
        <w:t xml:space="preserve">For the purposes of this clause X.X, discrimination and adverse action includes (but is not limited to): </w:t>
      </w:r>
    </w:p>
    <w:p w14:paraId="4C9C19E2" w14:textId="0A928AC5" w:rsidR="00EC4CFF" w:rsidRPr="00594047" w:rsidRDefault="007A20E5" w:rsidP="0012739F">
      <w:pPr>
        <w:pStyle w:val="ListParagraph"/>
        <w:numPr>
          <w:ilvl w:val="0"/>
          <w:numId w:val="15"/>
        </w:numPr>
        <w:spacing w:after="0" w:line="240" w:lineRule="auto"/>
        <w:ind w:left="1163" w:hanging="567"/>
        <w:rPr>
          <w:rFonts w:ascii="Avenir Next LT Pro" w:hAnsi="Avenir Next LT Pro"/>
        </w:rPr>
      </w:pPr>
      <w:r w:rsidRPr="00594047">
        <w:rPr>
          <w:rFonts w:ascii="Avenir Next LT Pro" w:hAnsi="Avenir Next LT Pro"/>
        </w:rPr>
        <w:t xml:space="preserve">Refusing or restricting </w:t>
      </w:r>
      <w:r w:rsidR="00EC4CFF" w:rsidRPr="00594047">
        <w:rPr>
          <w:rFonts w:ascii="Avenir Next LT Pro" w:hAnsi="Avenir Next LT Pro"/>
        </w:rPr>
        <w:t xml:space="preserve">access to overtime, promotion, higher duties, training, professional development, or career progression opportunities; </w:t>
      </w:r>
    </w:p>
    <w:p w14:paraId="1B99CDB1" w14:textId="647CA460" w:rsidR="00EC4CFF" w:rsidRPr="00594047" w:rsidRDefault="00770C2A" w:rsidP="0012739F">
      <w:pPr>
        <w:pStyle w:val="ListParagraph"/>
        <w:numPr>
          <w:ilvl w:val="0"/>
          <w:numId w:val="15"/>
        </w:numPr>
        <w:spacing w:after="0" w:line="240" w:lineRule="auto"/>
        <w:ind w:left="1163" w:hanging="567"/>
        <w:rPr>
          <w:rFonts w:ascii="Avenir Next LT Pro" w:hAnsi="Avenir Next LT Pro"/>
        </w:rPr>
      </w:pPr>
      <w:r w:rsidRPr="00594047">
        <w:rPr>
          <w:rFonts w:ascii="Avenir Next LT Pro" w:hAnsi="Avenir Next LT Pro"/>
        </w:rPr>
        <w:t>Making n</w:t>
      </w:r>
      <w:r w:rsidR="00EC4CFF" w:rsidRPr="00594047">
        <w:rPr>
          <w:rFonts w:ascii="Avenir Next LT Pro" w:hAnsi="Avenir Next LT Pro"/>
        </w:rPr>
        <w:t>egative chang</w:t>
      </w:r>
      <w:r w:rsidRPr="00594047">
        <w:rPr>
          <w:rFonts w:ascii="Avenir Next LT Pro" w:hAnsi="Avenir Next LT Pro"/>
        </w:rPr>
        <w:t>es to</w:t>
      </w:r>
      <w:r w:rsidR="00EC4CFF" w:rsidRPr="00594047">
        <w:rPr>
          <w:rFonts w:ascii="Avenir Next LT Pro" w:hAnsi="Avenir Next LT Pro"/>
        </w:rPr>
        <w:t xml:space="preserve"> the employee’s </w:t>
      </w:r>
      <w:r w:rsidRPr="00594047">
        <w:rPr>
          <w:rFonts w:ascii="Avenir Next LT Pro" w:hAnsi="Avenir Next LT Pro"/>
        </w:rPr>
        <w:t xml:space="preserve">role or </w:t>
      </w:r>
      <w:r w:rsidR="00EC4CFF" w:rsidRPr="00594047">
        <w:rPr>
          <w:rFonts w:ascii="Avenir Next LT Pro" w:hAnsi="Avenir Next LT Pro"/>
        </w:rPr>
        <w:t xml:space="preserve">position; </w:t>
      </w:r>
    </w:p>
    <w:p w14:paraId="7674C9ED" w14:textId="77777777" w:rsidR="00EC4CFF" w:rsidRPr="00594047" w:rsidRDefault="00EC4CFF" w:rsidP="0012739F">
      <w:pPr>
        <w:pStyle w:val="ListParagraph"/>
        <w:numPr>
          <w:ilvl w:val="0"/>
          <w:numId w:val="15"/>
        </w:numPr>
        <w:spacing w:after="0" w:line="240" w:lineRule="auto"/>
        <w:ind w:left="1163" w:hanging="567"/>
        <w:rPr>
          <w:rFonts w:ascii="Avenir Next LT Pro" w:hAnsi="Avenir Next LT Pro"/>
        </w:rPr>
      </w:pPr>
      <w:r w:rsidRPr="00594047">
        <w:rPr>
          <w:rFonts w:ascii="Avenir Next LT Pro" w:hAnsi="Avenir Next LT Pro"/>
        </w:rPr>
        <w:t xml:space="preserve">Treating the employee less favourably than other employees in comparable circumstances;   </w:t>
      </w:r>
    </w:p>
    <w:p w14:paraId="79738600" w14:textId="43C217F0" w:rsidR="00EC4CFF" w:rsidRPr="00594047" w:rsidRDefault="00EA540C" w:rsidP="0012739F">
      <w:pPr>
        <w:pStyle w:val="ListParagraph"/>
        <w:numPr>
          <w:ilvl w:val="0"/>
          <w:numId w:val="15"/>
        </w:numPr>
        <w:spacing w:after="0" w:line="240" w:lineRule="auto"/>
        <w:ind w:left="1163" w:hanging="567"/>
        <w:rPr>
          <w:rFonts w:ascii="Avenir Next LT Pro" w:hAnsi="Avenir Next LT Pro"/>
        </w:rPr>
      </w:pPr>
      <w:r w:rsidRPr="00594047">
        <w:rPr>
          <w:rFonts w:ascii="Avenir Next LT Pro" w:hAnsi="Avenir Next LT Pro"/>
        </w:rPr>
        <w:t xml:space="preserve">Not </w:t>
      </w:r>
      <w:r w:rsidR="00EC4CFF" w:rsidRPr="00594047">
        <w:rPr>
          <w:rFonts w:ascii="Avenir Next LT Pro" w:hAnsi="Avenir Next LT Pro"/>
        </w:rPr>
        <w:t>re-engag</w:t>
      </w:r>
      <w:r w:rsidRPr="00594047">
        <w:rPr>
          <w:rFonts w:ascii="Avenir Next LT Pro" w:hAnsi="Avenir Next LT Pro"/>
        </w:rPr>
        <w:t xml:space="preserve">ing the employee </w:t>
      </w:r>
      <w:r w:rsidR="00EC4CFF" w:rsidRPr="00594047">
        <w:rPr>
          <w:rFonts w:ascii="Avenir Next LT Pro" w:hAnsi="Avenir Next LT Pro"/>
        </w:rPr>
        <w:t xml:space="preserve">or </w:t>
      </w:r>
      <w:r w:rsidRPr="00594047">
        <w:rPr>
          <w:rFonts w:ascii="Avenir Next LT Pro" w:hAnsi="Avenir Next LT Pro"/>
        </w:rPr>
        <w:t>ending their employment</w:t>
      </w:r>
      <w:r w:rsidR="00EC4CFF" w:rsidRPr="00594047">
        <w:rPr>
          <w:rFonts w:ascii="Avenir Next LT Pro" w:hAnsi="Avenir Next LT Pro"/>
        </w:rPr>
        <w:t xml:space="preserve">. </w:t>
      </w:r>
    </w:p>
    <w:p w14:paraId="0AF6EBEB" w14:textId="77777777" w:rsidR="0059036B" w:rsidRPr="00594047" w:rsidRDefault="0059036B" w:rsidP="002B2D5E">
      <w:pPr>
        <w:spacing w:after="0" w:line="240" w:lineRule="auto"/>
        <w:rPr>
          <w:rFonts w:ascii="Avenir Next LT Pro" w:hAnsi="Avenir Next LT Pro"/>
          <w:sz w:val="20"/>
          <w:szCs w:val="20"/>
          <w:lang w:val="en-US"/>
        </w:rPr>
      </w:pPr>
    </w:p>
    <w:p w14:paraId="7510C995" w14:textId="77777777" w:rsidR="00363233" w:rsidRPr="00594047" w:rsidRDefault="00363233" w:rsidP="002B2D5E">
      <w:pPr>
        <w:spacing w:after="0" w:line="240" w:lineRule="auto"/>
        <w:rPr>
          <w:rFonts w:ascii="Avenir Next LT Pro" w:hAnsi="Avenir Next LT Pro"/>
          <w:sz w:val="20"/>
          <w:szCs w:val="20"/>
          <w:lang w:val="en-US"/>
        </w:rPr>
      </w:pPr>
    </w:p>
    <w:p w14:paraId="78258436" w14:textId="77777777" w:rsidR="00363233" w:rsidRPr="00594047" w:rsidRDefault="00363233" w:rsidP="002B2D5E">
      <w:pPr>
        <w:spacing w:after="0" w:line="240" w:lineRule="auto"/>
        <w:rPr>
          <w:rFonts w:ascii="Avenir Next LT Pro" w:hAnsi="Avenir Next LT Pro"/>
          <w:sz w:val="20"/>
          <w:szCs w:val="20"/>
          <w:lang w:val="en-US"/>
        </w:rPr>
      </w:pPr>
    </w:p>
    <w:p w14:paraId="1889D935" w14:textId="77777777" w:rsidR="00363233" w:rsidRPr="00594047" w:rsidRDefault="00363233" w:rsidP="002B2D5E">
      <w:pPr>
        <w:spacing w:after="0" w:line="240" w:lineRule="auto"/>
        <w:rPr>
          <w:rFonts w:ascii="Avenir Next LT Pro" w:hAnsi="Avenir Next LT Pro"/>
          <w:sz w:val="20"/>
          <w:szCs w:val="20"/>
          <w:lang w:val="en-US"/>
        </w:rPr>
      </w:pPr>
    </w:p>
    <w:p w14:paraId="733CE36C" w14:textId="77777777" w:rsidR="00363233" w:rsidRPr="00594047" w:rsidRDefault="00363233" w:rsidP="002B2D5E">
      <w:pPr>
        <w:spacing w:after="0" w:line="240" w:lineRule="auto"/>
        <w:rPr>
          <w:rFonts w:ascii="Avenir Next LT Pro" w:hAnsi="Avenir Next LT Pro"/>
          <w:sz w:val="20"/>
          <w:szCs w:val="20"/>
          <w:lang w:val="en-US"/>
        </w:rPr>
      </w:pPr>
    </w:p>
    <w:p w14:paraId="116DD299" w14:textId="77777777" w:rsidR="00363233" w:rsidRPr="00594047" w:rsidRDefault="00363233" w:rsidP="002B2D5E">
      <w:pPr>
        <w:spacing w:after="0" w:line="240" w:lineRule="auto"/>
        <w:rPr>
          <w:rFonts w:ascii="Avenir Next LT Pro" w:hAnsi="Avenir Next LT Pro"/>
          <w:sz w:val="20"/>
          <w:szCs w:val="20"/>
          <w:lang w:val="en-US"/>
        </w:rPr>
      </w:pPr>
    </w:p>
    <w:p w14:paraId="555B53BE" w14:textId="77777777" w:rsidR="0059036B" w:rsidRPr="00594047" w:rsidRDefault="0059036B" w:rsidP="002B2D5E">
      <w:pPr>
        <w:spacing w:after="0" w:line="240" w:lineRule="auto"/>
        <w:rPr>
          <w:rFonts w:ascii="Avenir Next LT Pro" w:hAnsi="Avenir Next LT Pro"/>
          <w:sz w:val="20"/>
          <w:szCs w:val="20"/>
          <w:lang w:val="en-US"/>
        </w:rPr>
      </w:pPr>
    </w:p>
    <w:p w14:paraId="7C770100" w14:textId="77777777" w:rsidR="0059036B" w:rsidRPr="00594047" w:rsidRDefault="0059036B" w:rsidP="002B2D5E">
      <w:pPr>
        <w:spacing w:after="0" w:line="240" w:lineRule="auto"/>
        <w:rPr>
          <w:rFonts w:ascii="Avenir Next LT Pro" w:hAnsi="Avenir Next LT Pro"/>
          <w:sz w:val="20"/>
          <w:szCs w:val="20"/>
          <w:lang w:val="en-US"/>
        </w:rPr>
      </w:pPr>
    </w:p>
    <w:p w14:paraId="31B25D5D" w14:textId="77777777" w:rsidR="0059036B" w:rsidRPr="00594047" w:rsidRDefault="0059036B" w:rsidP="002B2D5E">
      <w:pPr>
        <w:spacing w:after="0" w:line="240" w:lineRule="auto"/>
        <w:rPr>
          <w:rFonts w:ascii="Avenir Next LT Pro" w:hAnsi="Avenir Next LT Pro"/>
          <w:sz w:val="20"/>
          <w:szCs w:val="20"/>
          <w:lang w:val="en-US"/>
        </w:rPr>
      </w:pPr>
    </w:p>
    <w:p w14:paraId="005F045C" w14:textId="77777777" w:rsidR="0059036B" w:rsidRPr="00594047" w:rsidRDefault="0059036B" w:rsidP="002B2D5E">
      <w:pPr>
        <w:spacing w:after="0" w:line="240" w:lineRule="auto"/>
        <w:rPr>
          <w:rFonts w:ascii="Avenir Next LT Pro" w:hAnsi="Avenir Next LT Pro"/>
          <w:sz w:val="20"/>
          <w:szCs w:val="20"/>
          <w:lang w:val="en-US"/>
        </w:rPr>
      </w:pPr>
    </w:p>
    <w:p w14:paraId="5CCD3E47" w14:textId="77777777" w:rsidR="000C385A" w:rsidRPr="00594047" w:rsidRDefault="000C385A" w:rsidP="002B2D5E">
      <w:pPr>
        <w:spacing w:after="0" w:line="240" w:lineRule="auto"/>
        <w:rPr>
          <w:rFonts w:ascii="Avenir Next LT Pro" w:hAnsi="Avenir Next LT Pro"/>
          <w:sz w:val="20"/>
          <w:szCs w:val="20"/>
          <w:lang w:val="en-US"/>
        </w:rPr>
      </w:pPr>
    </w:p>
    <w:p w14:paraId="196B7E62" w14:textId="77777777" w:rsidR="000C385A" w:rsidRPr="00594047" w:rsidRDefault="000C385A" w:rsidP="002B2D5E">
      <w:pPr>
        <w:spacing w:after="0" w:line="240" w:lineRule="auto"/>
        <w:rPr>
          <w:rFonts w:ascii="Avenir Next LT Pro" w:hAnsi="Avenir Next LT Pro"/>
          <w:sz w:val="20"/>
          <w:szCs w:val="20"/>
          <w:lang w:val="en-US"/>
        </w:rPr>
      </w:pPr>
    </w:p>
    <w:p w14:paraId="4E6DF020" w14:textId="48DB201B" w:rsidR="00D21148" w:rsidRPr="00594047" w:rsidRDefault="002B2D5E" w:rsidP="002B2D5E">
      <w:pPr>
        <w:spacing w:after="0" w:line="240" w:lineRule="auto"/>
        <w:rPr>
          <w:rFonts w:ascii="Avenir Next LT Pro" w:hAnsi="Avenir Next LT Pro"/>
          <w:sz w:val="20"/>
          <w:szCs w:val="20"/>
          <w:lang w:val="en-US"/>
        </w:rPr>
      </w:pPr>
      <w:r w:rsidRPr="00594047">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4D439316">
                <wp:simplePos x="0" y="0"/>
                <wp:positionH relativeFrom="column">
                  <wp:posOffset>-102235</wp:posOffset>
                </wp:positionH>
                <wp:positionV relativeFrom="paragraph">
                  <wp:posOffset>-392430</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7F6310C5" w:rsidR="00B00023" w:rsidRPr="00963202" w:rsidRDefault="00363233"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05pt;margin-top:-30.9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rYzH90AAAALAQAADwAAAGRycy9kb3ducmV2LnhtbEyPwU7DMAyG70i8Q+RJ&#10;3LY0U6lY13SCSUhoNwoP4DahrdY4VZO15e0xJ7jZ8qff31+cVjeI2U6h96RB7RIQlhpvemo1fH68&#10;bp9AhIhkcPBkNXzbAKfy/q7A3PiF3u1cxVZwCIUcNXQxjrmUoemsw7DzoyW+ffnJYeR1aqWZcOFw&#10;N8h9kmTSYU/8ocPRnjvbXKub0xA8pSvN/noeq3pp3y6Xl32DWj9s1ucjiGjX+AfDrz6rQ8lOtb+R&#10;CWLQsFWZYpSHTHEHJg6PaQqiZlQdMpBlIf93KH8AAAD//wMAUEsBAi0AFAAGAAgAAAAhALaDOJL+&#10;AAAA4QEAABMAAAAAAAAAAAAAAAAAAAAAAFtDb250ZW50X1R5cGVzXS54bWxQSwECLQAUAAYACAAA&#10;ACEAOP0h/9YAAACUAQAACwAAAAAAAAAAAAAAAAAvAQAAX3JlbHMvLnJlbHNQSwECLQAUAAYACAAA&#10;ACEAt8yufYoCAAByBQAADgAAAAAAAAAAAAAAAAAuAgAAZHJzL2Uyb0RvYy54bWxQSwECLQAUAAYA&#10;CAAAACEASrYzH90AAAALAQAADwAAAAAAAAAAAAAAAADkBAAAZHJzL2Rvd25yZXYueG1sUEsFBgAA&#10;AAAEAAQA8wAAAO4FAAAAAA==&#10;" fillcolor="#612466" stroked="f" strokeweight="1.5pt">
                <v:textbox>
                  <w:txbxContent>
                    <w:p w14:paraId="3173AD81" w14:textId="7F6310C5" w:rsidR="00B00023" w:rsidRPr="00963202" w:rsidRDefault="00363233"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594047">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594047" w:rsidRDefault="00D21148" w:rsidP="002B2D5E">
      <w:pPr>
        <w:spacing w:after="0" w:line="240" w:lineRule="auto"/>
        <w:rPr>
          <w:rFonts w:ascii="Avenir Next LT Pro" w:hAnsi="Avenir Next LT Pro"/>
          <w:sz w:val="20"/>
          <w:szCs w:val="20"/>
          <w:lang w:val="en-US"/>
        </w:rPr>
      </w:pPr>
    </w:p>
    <w:p w14:paraId="4C751E37" w14:textId="48103775" w:rsidR="00B00023" w:rsidRPr="00594047" w:rsidRDefault="00B00023" w:rsidP="002B2D5E">
      <w:pPr>
        <w:spacing w:after="0" w:line="240" w:lineRule="auto"/>
        <w:rPr>
          <w:rFonts w:ascii="Avenir Next LT Pro" w:hAnsi="Avenir Next LT Pro"/>
          <w:sz w:val="20"/>
          <w:szCs w:val="20"/>
          <w:lang w:val="en-US"/>
        </w:rPr>
      </w:pPr>
    </w:p>
    <w:p w14:paraId="5BC8E0B0" w14:textId="21693BAC" w:rsidR="00D21148" w:rsidRPr="00594047" w:rsidRDefault="00D21148" w:rsidP="002B2D5E">
      <w:pPr>
        <w:spacing w:after="0" w:line="240" w:lineRule="auto"/>
        <w:rPr>
          <w:rFonts w:ascii="Avenir Next LT Pro" w:hAnsi="Avenir Next LT Pro"/>
          <w:sz w:val="20"/>
          <w:szCs w:val="20"/>
          <w:lang w:val="en-US"/>
        </w:rPr>
      </w:pPr>
    </w:p>
    <w:p w14:paraId="498232C2" w14:textId="0E5210BA" w:rsidR="00D21148" w:rsidRPr="00594047" w:rsidRDefault="00D21148" w:rsidP="002B2D5E">
      <w:pPr>
        <w:spacing w:after="0" w:line="240" w:lineRule="auto"/>
        <w:rPr>
          <w:rFonts w:ascii="Avenir Next LT Pro" w:hAnsi="Avenir Next LT Pro"/>
          <w:sz w:val="20"/>
          <w:szCs w:val="20"/>
          <w:lang w:val="en-US"/>
        </w:rPr>
      </w:pPr>
    </w:p>
    <w:p w14:paraId="1AC1A00B" w14:textId="1953B4DE" w:rsidR="00D21148" w:rsidRPr="00594047" w:rsidRDefault="00F00F41" w:rsidP="002B2D5E">
      <w:pPr>
        <w:spacing w:after="0" w:line="240" w:lineRule="auto"/>
        <w:rPr>
          <w:rFonts w:ascii="Avenir Next LT Pro" w:hAnsi="Avenir Next LT Pro"/>
          <w:sz w:val="20"/>
          <w:szCs w:val="20"/>
          <w:lang w:val="en-US"/>
        </w:rPr>
      </w:pPr>
      <w:r w:rsidRPr="00594047">
        <w:rPr>
          <w:rFonts w:ascii="Avenir Next LT Pro" w:hAnsi="Avenir Next LT Pro"/>
          <w:noProof/>
          <w:sz w:val="16"/>
          <w:szCs w:val="16"/>
        </w:rPr>
        <mc:AlternateContent>
          <mc:Choice Requires="wps">
            <w:drawing>
              <wp:anchor distT="0" distB="0" distL="114300" distR="114300" simplePos="0" relativeHeight="251658247" behindDoc="0" locked="0" layoutInCell="1" allowOverlap="1" wp14:anchorId="4FECEDC8" wp14:editId="35A96978">
                <wp:simplePos x="0" y="0"/>
                <wp:positionH relativeFrom="column">
                  <wp:posOffset>-100965</wp:posOffset>
                </wp:positionH>
                <wp:positionV relativeFrom="paragraph">
                  <wp:posOffset>62230</wp:posOffset>
                </wp:positionV>
                <wp:extent cx="6162675" cy="2066925"/>
                <wp:effectExtent l="0" t="0" r="9525" b="9525"/>
                <wp:wrapNone/>
                <wp:docPr id="1318929457" name="Rectangle 11">
                  <a:extLst xmlns:a="http://schemas.openxmlformats.org/drawingml/2006/main">
                    <a:ext uri="{FF2B5EF4-FFF2-40B4-BE49-F238E27FC236}">
                      <a16:creationId xmlns:a16="http://schemas.microsoft.com/office/drawing/2014/main" id="{68860BC7-FF5D-435E-9E24-7AF9384E4389}"/>
                    </a:ext>
                  </a:extLst>
                </wp:docPr>
                <wp:cNvGraphicFramePr/>
                <a:graphic xmlns:a="http://schemas.openxmlformats.org/drawingml/2006/main">
                  <a:graphicData uri="http://schemas.microsoft.com/office/word/2010/wordprocessingShape">
                    <wps:wsp>
                      <wps:cNvSpPr/>
                      <wps:spPr>
                        <a:xfrm>
                          <a:off x="0" y="0"/>
                          <a:ext cx="6162675" cy="2066925"/>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8437DE" w14:textId="65F3B7C3" w:rsidR="00E52568" w:rsidRDefault="00277815" w:rsidP="00E52568">
                            <w:pPr>
                              <w:spacing w:after="0" w:line="240" w:lineRule="auto"/>
                              <w:rPr>
                                <w:rFonts w:ascii="Avenir Next LT Pro" w:hAnsi="Avenir Next LT Pro"/>
                                <w:b/>
                                <w:bCs/>
                                <w:color w:val="612466"/>
                                <w:sz w:val="32"/>
                                <w:szCs w:val="32"/>
                              </w:rPr>
                            </w:pPr>
                            <w:r>
                              <w:rPr>
                                <w:rFonts w:ascii="Avenir Next LT Pro" w:hAnsi="Avenir Next LT Pro"/>
                                <w:b/>
                                <w:bCs/>
                                <w:color w:val="612466"/>
                                <w:sz w:val="32"/>
                                <w:szCs w:val="32"/>
                              </w:rPr>
                              <w:t xml:space="preserve">Employer paid parental leave trends in Australia </w:t>
                            </w:r>
                          </w:p>
                          <w:p w14:paraId="5F2A8908" w14:textId="77777777" w:rsidR="00A0011A" w:rsidRPr="00A0011A" w:rsidRDefault="00A0011A" w:rsidP="00E52568">
                            <w:pPr>
                              <w:spacing w:after="0" w:line="240" w:lineRule="auto"/>
                              <w:rPr>
                                <w:rFonts w:ascii="Avenir Next LT Pro" w:hAnsi="Avenir Next LT Pro"/>
                                <w:color w:val="000000" w:themeColor="text1"/>
                                <w:sz w:val="10"/>
                                <w:szCs w:val="10"/>
                              </w:rPr>
                            </w:pPr>
                          </w:p>
                          <w:p w14:paraId="2C822593" w14:textId="138A03DA" w:rsidR="00E52568" w:rsidRPr="00C76FBE" w:rsidRDefault="003C56F6" w:rsidP="0012739F">
                            <w:pPr>
                              <w:pStyle w:val="ListParagraph"/>
                              <w:numPr>
                                <w:ilvl w:val="0"/>
                                <w:numId w:val="34"/>
                              </w:numPr>
                              <w:ind w:left="567" w:hanging="567"/>
                              <w:rPr>
                                <w:color w:val="000000" w:themeColor="text1"/>
                              </w:rPr>
                            </w:pPr>
                            <w:r w:rsidRPr="00C76FBE">
                              <w:rPr>
                                <w:color w:val="000000" w:themeColor="text1"/>
                              </w:rPr>
                              <w:t>6</w:t>
                            </w:r>
                            <w:r w:rsidR="00306919">
                              <w:rPr>
                                <w:color w:val="000000" w:themeColor="text1"/>
                              </w:rPr>
                              <w:t>7</w:t>
                            </w:r>
                            <w:r w:rsidRPr="00C76FBE">
                              <w:rPr>
                                <w:color w:val="000000" w:themeColor="text1"/>
                              </w:rPr>
                              <w:t xml:space="preserve">% of Australian employers offer access to employer-funded paid parental leave </w:t>
                            </w:r>
                          </w:p>
                          <w:p w14:paraId="35B1630B" w14:textId="31FBC751" w:rsidR="003C56F6" w:rsidRPr="00C76FBE" w:rsidRDefault="0093472A" w:rsidP="0012739F">
                            <w:pPr>
                              <w:pStyle w:val="ListParagraph"/>
                              <w:numPr>
                                <w:ilvl w:val="0"/>
                                <w:numId w:val="34"/>
                              </w:numPr>
                              <w:ind w:left="567" w:hanging="567"/>
                              <w:rPr>
                                <w:color w:val="000000" w:themeColor="text1"/>
                              </w:rPr>
                            </w:pPr>
                            <w:r w:rsidRPr="00C76FBE">
                              <w:rPr>
                                <w:color w:val="000000" w:themeColor="text1"/>
                              </w:rPr>
                              <w:t xml:space="preserve">87% of these employers pay superannuation of top of parental leave </w:t>
                            </w:r>
                          </w:p>
                          <w:p w14:paraId="1B077F03" w14:textId="3A67E3B6" w:rsidR="0093472A" w:rsidRDefault="009D131D" w:rsidP="0012739F">
                            <w:pPr>
                              <w:pStyle w:val="ListParagraph"/>
                              <w:numPr>
                                <w:ilvl w:val="0"/>
                                <w:numId w:val="34"/>
                              </w:numPr>
                              <w:ind w:left="567" w:hanging="567"/>
                              <w:rPr>
                                <w:color w:val="000000" w:themeColor="text1"/>
                              </w:rPr>
                            </w:pPr>
                            <w:r>
                              <w:rPr>
                                <w:color w:val="000000" w:themeColor="text1"/>
                              </w:rPr>
                              <w:t>20</w:t>
                            </w:r>
                            <w:r w:rsidR="00C76FBE" w:rsidRPr="00C76FBE">
                              <w:rPr>
                                <w:color w:val="000000" w:themeColor="text1"/>
                              </w:rPr>
                              <w:t xml:space="preserve">% of men </w:t>
                            </w:r>
                            <w:r w:rsidR="00306919">
                              <w:rPr>
                                <w:color w:val="000000" w:themeColor="text1"/>
                              </w:rPr>
                              <w:t xml:space="preserve">took </w:t>
                            </w:r>
                            <w:r w:rsidR="00C76FBE" w:rsidRPr="00C76FBE">
                              <w:rPr>
                                <w:color w:val="000000" w:themeColor="text1"/>
                              </w:rPr>
                              <w:t xml:space="preserve">primary carer </w:t>
                            </w:r>
                            <w:r w:rsidR="00614839">
                              <w:rPr>
                                <w:color w:val="000000" w:themeColor="text1"/>
                              </w:rPr>
                              <w:t xml:space="preserve">parental </w:t>
                            </w:r>
                            <w:r w:rsidR="00C76FBE" w:rsidRPr="00C76FBE">
                              <w:rPr>
                                <w:color w:val="000000" w:themeColor="text1"/>
                              </w:rPr>
                              <w:t>leave</w:t>
                            </w:r>
                            <w:r w:rsidR="00D521C5">
                              <w:rPr>
                                <w:color w:val="000000" w:themeColor="text1"/>
                              </w:rPr>
                              <w:t xml:space="preserve">; </w:t>
                            </w:r>
                            <w:r w:rsidR="00306919">
                              <w:rPr>
                                <w:color w:val="000000" w:themeColor="text1"/>
                              </w:rPr>
                              <w:t xml:space="preserve">up from </w:t>
                            </w:r>
                            <w:r w:rsidR="00FD31EC">
                              <w:rPr>
                                <w:color w:val="000000" w:themeColor="text1"/>
                              </w:rPr>
                              <w:t>17%</w:t>
                            </w:r>
                            <w:r w:rsidR="00C76FBE" w:rsidRPr="00C76FBE">
                              <w:rPr>
                                <w:color w:val="000000" w:themeColor="text1"/>
                              </w:rPr>
                              <w:t xml:space="preserve"> </w:t>
                            </w:r>
                            <w:r w:rsidR="00FD31EC">
                              <w:rPr>
                                <w:color w:val="000000" w:themeColor="text1"/>
                              </w:rPr>
                              <w:t xml:space="preserve">in 2023 </w:t>
                            </w:r>
                          </w:p>
                          <w:p w14:paraId="6566003C" w14:textId="7EA72F37" w:rsidR="00431D99" w:rsidRPr="009652C4" w:rsidRDefault="00C14165" w:rsidP="009652C4">
                            <w:pPr>
                              <w:rPr>
                                <w:color w:val="000000" w:themeColor="text1"/>
                              </w:rPr>
                            </w:pPr>
                            <w:r>
                              <w:rPr>
                                <w:color w:val="000000" w:themeColor="text1"/>
                              </w:rPr>
                              <w:t>The b</w:t>
                            </w:r>
                            <w:r w:rsidR="00FD31EC" w:rsidRPr="009652C4">
                              <w:rPr>
                                <w:color w:val="000000" w:themeColor="text1"/>
                              </w:rPr>
                              <w:t xml:space="preserve">iggest increase in men’s uptake of parental leave happened in </w:t>
                            </w:r>
                            <w:r w:rsidR="009652C4" w:rsidRPr="009652C4">
                              <w:rPr>
                                <w:color w:val="000000" w:themeColor="text1"/>
                              </w:rPr>
                              <w:t>male-dominated industries</w:t>
                            </w:r>
                            <w:r w:rsidR="000E3A5D">
                              <w:rPr>
                                <w:color w:val="000000" w:themeColor="text1"/>
                              </w:rPr>
                              <w:t xml:space="preserve">; but </w:t>
                            </w:r>
                            <w:r w:rsidR="009652C4">
                              <w:rPr>
                                <w:color w:val="000000" w:themeColor="text1"/>
                              </w:rPr>
                              <w:t xml:space="preserve">employers </w:t>
                            </w:r>
                            <w:r w:rsidR="009652C4" w:rsidRPr="009652C4">
                              <w:rPr>
                                <w:color w:val="000000" w:themeColor="text1"/>
                              </w:rPr>
                              <w:t>in these industries are least likely to offer employer-funded paid parental leave. Women-dominated</w:t>
                            </w:r>
                            <w:r w:rsidR="00431D99" w:rsidRPr="009652C4">
                              <w:rPr>
                                <w:color w:val="000000" w:themeColor="text1"/>
                              </w:rPr>
                              <w:t xml:space="preserve"> </w:t>
                            </w:r>
                            <w:r w:rsidR="009652C4">
                              <w:rPr>
                                <w:color w:val="000000" w:themeColor="text1"/>
                              </w:rPr>
                              <w:t xml:space="preserve">industries are </w:t>
                            </w:r>
                            <w:r w:rsidR="00320322">
                              <w:rPr>
                                <w:color w:val="000000" w:themeColor="text1"/>
                              </w:rPr>
                              <w:t xml:space="preserve">much </w:t>
                            </w:r>
                            <w:r w:rsidR="009652C4">
                              <w:rPr>
                                <w:color w:val="000000" w:themeColor="text1"/>
                              </w:rPr>
                              <w:t xml:space="preserve">more likely to offer employer-funder paid parental leave.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EDC8" id="_x0000_s1030" style="position:absolute;margin-left:-7.95pt;margin-top:4.9pt;width:485.25pt;height:162.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tdjQIAAHIFAAAOAAAAZHJzL2Uyb0RvYy54bWysVEtv2zAMvg/YfxB0X/1Akq5BnSJIm2FA&#10;0QZrh54VWYoNyKImKYmzXz9KfqTrih2GXWxR/PjxIZLXN22jyEFYV4MuaHaRUiI0h7LWu4J+f15/&#10;+kyJ80yXTIEWBT0JR28WHz9cH81c5FCBKoUlSKLd/GgKWnlv5knieCUa5i7ACI1KCbZhHkW7S0rL&#10;jsjeqCRP01lyBFsaC1w4h7e3nZIuIr+UgvtHKZ3wRBUUY/Pxa+N3G77J4prNd5aZquZ9GOwfomhY&#10;rdHpSHXLPCN7W/9B1dTcggPpLzg0CUhZcxFzwGyy9E02TxUzIuaCxXFmLJP7f7T84fBkNhbLcDRu&#10;7vAYsmilbcIf4yNtLNZpLJZoPeF4Octm+exySglHXZ7OZlf5NJQzOZsb6/wXAQ0Jh4JafI1YJHa4&#10;d76DDpDgzYGqy3WtVBTsbrtSlhwYvtz69m51Fx8L2X+DKR3AGoJZxxhuknMy8eRPSgSc0t+EJHWJ&#10;4ecxkthnYvTDOBfaZ52qYqXo3GfTNB29h84MFjHTSBiYJfofuXuCAdmRDNxdlD0+mIrYpqNx+rfA&#10;OuPRInoG7UfjptZg3yNQmFXvucMPRepKE6rk222LtSnoJCDDzRbK08YSC93YOMPXNb7kPXN+wyzO&#10;CU4Uzr5/xI9UcCwo9CdKKrA/37sPeGxf1FJyxLkrqPuxZ1ZQor5qbOyrbDIJgxqFyfQyR8G+1mxf&#10;a/S+WQE2SIZbxvB4DHivhqO00LzgilgGr6himqPvgnJvB2Hlu32AS4aL5TLCcDgN8/f6yfBAHuoc&#10;OvW5fWHW9O3scRIeYJhRNn/T1R02WGpY7j3IOrb8ua79C+Bgx1bql1DYHK/liDqvysUvAAAA//8D&#10;AFBLAwQUAAYACAAAACEAtsWGJ+AAAAAJAQAADwAAAGRycy9kb3ducmV2LnhtbEyPQU+DQBSE7yb+&#10;h80z8dK0S0UaoTwaY2I8eNHSi7eFfQVS9i1htxT99a6nepzMZOabfDebXkw0us4ywnoVgSCure64&#10;QTiUr8snEM4r1qq3TAjf5GBX3N7kKtP2wp807X0jQgm7TCG03g+ZlK5uySi3sgNx8I52NMoHOTZS&#10;j+oSyk0vH6JoI43qOCy0aqCXlurT/mwQyvdxoLeP0vx0U3OU3i+qw9cC8f5uft6C8DT7axj+8AM6&#10;FIGpsmfWTvQIy3WShihCGh4EP00eNyAqhDhOYpBFLv8/KH4BAAD//wMAUEsBAi0AFAAGAAgAAAAh&#10;ALaDOJL+AAAA4QEAABMAAAAAAAAAAAAAAAAAAAAAAFtDb250ZW50X1R5cGVzXS54bWxQSwECLQAU&#10;AAYACAAAACEAOP0h/9YAAACUAQAACwAAAAAAAAAAAAAAAAAvAQAAX3JlbHMvLnJlbHNQSwECLQAU&#10;AAYACAAAACEABtvbXY0CAAByBQAADgAAAAAAAAAAAAAAAAAuAgAAZHJzL2Uyb0RvYy54bWxQSwEC&#10;LQAUAAYACAAAACEAtsWGJ+AAAAAJAQAADwAAAAAAAAAAAAAAAADnBAAAZHJzL2Rvd25yZXYueG1s&#10;UEsFBgAAAAAEAAQA8wAAAPQFAAAAAA==&#10;" fillcolor="#fdece0" stroked="f" strokeweight="1.5pt">
                <v:textbox>
                  <w:txbxContent>
                    <w:p w14:paraId="758437DE" w14:textId="65F3B7C3" w:rsidR="00E52568" w:rsidRDefault="00277815" w:rsidP="00E52568">
                      <w:pPr>
                        <w:spacing w:after="0" w:line="240" w:lineRule="auto"/>
                        <w:rPr>
                          <w:rFonts w:ascii="Avenir Next LT Pro" w:hAnsi="Avenir Next LT Pro"/>
                          <w:b/>
                          <w:bCs/>
                          <w:color w:val="612466"/>
                          <w:sz w:val="32"/>
                          <w:szCs w:val="32"/>
                        </w:rPr>
                      </w:pPr>
                      <w:r>
                        <w:rPr>
                          <w:rFonts w:ascii="Avenir Next LT Pro" w:hAnsi="Avenir Next LT Pro"/>
                          <w:b/>
                          <w:bCs/>
                          <w:color w:val="612466"/>
                          <w:sz w:val="32"/>
                          <w:szCs w:val="32"/>
                        </w:rPr>
                        <w:t xml:space="preserve">Employer paid parental leave trends in Australia </w:t>
                      </w:r>
                    </w:p>
                    <w:p w14:paraId="5F2A8908" w14:textId="77777777" w:rsidR="00A0011A" w:rsidRPr="00A0011A" w:rsidRDefault="00A0011A" w:rsidP="00E52568">
                      <w:pPr>
                        <w:spacing w:after="0" w:line="240" w:lineRule="auto"/>
                        <w:rPr>
                          <w:rFonts w:ascii="Avenir Next LT Pro" w:hAnsi="Avenir Next LT Pro"/>
                          <w:color w:val="000000" w:themeColor="text1"/>
                          <w:sz w:val="10"/>
                          <w:szCs w:val="10"/>
                        </w:rPr>
                      </w:pPr>
                    </w:p>
                    <w:p w14:paraId="2C822593" w14:textId="138A03DA" w:rsidR="00E52568" w:rsidRPr="00C76FBE" w:rsidRDefault="003C56F6" w:rsidP="0012739F">
                      <w:pPr>
                        <w:pStyle w:val="ListParagraph"/>
                        <w:numPr>
                          <w:ilvl w:val="0"/>
                          <w:numId w:val="34"/>
                        </w:numPr>
                        <w:ind w:left="567" w:hanging="567"/>
                        <w:rPr>
                          <w:color w:val="000000" w:themeColor="text1"/>
                        </w:rPr>
                      </w:pPr>
                      <w:r w:rsidRPr="00C76FBE">
                        <w:rPr>
                          <w:color w:val="000000" w:themeColor="text1"/>
                        </w:rPr>
                        <w:t>6</w:t>
                      </w:r>
                      <w:r w:rsidR="00306919">
                        <w:rPr>
                          <w:color w:val="000000" w:themeColor="text1"/>
                        </w:rPr>
                        <w:t>7</w:t>
                      </w:r>
                      <w:r w:rsidRPr="00C76FBE">
                        <w:rPr>
                          <w:color w:val="000000" w:themeColor="text1"/>
                        </w:rPr>
                        <w:t xml:space="preserve">% of Australian employers offer access to employer-funded paid parental leave </w:t>
                      </w:r>
                    </w:p>
                    <w:p w14:paraId="35B1630B" w14:textId="31FBC751" w:rsidR="003C56F6" w:rsidRPr="00C76FBE" w:rsidRDefault="0093472A" w:rsidP="0012739F">
                      <w:pPr>
                        <w:pStyle w:val="ListParagraph"/>
                        <w:numPr>
                          <w:ilvl w:val="0"/>
                          <w:numId w:val="34"/>
                        </w:numPr>
                        <w:ind w:left="567" w:hanging="567"/>
                        <w:rPr>
                          <w:color w:val="000000" w:themeColor="text1"/>
                        </w:rPr>
                      </w:pPr>
                      <w:r w:rsidRPr="00C76FBE">
                        <w:rPr>
                          <w:color w:val="000000" w:themeColor="text1"/>
                        </w:rPr>
                        <w:t xml:space="preserve">87% of these employers pay superannuation of top of parental leave </w:t>
                      </w:r>
                    </w:p>
                    <w:p w14:paraId="1B077F03" w14:textId="3A67E3B6" w:rsidR="0093472A" w:rsidRDefault="009D131D" w:rsidP="0012739F">
                      <w:pPr>
                        <w:pStyle w:val="ListParagraph"/>
                        <w:numPr>
                          <w:ilvl w:val="0"/>
                          <w:numId w:val="34"/>
                        </w:numPr>
                        <w:ind w:left="567" w:hanging="567"/>
                        <w:rPr>
                          <w:color w:val="000000" w:themeColor="text1"/>
                        </w:rPr>
                      </w:pPr>
                      <w:r>
                        <w:rPr>
                          <w:color w:val="000000" w:themeColor="text1"/>
                        </w:rPr>
                        <w:t>20</w:t>
                      </w:r>
                      <w:r w:rsidR="00C76FBE" w:rsidRPr="00C76FBE">
                        <w:rPr>
                          <w:color w:val="000000" w:themeColor="text1"/>
                        </w:rPr>
                        <w:t xml:space="preserve">% of men </w:t>
                      </w:r>
                      <w:r w:rsidR="00306919">
                        <w:rPr>
                          <w:color w:val="000000" w:themeColor="text1"/>
                        </w:rPr>
                        <w:t xml:space="preserve">took </w:t>
                      </w:r>
                      <w:r w:rsidR="00C76FBE" w:rsidRPr="00C76FBE">
                        <w:rPr>
                          <w:color w:val="000000" w:themeColor="text1"/>
                        </w:rPr>
                        <w:t xml:space="preserve">primary carer </w:t>
                      </w:r>
                      <w:r w:rsidR="00614839">
                        <w:rPr>
                          <w:color w:val="000000" w:themeColor="text1"/>
                        </w:rPr>
                        <w:t xml:space="preserve">parental </w:t>
                      </w:r>
                      <w:r w:rsidR="00C76FBE" w:rsidRPr="00C76FBE">
                        <w:rPr>
                          <w:color w:val="000000" w:themeColor="text1"/>
                        </w:rPr>
                        <w:t>leave</w:t>
                      </w:r>
                      <w:r w:rsidR="00D521C5">
                        <w:rPr>
                          <w:color w:val="000000" w:themeColor="text1"/>
                        </w:rPr>
                        <w:t xml:space="preserve">; </w:t>
                      </w:r>
                      <w:r w:rsidR="00306919">
                        <w:rPr>
                          <w:color w:val="000000" w:themeColor="text1"/>
                        </w:rPr>
                        <w:t xml:space="preserve">up from </w:t>
                      </w:r>
                      <w:r w:rsidR="00FD31EC">
                        <w:rPr>
                          <w:color w:val="000000" w:themeColor="text1"/>
                        </w:rPr>
                        <w:t>17%</w:t>
                      </w:r>
                      <w:r w:rsidR="00C76FBE" w:rsidRPr="00C76FBE">
                        <w:rPr>
                          <w:color w:val="000000" w:themeColor="text1"/>
                        </w:rPr>
                        <w:t xml:space="preserve"> </w:t>
                      </w:r>
                      <w:r w:rsidR="00FD31EC">
                        <w:rPr>
                          <w:color w:val="000000" w:themeColor="text1"/>
                        </w:rPr>
                        <w:t xml:space="preserve">in 2023 </w:t>
                      </w:r>
                    </w:p>
                    <w:p w14:paraId="6566003C" w14:textId="7EA72F37" w:rsidR="00431D99" w:rsidRPr="009652C4" w:rsidRDefault="00C14165" w:rsidP="009652C4">
                      <w:pPr>
                        <w:rPr>
                          <w:color w:val="000000" w:themeColor="text1"/>
                        </w:rPr>
                      </w:pPr>
                      <w:r>
                        <w:rPr>
                          <w:color w:val="000000" w:themeColor="text1"/>
                        </w:rPr>
                        <w:t>The b</w:t>
                      </w:r>
                      <w:r w:rsidR="00FD31EC" w:rsidRPr="009652C4">
                        <w:rPr>
                          <w:color w:val="000000" w:themeColor="text1"/>
                        </w:rPr>
                        <w:t xml:space="preserve">iggest increase in men’s uptake of parental leave happened in </w:t>
                      </w:r>
                      <w:r w:rsidR="009652C4" w:rsidRPr="009652C4">
                        <w:rPr>
                          <w:color w:val="000000" w:themeColor="text1"/>
                        </w:rPr>
                        <w:t>male-dominated industries</w:t>
                      </w:r>
                      <w:r w:rsidR="000E3A5D">
                        <w:rPr>
                          <w:color w:val="000000" w:themeColor="text1"/>
                        </w:rPr>
                        <w:t xml:space="preserve">; but </w:t>
                      </w:r>
                      <w:r w:rsidR="009652C4">
                        <w:rPr>
                          <w:color w:val="000000" w:themeColor="text1"/>
                        </w:rPr>
                        <w:t xml:space="preserve">employers </w:t>
                      </w:r>
                      <w:r w:rsidR="009652C4" w:rsidRPr="009652C4">
                        <w:rPr>
                          <w:color w:val="000000" w:themeColor="text1"/>
                        </w:rPr>
                        <w:t>in these industries are least likely to offer employer-funded paid parental leave. Women-dominated</w:t>
                      </w:r>
                      <w:r w:rsidR="00431D99" w:rsidRPr="009652C4">
                        <w:rPr>
                          <w:color w:val="000000" w:themeColor="text1"/>
                        </w:rPr>
                        <w:t xml:space="preserve"> </w:t>
                      </w:r>
                      <w:r w:rsidR="009652C4">
                        <w:rPr>
                          <w:color w:val="000000" w:themeColor="text1"/>
                        </w:rPr>
                        <w:t xml:space="preserve">industries are </w:t>
                      </w:r>
                      <w:r w:rsidR="00320322">
                        <w:rPr>
                          <w:color w:val="000000" w:themeColor="text1"/>
                        </w:rPr>
                        <w:t xml:space="preserve">much </w:t>
                      </w:r>
                      <w:r w:rsidR="009652C4">
                        <w:rPr>
                          <w:color w:val="000000" w:themeColor="text1"/>
                        </w:rPr>
                        <w:t xml:space="preserve">more likely to offer employer-funder paid parental leave. </w:t>
                      </w:r>
                    </w:p>
                  </w:txbxContent>
                </v:textbox>
              </v:rect>
            </w:pict>
          </mc:Fallback>
        </mc:AlternateContent>
      </w:r>
    </w:p>
    <w:p w14:paraId="659AE9A9" w14:textId="282C08E6" w:rsidR="00D21148" w:rsidRPr="00594047" w:rsidRDefault="00D21148" w:rsidP="002B2D5E">
      <w:pPr>
        <w:spacing w:after="0" w:line="240" w:lineRule="auto"/>
        <w:rPr>
          <w:rFonts w:ascii="Avenir Next LT Pro" w:hAnsi="Avenir Next LT Pro"/>
          <w:sz w:val="20"/>
          <w:szCs w:val="20"/>
          <w:lang w:val="en-US"/>
        </w:rPr>
      </w:pPr>
    </w:p>
    <w:p w14:paraId="2ADA0C66" w14:textId="467EDFDB" w:rsidR="00B00023" w:rsidRPr="00594047" w:rsidRDefault="00B00023" w:rsidP="002B2D5E">
      <w:pPr>
        <w:tabs>
          <w:tab w:val="left" w:pos="567"/>
        </w:tabs>
        <w:spacing w:after="0" w:line="240" w:lineRule="auto"/>
        <w:ind w:left="1701" w:hanging="567"/>
        <w:rPr>
          <w:rFonts w:ascii="Avenir Next LT Pro" w:hAnsi="Avenir Next LT Pro"/>
          <w:color w:val="612466"/>
        </w:rPr>
      </w:pPr>
    </w:p>
    <w:p w14:paraId="0A1A5BFB" w14:textId="27935288" w:rsidR="00B00023" w:rsidRPr="00594047" w:rsidRDefault="00B00023" w:rsidP="002B2D5E">
      <w:pPr>
        <w:spacing w:after="0" w:line="240" w:lineRule="auto"/>
        <w:rPr>
          <w:rFonts w:ascii="Avenir Next LT Pro" w:hAnsi="Avenir Next LT Pro"/>
          <w:sz w:val="16"/>
          <w:szCs w:val="16"/>
        </w:rPr>
      </w:pPr>
    </w:p>
    <w:p w14:paraId="30476521" w14:textId="78380DE8" w:rsidR="00B00023" w:rsidRPr="00594047" w:rsidRDefault="00B00023" w:rsidP="002B2D5E">
      <w:pPr>
        <w:spacing w:after="0" w:line="240" w:lineRule="auto"/>
        <w:rPr>
          <w:rFonts w:ascii="Avenir Next LT Pro" w:hAnsi="Avenir Next LT Pro"/>
          <w:sz w:val="16"/>
          <w:szCs w:val="16"/>
        </w:rPr>
      </w:pPr>
    </w:p>
    <w:p w14:paraId="3DFF7EA0" w14:textId="5D010587" w:rsidR="00B00023" w:rsidRPr="00594047" w:rsidRDefault="00B00023" w:rsidP="002B2D5E">
      <w:pPr>
        <w:spacing w:after="0" w:line="240" w:lineRule="auto"/>
        <w:rPr>
          <w:rFonts w:ascii="Avenir Next LT Pro" w:hAnsi="Avenir Next LT Pro"/>
          <w:sz w:val="16"/>
          <w:szCs w:val="16"/>
        </w:rPr>
      </w:pPr>
    </w:p>
    <w:p w14:paraId="5774B0E6" w14:textId="7B9560CE" w:rsidR="00B00023" w:rsidRPr="00594047" w:rsidRDefault="00B00023" w:rsidP="002B2D5E">
      <w:pPr>
        <w:tabs>
          <w:tab w:val="left" w:pos="5685"/>
        </w:tabs>
        <w:spacing w:after="0" w:line="240" w:lineRule="auto"/>
        <w:rPr>
          <w:rFonts w:ascii="Avenir Next LT Pro" w:hAnsi="Avenir Next LT Pro"/>
          <w:sz w:val="16"/>
          <w:szCs w:val="16"/>
        </w:rPr>
      </w:pPr>
      <w:r w:rsidRPr="00594047">
        <w:rPr>
          <w:rFonts w:ascii="Avenir Next LT Pro" w:hAnsi="Avenir Next LT Pro"/>
          <w:sz w:val="16"/>
          <w:szCs w:val="16"/>
        </w:rPr>
        <w:tab/>
      </w:r>
    </w:p>
    <w:p w14:paraId="32B3539A" w14:textId="77777777" w:rsidR="00B00023" w:rsidRPr="00594047" w:rsidRDefault="00B00023" w:rsidP="002B2D5E">
      <w:pPr>
        <w:spacing w:after="0" w:line="240" w:lineRule="auto"/>
        <w:rPr>
          <w:rFonts w:ascii="Avenir Next LT Pro" w:hAnsi="Avenir Next LT Pro"/>
          <w:sz w:val="16"/>
          <w:szCs w:val="16"/>
        </w:rPr>
      </w:pPr>
    </w:p>
    <w:p w14:paraId="249B11F0" w14:textId="77777777" w:rsidR="00B00023" w:rsidRPr="00594047" w:rsidRDefault="00B00023" w:rsidP="002B2D5E">
      <w:pPr>
        <w:spacing w:after="0" w:line="240" w:lineRule="auto"/>
        <w:rPr>
          <w:rFonts w:ascii="Avenir Next LT Pro" w:hAnsi="Avenir Next LT Pro"/>
          <w:sz w:val="16"/>
          <w:szCs w:val="16"/>
        </w:rPr>
      </w:pPr>
    </w:p>
    <w:p w14:paraId="6C0BF99A" w14:textId="77777777" w:rsidR="00B00023" w:rsidRPr="00594047" w:rsidRDefault="00B00023" w:rsidP="002B2D5E">
      <w:pPr>
        <w:tabs>
          <w:tab w:val="left" w:pos="3660"/>
        </w:tabs>
        <w:spacing w:after="0" w:line="240" w:lineRule="auto"/>
        <w:rPr>
          <w:rFonts w:ascii="Avenir Next LT Pro" w:hAnsi="Avenir Next LT Pro"/>
          <w:sz w:val="16"/>
          <w:szCs w:val="16"/>
        </w:rPr>
      </w:pPr>
    </w:p>
    <w:p w14:paraId="22738BD9" w14:textId="77777777" w:rsidR="00B00023" w:rsidRPr="00594047" w:rsidRDefault="00B00023" w:rsidP="002B2D5E">
      <w:pPr>
        <w:tabs>
          <w:tab w:val="left" w:pos="3660"/>
        </w:tabs>
        <w:spacing w:after="0" w:line="240" w:lineRule="auto"/>
        <w:rPr>
          <w:rFonts w:ascii="Avenir Next LT Pro" w:hAnsi="Avenir Next LT Pro"/>
          <w:sz w:val="16"/>
          <w:szCs w:val="16"/>
        </w:rPr>
      </w:pPr>
    </w:p>
    <w:p w14:paraId="45C8C3E5" w14:textId="77777777" w:rsidR="00B00023" w:rsidRPr="00594047" w:rsidRDefault="00B00023" w:rsidP="002B2D5E">
      <w:pPr>
        <w:tabs>
          <w:tab w:val="left" w:pos="3660"/>
        </w:tabs>
        <w:spacing w:after="0" w:line="240" w:lineRule="auto"/>
        <w:rPr>
          <w:rFonts w:ascii="Avenir Next LT Pro" w:hAnsi="Avenir Next LT Pro"/>
          <w:sz w:val="16"/>
          <w:szCs w:val="16"/>
        </w:rPr>
      </w:pPr>
    </w:p>
    <w:p w14:paraId="42100DA5" w14:textId="77777777" w:rsidR="00B00023" w:rsidRPr="00594047" w:rsidRDefault="00B00023" w:rsidP="002B2D5E">
      <w:pPr>
        <w:tabs>
          <w:tab w:val="left" w:pos="3660"/>
        </w:tabs>
        <w:spacing w:after="0" w:line="240" w:lineRule="auto"/>
        <w:rPr>
          <w:rFonts w:ascii="Avenir Next LT Pro" w:hAnsi="Avenir Next LT Pro"/>
          <w:sz w:val="16"/>
          <w:szCs w:val="16"/>
        </w:rPr>
      </w:pPr>
    </w:p>
    <w:p w14:paraId="7CE84A87" w14:textId="77777777" w:rsidR="00B00023" w:rsidRPr="00594047" w:rsidRDefault="00B00023" w:rsidP="002B2D5E">
      <w:pPr>
        <w:tabs>
          <w:tab w:val="left" w:pos="3660"/>
        </w:tabs>
        <w:spacing w:after="0" w:line="240" w:lineRule="auto"/>
        <w:rPr>
          <w:rFonts w:ascii="Avenir Next LT Pro" w:hAnsi="Avenir Next LT Pro"/>
          <w:sz w:val="16"/>
          <w:szCs w:val="16"/>
        </w:rPr>
      </w:pPr>
    </w:p>
    <w:p w14:paraId="76802A34" w14:textId="77777777" w:rsidR="00B00023" w:rsidRPr="00594047" w:rsidRDefault="00B00023" w:rsidP="002B2D5E">
      <w:pPr>
        <w:tabs>
          <w:tab w:val="left" w:pos="3660"/>
        </w:tabs>
        <w:spacing w:after="0" w:line="240" w:lineRule="auto"/>
        <w:rPr>
          <w:rFonts w:ascii="Avenir Next LT Pro" w:hAnsi="Avenir Next LT Pro"/>
          <w:sz w:val="16"/>
          <w:szCs w:val="16"/>
        </w:rPr>
      </w:pPr>
    </w:p>
    <w:p w14:paraId="2DE01530" w14:textId="77777777" w:rsidR="00B00023" w:rsidRPr="00594047" w:rsidRDefault="00B00023" w:rsidP="002B2D5E">
      <w:pPr>
        <w:tabs>
          <w:tab w:val="left" w:pos="3660"/>
        </w:tabs>
        <w:spacing w:after="0" w:line="240" w:lineRule="auto"/>
        <w:ind w:firstLine="720"/>
        <w:rPr>
          <w:rFonts w:ascii="Avenir Next LT Pro" w:hAnsi="Avenir Next LT Pro"/>
          <w:sz w:val="16"/>
          <w:szCs w:val="16"/>
        </w:rPr>
      </w:pPr>
    </w:p>
    <w:p w14:paraId="2327A158" w14:textId="77777777" w:rsidR="00D21148" w:rsidRPr="00594047"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594047" w14:paraId="7882A0DF" w14:textId="77777777" w:rsidTr="003B75EC">
        <w:tc>
          <w:tcPr>
            <w:tcW w:w="4814" w:type="dxa"/>
          </w:tcPr>
          <w:p w14:paraId="47F4FDDF" w14:textId="658433DB" w:rsidR="00971DBA" w:rsidRPr="00594047" w:rsidRDefault="004F268D" w:rsidP="00320322">
            <w:pPr>
              <w:rPr>
                <w:rFonts w:ascii="Avenir Next LT Pro" w:hAnsi="Avenir Next LT Pro"/>
                <w:b/>
                <w:bCs/>
                <w:color w:val="612466"/>
                <w:sz w:val="32"/>
                <w:szCs w:val="32"/>
              </w:rPr>
            </w:pPr>
            <w:r w:rsidRPr="00594047">
              <w:rPr>
                <w:rFonts w:ascii="Avenir Next LT Pro" w:hAnsi="Avenir Next LT Pro"/>
                <w:b/>
                <w:bCs/>
                <w:color w:val="612466"/>
                <w:sz w:val="32"/>
                <w:szCs w:val="32"/>
              </w:rPr>
              <w:t xml:space="preserve">Paid </w:t>
            </w:r>
            <w:r w:rsidR="0066505C" w:rsidRPr="00594047">
              <w:rPr>
                <w:rFonts w:ascii="Avenir Next LT Pro" w:hAnsi="Avenir Next LT Pro"/>
                <w:b/>
                <w:bCs/>
                <w:color w:val="612466"/>
                <w:sz w:val="32"/>
                <w:szCs w:val="32"/>
              </w:rPr>
              <w:t xml:space="preserve">parental leave is critical for </w:t>
            </w:r>
            <w:r w:rsidRPr="00594047">
              <w:rPr>
                <w:rFonts w:ascii="Avenir Next LT Pro" w:hAnsi="Avenir Next LT Pro"/>
                <w:b/>
                <w:bCs/>
                <w:color w:val="612466"/>
                <w:sz w:val="32"/>
                <w:szCs w:val="32"/>
              </w:rPr>
              <w:t xml:space="preserve">gender equality </w:t>
            </w:r>
          </w:p>
          <w:p w14:paraId="5A96C670" w14:textId="77777777" w:rsidR="00C778CB" w:rsidRPr="00594047" w:rsidRDefault="00C778CB" w:rsidP="00320322">
            <w:pPr>
              <w:rPr>
                <w:rFonts w:ascii="Avenir Next LT Pro" w:hAnsi="Avenir Next LT Pro"/>
              </w:rPr>
            </w:pPr>
          </w:p>
          <w:p w14:paraId="47408825" w14:textId="0426391C" w:rsidR="007A62C9" w:rsidRPr="00594047" w:rsidRDefault="00C90FEB" w:rsidP="00C778CB">
            <w:pPr>
              <w:rPr>
                <w:rFonts w:ascii="Avenir Next LT Pro" w:hAnsi="Avenir Next LT Pro"/>
              </w:rPr>
            </w:pPr>
            <w:r w:rsidRPr="00594047">
              <w:rPr>
                <w:rFonts w:ascii="Avenir Next LT Pro" w:hAnsi="Avenir Next LT Pro"/>
              </w:rPr>
              <w:t>U</w:t>
            </w:r>
            <w:r w:rsidR="00C778CB" w:rsidRPr="00594047">
              <w:rPr>
                <w:rFonts w:ascii="Avenir Next LT Pro" w:hAnsi="Avenir Next LT Pro"/>
              </w:rPr>
              <w:t>nions have long argued that starting a family and care responsibilit</w:t>
            </w:r>
            <w:r w:rsidR="009373C6" w:rsidRPr="00594047">
              <w:rPr>
                <w:rFonts w:ascii="Avenir Next LT Pro" w:hAnsi="Avenir Next LT Pro"/>
              </w:rPr>
              <w:t>ies</w:t>
            </w:r>
            <w:r w:rsidR="00C778CB" w:rsidRPr="00594047">
              <w:rPr>
                <w:rFonts w:ascii="Avenir Next LT Pro" w:hAnsi="Avenir Next LT Pro"/>
              </w:rPr>
              <w:t xml:space="preserve"> should not come at the cost of financial security, career progression or </w:t>
            </w:r>
            <w:r w:rsidR="00F51506" w:rsidRPr="00594047">
              <w:rPr>
                <w:rFonts w:ascii="Avenir Next LT Pro" w:hAnsi="Avenir Next LT Pro"/>
              </w:rPr>
              <w:t xml:space="preserve">worker </w:t>
            </w:r>
            <w:r w:rsidR="00C778CB" w:rsidRPr="00594047">
              <w:rPr>
                <w:rFonts w:ascii="Avenir Next LT Pro" w:hAnsi="Avenir Next LT Pro"/>
              </w:rPr>
              <w:t>wellbeing.</w:t>
            </w:r>
            <w:r w:rsidR="007A62C9" w:rsidRPr="00594047">
              <w:rPr>
                <w:rFonts w:ascii="Avenir Next LT Pro" w:hAnsi="Avenir Next LT Pro"/>
              </w:rPr>
              <w:t xml:space="preserve"> </w:t>
            </w:r>
          </w:p>
          <w:p w14:paraId="3747B251" w14:textId="77777777" w:rsidR="007A62C9" w:rsidRPr="00594047" w:rsidRDefault="007A62C9" w:rsidP="00C778CB">
            <w:pPr>
              <w:rPr>
                <w:rFonts w:ascii="Avenir Next LT Pro" w:hAnsi="Avenir Next LT Pro"/>
              </w:rPr>
            </w:pPr>
          </w:p>
          <w:p w14:paraId="0771A658" w14:textId="0D4AA809" w:rsidR="00C778CB" w:rsidRPr="00594047" w:rsidRDefault="00CC2F4F" w:rsidP="00C778CB">
            <w:pPr>
              <w:rPr>
                <w:rFonts w:ascii="Avenir Next LT Pro" w:hAnsi="Avenir Next LT Pro"/>
              </w:rPr>
            </w:pPr>
            <w:r w:rsidRPr="00594047">
              <w:rPr>
                <w:rFonts w:ascii="Avenir Next LT Pro" w:hAnsi="Avenir Next LT Pro"/>
              </w:rPr>
              <w:t xml:space="preserve">Since 2023, </w:t>
            </w:r>
            <w:r w:rsidR="007A62C9" w:rsidRPr="00594047">
              <w:rPr>
                <w:rFonts w:ascii="Avenir Next LT Pro" w:hAnsi="Avenir Next LT Pro"/>
              </w:rPr>
              <w:t xml:space="preserve">Commonwealth funded paid </w:t>
            </w:r>
            <w:r w:rsidRPr="00594047">
              <w:rPr>
                <w:rFonts w:ascii="Avenir Next LT Pro" w:hAnsi="Avenir Next LT Pro"/>
              </w:rPr>
              <w:t xml:space="preserve">parental leave has increased from </w:t>
            </w:r>
            <w:r w:rsidR="000E1B72" w:rsidRPr="00594047">
              <w:rPr>
                <w:rFonts w:ascii="Avenir Next LT Pro" w:hAnsi="Avenir Next LT Pro"/>
              </w:rPr>
              <w:t>18 weeks to 2</w:t>
            </w:r>
            <w:r w:rsidR="008756D2" w:rsidRPr="00594047">
              <w:rPr>
                <w:rFonts w:ascii="Avenir Next LT Pro" w:hAnsi="Avenir Next LT Pro"/>
              </w:rPr>
              <w:t>4</w:t>
            </w:r>
            <w:r w:rsidR="000E1B72" w:rsidRPr="00594047">
              <w:rPr>
                <w:rFonts w:ascii="Avenir Next LT Pro" w:hAnsi="Avenir Next LT Pro"/>
              </w:rPr>
              <w:t xml:space="preserve"> weeks. </w:t>
            </w:r>
            <w:r w:rsidR="0047470E" w:rsidRPr="00594047">
              <w:rPr>
                <w:rFonts w:ascii="Avenir Next LT Pro" w:hAnsi="Avenir Next LT Pro"/>
              </w:rPr>
              <w:t xml:space="preserve">This historic reform </w:t>
            </w:r>
            <w:r w:rsidR="005C2314" w:rsidRPr="00594047">
              <w:rPr>
                <w:rFonts w:ascii="Avenir Next LT Pro" w:hAnsi="Avenir Next LT Pro"/>
              </w:rPr>
              <w:t xml:space="preserve">follows decades of </w:t>
            </w:r>
            <w:r w:rsidR="000E1B72" w:rsidRPr="00594047">
              <w:rPr>
                <w:rFonts w:ascii="Avenir Next LT Pro" w:hAnsi="Avenir Next LT Pro"/>
              </w:rPr>
              <w:t xml:space="preserve">union </w:t>
            </w:r>
            <w:r w:rsidR="005C2314" w:rsidRPr="00594047">
              <w:rPr>
                <w:rFonts w:ascii="Avenir Next LT Pro" w:hAnsi="Avenir Next LT Pro"/>
              </w:rPr>
              <w:t xml:space="preserve">women </w:t>
            </w:r>
            <w:r w:rsidR="000E1B72" w:rsidRPr="00594047">
              <w:rPr>
                <w:rFonts w:ascii="Avenir Next LT Pro" w:hAnsi="Avenir Next LT Pro"/>
              </w:rPr>
              <w:t>campaigning for change</w:t>
            </w:r>
            <w:r w:rsidR="005C2314" w:rsidRPr="00594047">
              <w:rPr>
                <w:rFonts w:ascii="Avenir Next LT Pro" w:hAnsi="Avenir Next LT Pro"/>
              </w:rPr>
              <w:t xml:space="preserve">. </w:t>
            </w:r>
            <w:r w:rsidR="00D3365C" w:rsidRPr="00594047">
              <w:rPr>
                <w:rFonts w:ascii="Avenir Next LT Pro" w:hAnsi="Avenir Next LT Pro"/>
              </w:rPr>
              <w:t xml:space="preserve">Notwithstanding this progress, </w:t>
            </w:r>
            <w:r w:rsidR="004F500B" w:rsidRPr="00594047">
              <w:rPr>
                <w:rFonts w:ascii="Avenir Next LT Pro" w:hAnsi="Avenir Next LT Pro"/>
              </w:rPr>
              <w:t xml:space="preserve">Commonwealth funded leave </w:t>
            </w:r>
            <w:r w:rsidR="00C54F22" w:rsidRPr="00594047">
              <w:rPr>
                <w:rFonts w:ascii="Avenir Next LT Pro" w:hAnsi="Avenir Next LT Pro"/>
              </w:rPr>
              <w:t xml:space="preserve">is </w:t>
            </w:r>
            <w:r w:rsidR="00653BF0" w:rsidRPr="00594047">
              <w:rPr>
                <w:rFonts w:ascii="Avenir Next LT Pro" w:hAnsi="Avenir Next LT Pro"/>
              </w:rPr>
              <w:t xml:space="preserve">still </w:t>
            </w:r>
            <w:r w:rsidR="00C54F22" w:rsidRPr="00594047">
              <w:rPr>
                <w:rFonts w:ascii="Avenir Next LT Pro" w:hAnsi="Avenir Next LT Pro"/>
              </w:rPr>
              <w:t xml:space="preserve">a safety net not all workers are entitled to and is paid at the national minimum wage. </w:t>
            </w:r>
            <w:r w:rsidR="00C778CB" w:rsidRPr="00594047">
              <w:rPr>
                <w:rFonts w:ascii="Avenir Next LT Pro" w:hAnsi="Avenir Next LT Pro"/>
              </w:rPr>
              <w:t xml:space="preserve">Access to employer-funded paid parental leave helps create fairer workplaces and stronger families by recognising that raising children is a shared social responsibility, not a private burden carried mainly by women. </w:t>
            </w:r>
          </w:p>
          <w:p w14:paraId="6FF7B7F0" w14:textId="77777777" w:rsidR="009A6650" w:rsidRPr="00594047" w:rsidRDefault="009A6650" w:rsidP="00320322">
            <w:pPr>
              <w:rPr>
                <w:rFonts w:ascii="Avenir Next LT Pro" w:hAnsi="Avenir Next LT Pro"/>
                <w:lang w:val="en-US"/>
              </w:rPr>
            </w:pPr>
          </w:p>
          <w:p w14:paraId="41C8D1E6" w14:textId="4D0AF61E" w:rsidR="00384DA4" w:rsidRPr="00594047" w:rsidRDefault="00F00F41" w:rsidP="00C62ADF">
            <w:pPr>
              <w:rPr>
                <w:rFonts w:ascii="Avenir Next LT Pro" w:hAnsi="Avenir Next LT Pro"/>
              </w:rPr>
            </w:pPr>
            <w:r w:rsidRPr="00594047">
              <w:rPr>
                <w:rFonts w:ascii="Avenir Next LT Pro" w:hAnsi="Avenir Next LT Pro"/>
              </w:rPr>
              <w:t xml:space="preserve">Research consistently shows that when both parents can take paid leave, the whole family benefits. Children </w:t>
            </w:r>
            <w:r w:rsidR="000E3A5D" w:rsidRPr="00594047">
              <w:rPr>
                <w:rFonts w:ascii="Avenir Next LT Pro" w:hAnsi="Avenir Next LT Pro"/>
              </w:rPr>
              <w:t>e</w:t>
            </w:r>
            <w:r w:rsidRPr="00594047">
              <w:rPr>
                <w:rFonts w:ascii="Avenir Next LT Pro" w:hAnsi="Avenir Next LT Pro"/>
              </w:rPr>
              <w:t xml:space="preserve">xperience better emotional, cognitive and physical </w:t>
            </w:r>
            <w:r w:rsidR="000E3A5D" w:rsidRPr="00594047">
              <w:rPr>
                <w:rFonts w:ascii="Avenir Next LT Pro" w:hAnsi="Avenir Next LT Pro"/>
              </w:rPr>
              <w:t>outcomes.</w:t>
            </w:r>
            <w:r w:rsidR="00384DA4" w:rsidRPr="00594047">
              <w:rPr>
                <w:rFonts w:ascii="Avenir Next LT Pro" w:hAnsi="Avenir Next LT Pro"/>
              </w:rPr>
              <w:t xml:space="preserve"> Fathers and partners who can take leave are more involved in caregiving long term, they build stronger relationships with their children and are more likely to share </w:t>
            </w:r>
          </w:p>
          <w:p w14:paraId="598AB784" w14:textId="2A54C353" w:rsidR="00384DA4" w:rsidRPr="00594047" w:rsidRDefault="00E46B88" w:rsidP="00C62ADF">
            <w:pPr>
              <w:rPr>
                <w:rFonts w:ascii="Avenir Next LT Pro" w:hAnsi="Avenir Next LT Pro"/>
              </w:rPr>
            </w:pPr>
            <w:r w:rsidRPr="00594047">
              <w:rPr>
                <w:rFonts w:ascii="Avenir Next LT Pro" w:hAnsi="Avenir Next LT Pro"/>
                <w:noProof/>
                <w:sz w:val="16"/>
                <w:szCs w:val="16"/>
              </w:rPr>
              <w:lastRenderedPageBreak/>
              <mc:AlternateContent>
                <mc:Choice Requires="wps">
                  <w:drawing>
                    <wp:anchor distT="0" distB="0" distL="114300" distR="114300" simplePos="0" relativeHeight="251658248" behindDoc="0" locked="0" layoutInCell="1" allowOverlap="1" wp14:anchorId="1252D97D" wp14:editId="0167E4F4">
                      <wp:simplePos x="0" y="0"/>
                      <wp:positionH relativeFrom="column">
                        <wp:posOffset>-170815</wp:posOffset>
                      </wp:positionH>
                      <wp:positionV relativeFrom="paragraph">
                        <wp:posOffset>-370205</wp:posOffset>
                      </wp:positionV>
                      <wp:extent cx="6162675" cy="1163320"/>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B87" w14:textId="7A3BE999" w:rsidR="00945EAA" w:rsidRPr="00963202" w:rsidRDefault="00AD1823"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1" style="position:absolute;margin-left:-13.45pt;margin-top:-29.15pt;width:485.25pt;height:91.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hTiwIAAHIFAAAOAAAAZHJzL2Uyb0RvYy54bWysVE1v2zAMvQ/YfxB0X22nibsFcYogRYcB&#10;RRusHXpWZCk2IIuapMTOfv0o2XG6tthh2MWmxMfHD5FcXHeNIgdhXQ26oNlFSonQHMpa7wr64+n2&#10;02dKnGe6ZAq0KOhROHq9/Phh0Zq5mEAFqhSWIIl289YUtPLezJPE8Uo0zF2AERqVEmzDPB7tLikt&#10;a5G9UckkTfOkBVsaC1w4h7c3vZIuI7+UgvsHKZ3wRBUUY/Pxa+N3G77JcsHmO8tMVfMhDPYPUTSs&#10;1uh0pLphnpG9rd9QNTW34ED6Cw5NAlLWXMQcMJssfZXNY8WMiLlgcZwZy+T+Hy2/PzyajcUytMbN&#10;HYohi07aJvwxPtLFYh3HYonOE46XeZZP8qsZJRx1WZZfXk5iOZOzubHOfxXQkCAU1OJrxCKxw53z&#10;6BKhJ0jw5kDV5W2tVDzY3XatLDkwfLk8m0zzPDwWmvwBUzqANQSzXh1uknMyUfJHJQJO6e9CkrrE&#10;8CcxkthnYvTDOBfaZ72qYqXo3WezND3lNlrEWCJhYJbof+QeCEIPv+XuoxzwwVTENh2N078F1huP&#10;FtEzaD8aN7UG+x6BwqwGzz3+VKS+NKFKvtt2WJuCzgIy3GyhPG4ssdCPjTP8tsaXvGPOb5jFOcGJ&#10;wtn3D/iRCtqCwiBRUoH99d59wGP7opaSFueuoO7nnllBifqmsbG/ZNNpGNR4mM6usKmIfanZvtTo&#10;fbMGbJAMt4zhUQx4r06itNA844pYBa+oYpqj74Jyb0+Hte/3AS4ZLlarCMPhNMzf6UfDA3moc+jU&#10;p+6ZWTO0s8dJuIfTjLL5q67uscFSw2rvQdax5c91HV4ABzu20rCEwuZ4eY6o86pc/gYAAP//AwBQ&#10;SwMEFAAGAAgAAAAhAKrYRz3dAAAACwEAAA8AAABkcnMvZG93bnJldi54bWxMj8FOg0AQhu8mvsNm&#10;TLy1ixRJoSyNNjExvYk+wMJOgZSdJewW8O0dT3qbyXz55/uL42oHMePke0cKnrYRCKTGmZ5aBV+f&#10;b5s9CB80GT04QgXf6OFY3t8VOjduoQ+cq9AKDiGfawVdCGMupW86tNpv3YjEt4ubrA68Tq00k144&#10;3A4yjqJUWt0Tf+j0iKcOm2t1swq8o2Sl2V1PY1Uv7fv5/Bo3WqnHh/XlACLgGv5g+NVndSjZqXY3&#10;Ml4MCjZxmjHKw/N+B4KJLNmlIGpG4yQDWRbyf4fyBwAA//8DAFBLAQItABQABgAIAAAAIQC2gziS&#10;/gAAAOEBAAATAAAAAAAAAAAAAAAAAAAAAABbQ29udGVudF9UeXBlc10ueG1sUEsBAi0AFAAGAAgA&#10;AAAhADj9If/WAAAAlAEAAAsAAAAAAAAAAAAAAAAALwEAAF9yZWxzLy5yZWxzUEsBAi0AFAAGAAgA&#10;AAAhAFBlaFOLAgAAcgUAAA4AAAAAAAAAAAAAAAAALgIAAGRycy9lMm9Eb2MueG1sUEsBAi0AFAAG&#10;AAgAAAAhAKrYRz3dAAAACwEAAA8AAAAAAAAAAAAAAAAA5QQAAGRycy9kb3ducmV2LnhtbFBLBQYA&#10;AAAABAAEAPMAAADvBQAAAAA=&#10;" fillcolor="#612466" stroked="f" strokeweight="1.5pt">
                      <v:textbox>
                        <w:txbxContent>
                          <w:p w14:paraId="7DED7B87" w14:textId="7A3BE999" w:rsidR="00945EAA" w:rsidRPr="00963202" w:rsidRDefault="00AD1823"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Pr="00594047">
              <w:rPr>
                <w:rFonts w:ascii="Avenir Next LT Pro" w:hAnsi="Avenir Next LT Pro"/>
                <w:noProof/>
                <w:sz w:val="16"/>
                <w:szCs w:val="16"/>
              </w:rPr>
              <w:drawing>
                <wp:anchor distT="0" distB="0" distL="114300" distR="114300" simplePos="0" relativeHeight="251658249" behindDoc="1" locked="0" layoutInCell="1" allowOverlap="1" wp14:anchorId="179625F4" wp14:editId="1BA92DEB">
                  <wp:simplePos x="0" y="0"/>
                  <wp:positionH relativeFrom="column">
                    <wp:posOffset>-1379220</wp:posOffset>
                  </wp:positionH>
                  <wp:positionV relativeFrom="paragraph">
                    <wp:posOffset>-781050</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84009" w14:textId="77777777" w:rsidR="00384DA4" w:rsidRPr="00594047" w:rsidRDefault="00384DA4" w:rsidP="00C62ADF">
            <w:pPr>
              <w:rPr>
                <w:rFonts w:ascii="Avenir Next LT Pro" w:hAnsi="Avenir Next LT Pro"/>
              </w:rPr>
            </w:pPr>
          </w:p>
          <w:p w14:paraId="23CCA474" w14:textId="77777777" w:rsidR="00384DA4" w:rsidRPr="00594047" w:rsidRDefault="00384DA4" w:rsidP="00C62ADF">
            <w:pPr>
              <w:rPr>
                <w:rFonts w:ascii="Avenir Next LT Pro" w:hAnsi="Avenir Next LT Pro"/>
              </w:rPr>
            </w:pPr>
          </w:p>
          <w:p w14:paraId="7A6C52FF" w14:textId="77777777" w:rsidR="00384DA4" w:rsidRPr="00594047" w:rsidRDefault="00384DA4" w:rsidP="00C62ADF">
            <w:pPr>
              <w:rPr>
                <w:rFonts w:ascii="Avenir Next LT Pro" w:hAnsi="Avenir Next LT Pro"/>
              </w:rPr>
            </w:pPr>
          </w:p>
          <w:p w14:paraId="5337E855" w14:textId="489C8CAE" w:rsidR="00F00F41" w:rsidRPr="00594047" w:rsidRDefault="0082773F" w:rsidP="00C62ADF">
            <w:pPr>
              <w:rPr>
                <w:rFonts w:ascii="Avenir Next LT Pro" w:hAnsi="Avenir Next LT Pro"/>
                <w:lang w:val="en-US"/>
              </w:rPr>
            </w:pPr>
            <w:r w:rsidRPr="00594047">
              <w:rPr>
                <w:rFonts w:ascii="Avenir Next LT Pro" w:hAnsi="Avenir Next LT Pro"/>
                <w:noProof/>
                <w:sz w:val="16"/>
                <w:szCs w:val="16"/>
              </w:rPr>
              <mc:AlternateContent>
                <mc:Choice Requires="wps">
                  <w:drawing>
                    <wp:anchor distT="0" distB="0" distL="114300" distR="114300" simplePos="0" relativeHeight="251658250" behindDoc="0" locked="0" layoutInCell="1" allowOverlap="1" wp14:anchorId="60F58425" wp14:editId="339701A6">
                      <wp:simplePos x="0" y="0"/>
                      <wp:positionH relativeFrom="column">
                        <wp:posOffset>-169545</wp:posOffset>
                      </wp:positionH>
                      <wp:positionV relativeFrom="paragraph">
                        <wp:posOffset>150495</wp:posOffset>
                      </wp:positionV>
                      <wp:extent cx="6162675" cy="5210175"/>
                      <wp:effectExtent l="0" t="0" r="9525" b="9525"/>
                      <wp:wrapNone/>
                      <wp:docPr id="287924051" name="Rectangle 11">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5210175"/>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D4AC96" w14:textId="2E1FB5FF" w:rsidR="00820773" w:rsidRPr="00BA2964" w:rsidRDefault="00F87250" w:rsidP="00190601">
                                  <w:pPr>
                                    <w:spacing w:before="60" w:afterLines="60" w:after="144" w:line="240" w:lineRule="auto"/>
                                    <w:rPr>
                                      <w:rFonts w:ascii="Avenir Next LT Pro" w:hAnsi="Avenir Next LT Pro"/>
                                      <w:b/>
                                      <w:bCs/>
                                      <w:color w:val="612466"/>
                                      <w:sz w:val="32"/>
                                      <w:szCs w:val="32"/>
                                    </w:rPr>
                                  </w:pPr>
                                  <w:r>
                                    <w:rPr>
                                      <w:rFonts w:ascii="Avenir Next LT Pro" w:hAnsi="Avenir Next LT Pro"/>
                                      <w:b/>
                                      <w:bCs/>
                                      <w:color w:val="612466"/>
                                      <w:sz w:val="32"/>
                                      <w:szCs w:val="32"/>
                                    </w:rPr>
                                    <w:t xml:space="preserve">Ambulance Victoria deny father paid parental leave </w:t>
                                  </w:r>
                                </w:p>
                                <w:p w14:paraId="600AE94F" w14:textId="767D0FF5" w:rsidR="00DC1B32" w:rsidRDefault="00DC1B32"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In April 2025, Mr Murray’s wife gave birth to their first child. Mr Murray applied for </w:t>
                                  </w:r>
                                  <w:r w:rsidR="006A27BC">
                                    <w:rPr>
                                      <w:rFonts w:ascii="Avenir Next LT Pro" w:hAnsi="Avenir Next LT Pro"/>
                                      <w:color w:val="000000" w:themeColor="text1"/>
                                    </w:rPr>
                                    <w:t xml:space="preserve">6 months </w:t>
                                  </w:r>
                                  <w:r>
                                    <w:rPr>
                                      <w:rFonts w:ascii="Avenir Next LT Pro" w:hAnsi="Avenir Next LT Pro"/>
                                      <w:color w:val="000000" w:themeColor="text1"/>
                                    </w:rPr>
                                    <w:t xml:space="preserve">parental leave </w:t>
                                  </w:r>
                                  <w:r w:rsidR="00D9315D">
                                    <w:rPr>
                                      <w:rFonts w:ascii="Avenir Next LT Pro" w:hAnsi="Avenir Next LT Pro"/>
                                      <w:color w:val="000000" w:themeColor="text1"/>
                                    </w:rPr>
                                    <w:t xml:space="preserve">between </w:t>
                                  </w:r>
                                  <w:r>
                                    <w:rPr>
                                      <w:rFonts w:ascii="Avenir Next LT Pro" w:hAnsi="Avenir Next LT Pro"/>
                                      <w:color w:val="000000" w:themeColor="text1"/>
                                    </w:rPr>
                                    <w:t>September 2025</w:t>
                                  </w:r>
                                  <w:r w:rsidR="006A27BC">
                                    <w:rPr>
                                      <w:rFonts w:ascii="Avenir Next LT Pro" w:hAnsi="Avenir Next LT Pro"/>
                                      <w:color w:val="000000" w:themeColor="text1"/>
                                    </w:rPr>
                                    <w:t xml:space="preserve"> </w:t>
                                  </w:r>
                                  <w:r w:rsidR="00D9315D">
                                    <w:rPr>
                                      <w:rFonts w:ascii="Avenir Next LT Pro" w:hAnsi="Avenir Next LT Pro"/>
                                      <w:color w:val="000000" w:themeColor="text1"/>
                                    </w:rPr>
                                    <w:t xml:space="preserve">and </w:t>
                                  </w:r>
                                  <w:r w:rsidR="006A27BC">
                                    <w:rPr>
                                      <w:rFonts w:ascii="Avenir Next LT Pro" w:hAnsi="Avenir Next LT Pro"/>
                                      <w:color w:val="000000" w:themeColor="text1"/>
                                    </w:rPr>
                                    <w:t>May 2026</w:t>
                                  </w:r>
                                  <w:r>
                                    <w:rPr>
                                      <w:rFonts w:ascii="Avenir Next LT Pro" w:hAnsi="Avenir Next LT Pro"/>
                                      <w:color w:val="000000" w:themeColor="text1"/>
                                    </w:rPr>
                                    <w:t xml:space="preserve">. </w:t>
                                  </w:r>
                                </w:p>
                                <w:p w14:paraId="1B93A1E0" w14:textId="197FCF19" w:rsidR="00C91D84" w:rsidRDefault="002F7BC1"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Ambulance Victoria denied </w:t>
                                  </w:r>
                                  <w:r w:rsidR="00B66C89">
                                    <w:rPr>
                                      <w:rFonts w:ascii="Avenir Next LT Pro" w:hAnsi="Avenir Next LT Pro"/>
                                      <w:color w:val="000000" w:themeColor="text1"/>
                                    </w:rPr>
                                    <w:t xml:space="preserve">Mr Murray’s application </w:t>
                                  </w:r>
                                  <w:r w:rsidR="008A4F6A">
                                    <w:rPr>
                                      <w:rFonts w:ascii="Avenir Next LT Pro" w:hAnsi="Avenir Next LT Pro"/>
                                      <w:color w:val="000000" w:themeColor="text1"/>
                                    </w:rPr>
                                    <w:t xml:space="preserve">to take 14 weeks </w:t>
                                  </w:r>
                                  <w:r w:rsidR="00B66C89">
                                    <w:rPr>
                                      <w:rFonts w:ascii="Avenir Next LT Pro" w:hAnsi="Avenir Next LT Pro"/>
                                      <w:color w:val="000000" w:themeColor="text1"/>
                                    </w:rPr>
                                    <w:t xml:space="preserve">paid primary carer </w:t>
                                  </w:r>
                                  <w:r w:rsidR="00C91D84">
                                    <w:rPr>
                                      <w:rFonts w:ascii="Avenir Next LT Pro" w:hAnsi="Avenir Next LT Pro"/>
                                      <w:color w:val="000000" w:themeColor="text1"/>
                                    </w:rPr>
                                    <w:t>leave</w:t>
                                  </w:r>
                                  <w:r w:rsidR="008A4F6A">
                                    <w:rPr>
                                      <w:rFonts w:ascii="Avenir Next LT Pro" w:hAnsi="Avenir Next LT Pro"/>
                                      <w:color w:val="000000" w:themeColor="text1"/>
                                    </w:rPr>
                                    <w:t xml:space="preserve"> at half pay</w:t>
                                  </w:r>
                                  <w:r w:rsidR="00C91D84">
                                    <w:rPr>
                                      <w:rFonts w:ascii="Avenir Next LT Pro" w:hAnsi="Avenir Next LT Pro"/>
                                      <w:color w:val="000000" w:themeColor="text1"/>
                                    </w:rPr>
                                    <w:t xml:space="preserve">. </w:t>
                                  </w:r>
                                </w:p>
                                <w:p w14:paraId="778404C1" w14:textId="3FCA7B89" w:rsidR="00DC1B32" w:rsidRDefault="00DC1B32"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The Ambulance Victoria Enterprise Agreement provides for </w:t>
                                  </w:r>
                                  <w:r w:rsidR="00326933">
                                    <w:rPr>
                                      <w:rFonts w:ascii="Avenir Next LT Pro" w:hAnsi="Avenir Next LT Pro"/>
                                      <w:color w:val="000000" w:themeColor="text1"/>
                                    </w:rPr>
                                    <w:t>2 forms of paid parental leave</w:t>
                                  </w:r>
                                  <w:r w:rsidR="00F25534">
                                    <w:rPr>
                                      <w:rFonts w:ascii="Avenir Next LT Pro" w:hAnsi="Avenir Next LT Pro"/>
                                      <w:color w:val="000000" w:themeColor="text1"/>
                                    </w:rPr>
                                    <w:t xml:space="preserve">: </w:t>
                                  </w:r>
                                  <w:r w:rsidR="00326933">
                                    <w:rPr>
                                      <w:rFonts w:ascii="Avenir Next LT Pro" w:hAnsi="Avenir Next LT Pro"/>
                                      <w:color w:val="000000" w:themeColor="text1"/>
                                    </w:rPr>
                                    <w:t>14 weeks for primary carer leave or 2 weeks for secondary carer</w:t>
                                  </w:r>
                                  <w:r w:rsidR="008A4F6A">
                                    <w:rPr>
                                      <w:rFonts w:ascii="Avenir Next LT Pro" w:hAnsi="Avenir Next LT Pro"/>
                                      <w:color w:val="000000" w:themeColor="text1"/>
                                    </w:rPr>
                                    <w:t>s</w:t>
                                  </w:r>
                                  <w:r w:rsidR="00326933">
                                    <w:rPr>
                                      <w:rFonts w:ascii="Avenir Next LT Pro" w:hAnsi="Avenir Next LT Pro"/>
                                      <w:color w:val="000000" w:themeColor="text1"/>
                                    </w:rPr>
                                    <w:t xml:space="preserve">. </w:t>
                                  </w:r>
                                  <w:r w:rsidR="00FC28BF">
                                    <w:rPr>
                                      <w:rFonts w:ascii="Avenir Next LT Pro" w:hAnsi="Avenir Next LT Pro"/>
                                      <w:color w:val="000000" w:themeColor="text1"/>
                                    </w:rPr>
                                    <w:t>A p</w:t>
                                  </w:r>
                                  <w:r w:rsidR="00302A9C">
                                    <w:rPr>
                                      <w:rFonts w:ascii="Avenir Next LT Pro" w:hAnsi="Avenir Next LT Pro"/>
                                      <w:color w:val="000000" w:themeColor="text1"/>
                                    </w:rPr>
                                    <w:t>rimary caregiver in the Ambulance Victoria Agreement, means the person who takes primary responsibility for the care of a ‘newborn child’.</w:t>
                                  </w:r>
                                  <w:r w:rsidR="00FC28BF">
                                    <w:rPr>
                                      <w:rFonts w:ascii="Avenir Next LT Pro" w:hAnsi="Avenir Next LT Pro"/>
                                      <w:color w:val="000000" w:themeColor="text1"/>
                                    </w:rPr>
                                    <w:t xml:space="preserve"> </w:t>
                                  </w:r>
                                </w:p>
                                <w:p w14:paraId="43BF3B48" w14:textId="77777777" w:rsidR="00820773" w:rsidRPr="00190601" w:rsidRDefault="00820773" w:rsidP="00190601">
                                  <w:pPr>
                                    <w:spacing w:before="60" w:afterLines="60" w:after="144" w:line="240" w:lineRule="auto"/>
                                    <w:rPr>
                                      <w:rFonts w:ascii="Avenir Next LT Pro" w:hAnsi="Avenir Next LT Pro"/>
                                      <w:b/>
                                      <w:bCs/>
                                      <w:color w:val="612466"/>
                                      <w:sz w:val="28"/>
                                      <w:szCs w:val="28"/>
                                    </w:rPr>
                                  </w:pPr>
                                  <w:r w:rsidRPr="00190601">
                                    <w:rPr>
                                      <w:rFonts w:ascii="Avenir Next LT Pro" w:hAnsi="Avenir Next LT Pro"/>
                                      <w:b/>
                                      <w:bCs/>
                                      <w:color w:val="612466"/>
                                      <w:sz w:val="28"/>
                                      <w:szCs w:val="28"/>
                                    </w:rPr>
                                    <w:t xml:space="preserve">Commission decision: </w:t>
                                  </w:r>
                                </w:p>
                                <w:p w14:paraId="60CF875B" w14:textId="7FCAD3E1" w:rsidR="00130EC5" w:rsidRDefault="00962D18" w:rsidP="002D421F">
                                  <w:pPr>
                                    <w:tabs>
                                      <w:tab w:val="num" w:pos="567"/>
                                    </w:tabs>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The Commission found </w:t>
                                  </w:r>
                                  <w:r w:rsidR="00AD1003">
                                    <w:rPr>
                                      <w:rFonts w:ascii="Avenir Next LT Pro" w:hAnsi="Avenir Next LT Pro"/>
                                      <w:color w:val="000000" w:themeColor="text1"/>
                                    </w:rPr>
                                    <w:t xml:space="preserve">that ‘newborn’ </w:t>
                                  </w:r>
                                  <w:r w:rsidR="00423B3C">
                                    <w:rPr>
                                      <w:rFonts w:ascii="Avenir Next LT Pro" w:hAnsi="Avenir Next LT Pro"/>
                                      <w:color w:val="000000" w:themeColor="text1"/>
                                    </w:rPr>
                                    <w:t xml:space="preserve">in the Agreement </w:t>
                                  </w:r>
                                  <w:r w:rsidR="00AD1003">
                                    <w:rPr>
                                      <w:rFonts w:ascii="Avenir Next LT Pro" w:hAnsi="Avenir Next LT Pro"/>
                                      <w:color w:val="000000" w:themeColor="text1"/>
                                    </w:rPr>
                                    <w:t xml:space="preserve">was not ambiguous, and </w:t>
                                  </w:r>
                                  <w:r w:rsidR="00404433">
                                    <w:rPr>
                                      <w:rFonts w:ascii="Avenir Next LT Pro" w:hAnsi="Avenir Next LT Pro"/>
                                      <w:color w:val="000000" w:themeColor="text1"/>
                                    </w:rPr>
                                    <w:t xml:space="preserve">that a child at 6 months old is no longer </w:t>
                                  </w:r>
                                  <w:r w:rsidR="00E23534">
                                    <w:rPr>
                                      <w:rFonts w:ascii="Avenir Next LT Pro" w:hAnsi="Avenir Next LT Pro"/>
                                      <w:color w:val="000000" w:themeColor="text1"/>
                                    </w:rPr>
                                    <w:t>“a newborn”.</w:t>
                                  </w:r>
                                  <w:r w:rsidR="00130EC5">
                                    <w:rPr>
                                      <w:rFonts w:ascii="Avenir Next LT Pro" w:hAnsi="Avenir Next LT Pro"/>
                                      <w:color w:val="000000" w:themeColor="text1"/>
                                    </w:rPr>
                                    <w:t xml:space="preserve"> </w:t>
                                  </w:r>
                                </w:p>
                                <w:p w14:paraId="1E38FAD9" w14:textId="77777777" w:rsidR="009E6A89" w:rsidRDefault="00BB3DFC" w:rsidP="002D421F">
                                  <w:pPr>
                                    <w:tabs>
                                      <w:tab w:val="num" w:pos="567"/>
                                    </w:tabs>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The Commission determined that </w:t>
                                  </w:r>
                                  <w:r w:rsidR="00D050B1">
                                    <w:rPr>
                                      <w:rFonts w:ascii="Avenir Next LT Pro" w:hAnsi="Avenir Next LT Pro"/>
                                      <w:color w:val="000000" w:themeColor="text1"/>
                                    </w:rPr>
                                    <w:t xml:space="preserve">‘while he may be the person who has primary responsibility for the care of his child… </w:t>
                                  </w:r>
                                  <w:r w:rsidR="002D421F">
                                    <w:rPr>
                                      <w:rFonts w:ascii="Avenir Next LT Pro" w:hAnsi="Avenir Next LT Pro"/>
                                      <w:color w:val="000000" w:themeColor="text1"/>
                                    </w:rPr>
                                    <w:t xml:space="preserve">that child at 6 months old is no longer a newborn.’ </w:t>
                                  </w:r>
                                  <w:r w:rsidR="009E6A89">
                                    <w:rPr>
                                      <w:rFonts w:ascii="Avenir Next LT Pro" w:hAnsi="Avenir Next LT Pro"/>
                                      <w:color w:val="000000" w:themeColor="text1"/>
                                    </w:rPr>
                                    <w:t>Mr Murray was not entitled to 14 weeks paid leave, because p</w:t>
                                  </w:r>
                                  <w:r>
                                    <w:rPr>
                                      <w:rFonts w:ascii="Avenir Next LT Pro" w:hAnsi="Avenir Next LT Pro"/>
                                      <w:color w:val="000000" w:themeColor="text1"/>
                                    </w:rPr>
                                    <w:t xml:space="preserve">rimary caregiver paid parental leave was only available </w:t>
                                  </w:r>
                                  <w:r w:rsidR="002D421F">
                                    <w:rPr>
                                      <w:rFonts w:ascii="Avenir Next LT Pro" w:hAnsi="Avenir Next LT Pro"/>
                                      <w:color w:val="000000" w:themeColor="text1"/>
                                    </w:rPr>
                                    <w:t>for the care of newborn children.</w:t>
                                  </w:r>
                                  <w:r w:rsidR="009E6A89">
                                    <w:rPr>
                                      <w:rFonts w:ascii="Avenir Next LT Pro" w:hAnsi="Avenir Next LT Pro"/>
                                      <w:color w:val="000000" w:themeColor="text1"/>
                                    </w:rPr>
                                    <w:t xml:space="preserve"> </w:t>
                                  </w:r>
                                </w:p>
                                <w:p w14:paraId="7AF8E83A" w14:textId="379C180B" w:rsidR="00620F55" w:rsidRDefault="00BB4D3B" w:rsidP="002D421F">
                                  <w:pPr>
                                    <w:tabs>
                                      <w:tab w:val="num" w:pos="567"/>
                                    </w:tabs>
                                    <w:spacing w:before="60" w:afterLines="60" w:after="144" w:line="240" w:lineRule="auto"/>
                                    <w:rPr>
                                      <w:rFonts w:ascii="Avenir Next LT Pro" w:hAnsi="Avenir Next LT Pro"/>
                                      <w:color w:val="000000" w:themeColor="text1"/>
                                    </w:rPr>
                                  </w:pPr>
                                  <w:r>
                                    <w:rPr>
                                      <w:rFonts w:ascii="Avenir Next LT Pro" w:hAnsi="Avenir Next LT Pro"/>
                                      <w:b/>
                                      <w:bCs/>
                                      <w:color w:val="612466"/>
                                      <w:sz w:val="28"/>
                                      <w:szCs w:val="28"/>
                                    </w:rPr>
                                    <w:t>Bargaining reform neede</w:t>
                                  </w:r>
                                  <w:r w:rsidR="009A59D7">
                                    <w:rPr>
                                      <w:rFonts w:ascii="Avenir Next LT Pro" w:hAnsi="Avenir Next LT Pro"/>
                                      <w:b/>
                                      <w:bCs/>
                                      <w:color w:val="612466"/>
                                      <w:sz w:val="28"/>
                                      <w:szCs w:val="28"/>
                                    </w:rPr>
                                    <w:t>d</w:t>
                                  </w:r>
                                  <w:r>
                                    <w:rPr>
                                      <w:rFonts w:ascii="Avenir Next LT Pro" w:hAnsi="Avenir Next LT Pro"/>
                                      <w:b/>
                                      <w:bCs/>
                                      <w:color w:val="612466"/>
                                      <w:sz w:val="28"/>
                                      <w:szCs w:val="28"/>
                                    </w:rPr>
                                    <w:t xml:space="preserve"> </w:t>
                                  </w:r>
                                  <w:r w:rsidR="009A59D7">
                                    <w:rPr>
                                      <w:rFonts w:ascii="Avenir Next LT Pro" w:hAnsi="Avenir Next LT Pro"/>
                                      <w:b/>
                                      <w:bCs/>
                                      <w:color w:val="612466"/>
                                      <w:sz w:val="28"/>
                                      <w:szCs w:val="28"/>
                                    </w:rPr>
                                    <w:t xml:space="preserve">now </w:t>
                                  </w:r>
                                </w:p>
                                <w:p w14:paraId="3ACED545" w14:textId="287070DC" w:rsidR="006A4858" w:rsidRDefault="00620F55" w:rsidP="002D421F">
                                  <w:pPr>
                                    <w:tabs>
                                      <w:tab w:val="num" w:pos="567"/>
                                    </w:tabs>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This decision</w:t>
                                  </w:r>
                                  <w:r w:rsidR="00B61F65">
                                    <w:rPr>
                                      <w:rFonts w:ascii="Avenir Next LT Pro" w:hAnsi="Avenir Next LT Pro"/>
                                      <w:color w:val="000000" w:themeColor="text1"/>
                                    </w:rPr>
                                    <w:t xml:space="preserve"> </w:t>
                                  </w:r>
                                  <w:r>
                                    <w:rPr>
                                      <w:rFonts w:ascii="Avenir Next LT Pro" w:hAnsi="Avenir Next LT Pro"/>
                                      <w:color w:val="000000" w:themeColor="text1"/>
                                    </w:rPr>
                                    <w:t xml:space="preserve">underscores </w:t>
                                  </w:r>
                                  <w:r w:rsidR="006A7B63">
                                    <w:rPr>
                                      <w:rFonts w:ascii="Avenir Next LT Pro" w:hAnsi="Avenir Next LT Pro"/>
                                      <w:color w:val="000000" w:themeColor="text1"/>
                                    </w:rPr>
                                    <w:t>the barrier that exists in many agreements, that prevent partners (often men) from accessing paid parental leave</w:t>
                                  </w:r>
                                  <w:r w:rsidR="00DB23E7">
                                    <w:rPr>
                                      <w:rFonts w:ascii="Avenir Next LT Pro" w:hAnsi="Avenir Next LT Pro"/>
                                      <w:color w:val="000000" w:themeColor="text1"/>
                                    </w:rPr>
                                    <w:t xml:space="preserve">, and the </w:t>
                                  </w:r>
                                  <w:r w:rsidR="00BB4D3B">
                                    <w:rPr>
                                      <w:rFonts w:ascii="Avenir Next LT Pro" w:hAnsi="Avenir Next LT Pro"/>
                                      <w:color w:val="000000" w:themeColor="text1"/>
                                    </w:rPr>
                                    <w:t xml:space="preserve">collective </w:t>
                                  </w:r>
                                  <w:r>
                                    <w:rPr>
                                      <w:rFonts w:ascii="Avenir Next LT Pro" w:hAnsi="Avenir Next LT Pro"/>
                                      <w:color w:val="000000" w:themeColor="text1"/>
                                    </w:rPr>
                                    <w:t xml:space="preserve">work </w:t>
                                  </w:r>
                                  <w:r w:rsidR="009A59D7">
                                    <w:rPr>
                                      <w:rFonts w:ascii="Avenir Next LT Pro" w:hAnsi="Avenir Next LT Pro"/>
                                      <w:color w:val="000000" w:themeColor="text1"/>
                                    </w:rPr>
                                    <w:t xml:space="preserve">we </w:t>
                                  </w:r>
                                  <w:r w:rsidR="00BB4D3B">
                                    <w:rPr>
                                      <w:rFonts w:ascii="Avenir Next LT Pro" w:hAnsi="Avenir Next LT Pro"/>
                                      <w:color w:val="000000" w:themeColor="text1"/>
                                    </w:rPr>
                                    <w:t xml:space="preserve">need to </w:t>
                                  </w:r>
                                  <w:r w:rsidR="009A59D7">
                                    <w:rPr>
                                      <w:rFonts w:ascii="Avenir Next LT Pro" w:hAnsi="Avenir Next LT Pro"/>
                                      <w:color w:val="000000" w:themeColor="text1"/>
                                    </w:rPr>
                                    <w:t xml:space="preserve">do, to </w:t>
                                  </w:r>
                                  <w:r w:rsidR="00BB4D3B">
                                    <w:rPr>
                                      <w:rFonts w:ascii="Avenir Next LT Pro" w:hAnsi="Avenir Next LT Pro"/>
                                      <w:color w:val="000000" w:themeColor="text1"/>
                                    </w:rPr>
                                    <w:t xml:space="preserve">ensure equal access to </w:t>
                                  </w:r>
                                  <w:r w:rsidR="00DB23E7">
                                    <w:rPr>
                                      <w:rFonts w:ascii="Avenir Next LT Pro" w:hAnsi="Avenir Next LT Pro"/>
                                      <w:color w:val="000000" w:themeColor="text1"/>
                                    </w:rPr>
                                    <w:t xml:space="preserve">paid </w:t>
                                  </w:r>
                                  <w:r w:rsidR="00BB4D3B">
                                    <w:rPr>
                                      <w:rFonts w:ascii="Avenir Next LT Pro" w:hAnsi="Avenir Next LT Pro"/>
                                      <w:color w:val="000000" w:themeColor="text1"/>
                                    </w:rPr>
                                    <w:t>leave.</w:t>
                                  </w:r>
                                  <w:r w:rsidR="00935F92">
                                    <w:rPr>
                                      <w:rFonts w:ascii="Avenir Next LT Pro" w:hAnsi="Avenir Next LT Pro"/>
                                      <w:color w:val="000000" w:themeColor="text1"/>
                                    </w:rPr>
                                    <w:t xml:space="preserve"> </w:t>
                                  </w:r>
                                  <w:r w:rsidR="00A70C52">
                                    <w:rPr>
                                      <w:rFonts w:ascii="Avenir Next LT Pro" w:hAnsi="Avenir Next LT Pro"/>
                                      <w:color w:val="000000" w:themeColor="text1"/>
                                    </w:rPr>
                                    <w:t>Every worker should have equal access and opportunity to care for their family</w:t>
                                  </w:r>
                                  <w:r w:rsidR="00511D40">
                                    <w:rPr>
                                      <w:rFonts w:ascii="Avenir Next LT Pro" w:hAnsi="Avenir Next LT Pro"/>
                                      <w:color w:val="000000" w:themeColor="text1"/>
                                    </w:rPr>
                                    <w:t>.</w:t>
                                  </w:r>
                                  <w:r w:rsidR="008E456B">
                                    <w:rPr>
                                      <w:rFonts w:ascii="Avenir Next LT Pro" w:hAnsi="Avenir Next LT Pro"/>
                                      <w:color w:val="000000" w:themeColor="text1"/>
                                    </w:rPr>
                                    <w:t xml:space="preserve"> </w:t>
                                  </w:r>
                                </w:p>
                                <w:p w14:paraId="14AF5F6E" w14:textId="2AA4DA0E" w:rsidR="00EE0D7A" w:rsidRPr="00820773" w:rsidRDefault="00FB3E75" w:rsidP="00190601">
                                  <w:pPr>
                                    <w:spacing w:before="60" w:afterLines="60" w:after="144" w:line="240" w:lineRule="auto"/>
                                    <w:jc w:val="center"/>
                                    <w:rPr>
                                      <w:color w:val="000000" w:themeColor="text1"/>
                                    </w:rPr>
                                  </w:pPr>
                                  <w:hyperlink r:id="rId18" w:history="1">
                                    <w:r w:rsidRPr="00FB3E75">
                                      <w:rPr>
                                        <w:rStyle w:val="Hyperlink"/>
                                        <w:rFonts w:ascii="Avenir Next LT Pro" w:hAnsi="Avenir Next LT Pro"/>
                                      </w:rPr>
                                      <w:t>Nicholas Murray v Ambulance Victoria</w:t>
                                    </w:r>
                                  </w:hyperlink>
                                  <w:r w:rsidRPr="00FB3E75">
                                    <w:rPr>
                                      <w:color w:val="000000" w:themeColor="text1"/>
                                    </w:rPr>
                                    <w:t xml:space="preserve"> </w:t>
                                  </w:r>
                                  <w:r w:rsidR="00820773" w:rsidRPr="00820773">
                                    <w:rPr>
                                      <w:rFonts w:ascii="Avenir Next LT Pro" w:hAnsi="Avenir Next LT Pro"/>
                                      <w:color w:val="000000" w:themeColor="text1"/>
                                    </w:rPr>
                                    <w:t xml:space="preserve">[2025] </w:t>
                                  </w:r>
                                  <w:r>
                                    <w:rPr>
                                      <w:rFonts w:ascii="Avenir Next LT Pro" w:hAnsi="Avenir Next LT Pro"/>
                                      <w:color w:val="000000" w:themeColor="text1"/>
                                    </w:rPr>
                                    <w:t xml:space="preserve">FWC 2861 </w:t>
                                  </w:r>
                                  <w:r w:rsidR="00820773" w:rsidRPr="00820773">
                                    <w:rPr>
                                      <w:rFonts w:ascii="Avenir Next LT Pro" w:hAnsi="Avenir Next LT Pro"/>
                                      <w:color w:val="000000" w:themeColor="text1"/>
                                    </w:rPr>
                                    <w:t>(</w:t>
                                  </w:r>
                                  <w:r w:rsidR="00893313">
                                    <w:rPr>
                                      <w:rFonts w:ascii="Avenir Next LT Pro" w:hAnsi="Avenir Next LT Pro"/>
                                      <w:color w:val="000000" w:themeColor="text1"/>
                                    </w:rPr>
                                    <w:t>30 September 2025</w:t>
                                  </w:r>
                                  <w:r w:rsidR="00820773" w:rsidRPr="00820773">
                                    <w:rPr>
                                      <w:rFonts w:ascii="Avenir Next LT Pro" w:hAnsi="Avenir Next LT 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58425" id="_x0000_s1032" style="position:absolute;margin-left:-13.35pt;margin-top:11.85pt;width:485.25pt;height:410.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NviwIAAHIFAAAOAAAAZHJzL2Uyb0RvYy54bWysVEtv2zAMvg/YfxB0X20HSboFdYogaYYB&#10;RVu0HXpWZCk2IIuapMTOfv0o+ZGuK3YYdrFF8ePHh0heXbe1IkdhXQU6p9lFSonQHIpK73P6/Xn7&#10;6TMlzjNdMAVa5PQkHL1efvxw1ZiFmEAJqhCWIIl2i8bktPTeLJLE8VLUzF2AERqVEmzNPIp2nxSW&#10;Ncheq2SSpvOkAVsYC1w4h7ebTkmXkV9Kwf29lE54onKKsfn4tfG7C99kecUWe8tMWfE+DPYPUdSs&#10;0uh0pNowz8jBVn9Q1RW34ED6Cw51AlJWXMQcMJssfZPNU8mMiLlgcZwZy+T+Hy2/Oz6ZB4tlaIxb&#10;ODyGLFpp6/DH+Egbi3UaiyVaTzhezrP5ZH45o4SjbjbJ0gwF5EnO5sY6/1VATcIhpxZfIxaJHW+d&#10;76ADJHhzoKpiWykVBbvfrZUlR4Yvt93crG/iYyH7bzClA1hDMOsYw01yTiae/EmJgFP6UUhSFRj+&#10;JEYS+0yMfhjnQvusU5WsEJ37bJamo/fQmcEiZhoJA7NE/yN3TzAgO5KBu4uyxwdTEdt0NE7/Flhn&#10;PFpEz6D9aFxXGux7BAqz6j13+KFIXWlClXy7a7E2+LIBGW52UJweLLHQjY0zfFvhS94y5x+YxTnB&#10;icLZ9/f4kQqanEJ/oqQE+/O9+4DH9kUtJQ3OXU7djwOzghL1TWNjf8mm0zCoUZjOLico2Nea3WuN&#10;PtRrwAbJcMsYHo8B79VwlBbqF1wRq+AVVUxz9J1T7u0grH23D3DJcLFaRRgOp2H+Vj8ZHshDnUOn&#10;PrcvzJq+nT1Owh0MM8oWb7q6wwZLDauDB1nFlj/XtX8BHOzYSv0SCpvjtRxR51W5/AUAAP//AwBQ&#10;SwMEFAAGAAgAAAAhAIuecrjhAAAACgEAAA8AAABkcnMvZG93bnJldi54bWxMj8FOwzAMhu9IvENk&#10;JC7TltJVY5S6E0JCHLjAugu3tPHaiiapkqwrPD3mxE6W5U+/v7/YzWYQE/nQO4twt0pAkG2c7m2L&#10;cKhellsQISqr1eAsIXxTgF15fVWoXLuz/aBpH1vBITbkCqGLccylDE1HRoWVG8ny7ei8UZFX30rt&#10;1ZnDzSDTJNlIo3rLHzo10nNHzdf+ZBCqNz/S63tlfvqpPcoYF/Xhc4F4ezM/PYKINMd/GP70WR1K&#10;dqrdyeogBoRlurlnFCFd82TgIVtzlxphm2UpyLKQlxXKXwAAAP//AwBQSwECLQAUAAYACAAAACEA&#10;toM4kv4AAADhAQAAEwAAAAAAAAAAAAAAAAAAAAAAW0NvbnRlbnRfVHlwZXNdLnhtbFBLAQItABQA&#10;BgAIAAAAIQA4/SH/1gAAAJQBAAALAAAAAAAAAAAAAAAAAC8BAABfcmVscy8ucmVsc1BLAQItABQA&#10;BgAIAAAAIQBthtNviwIAAHIFAAAOAAAAAAAAAAAAAAAAAC4CAABkcnMvZTJvRG9jLnhtbFBLAQIt&#10;ABQABgAIAAAAIQCLnnK44QAAAAoBAAAPAAAAAAAAAAAAAAAAAOUEAABkcnMvZG93bnJldi54bWxQ&#10;SwUGAAAAAAQABADzAAAA8wUAAAAA&#10;" fillcolor="#fdece0" stroked="f" strokeweight="1.5pt">
                      <v:textbox>
                        <w:txbxContent>
                          <w:p w14:paraId="57D4AC96" w14:textId="2E1FB5FF" w:rsidR="00820773" w:rsidRPr="00BA2964" w:rsidRDefault="00F87250" w:rsidP="00190601">
                            <w:pPr>
                              <w:spacing w:before="60" w:afterLines="60" w:after="144" w:line="240" w:lineRule="auto"/>
                              <w:rPr>
                                <w:rFonts w:ascii="Avenir Next LT Pro" w:hAnsi="Avenir Next LT Pro"/>
                                <w:b/>
                                <w:bCs/>
                                <w:color w:val="612466"/>
                                <w:sz w:val="32"/>
                                <w:szCs w:val="32"/>
                              </w:rPr>
                            </w:pPr>
                            <w:r>
                              <w:rPr>
                                <w:rFonts w:ascii="Avenir Next LT Pro" w:hAnsi="Avenir Next LT Pro"/>
                                <w:b/>
                                <w:bCs/>
                                <w:color w:val="612466"/>
                                <w:sz w:val="32"/>
                                <w:szCs w:val="32"/>
                              </w:rPr>
                              <w:t xml:space="preserve">Ambulance Victoria deny father paid parental leave </w:t>
                            </w:r>
                          </w:p>
                          <w:p w14:paraId="600AE94F" w14:textId="767D0FF5" w:rsidR="00DC1B32" w:rsidRDefault="00DC1B32"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In April 2025, Mr Murray’s wife gave birth to their first child. Mr Murray applied for </w:t>
                            </w:r>
                            <w:r w:rsidR="006A27BC">
                              <w:rPr>
                                <w:rFonts w:ascii="Avenir Next LT Pro" w:hAnsi="Avenir Next LT Pro"/>
                                <w:color w:val="000000" w:themeColor="text1"/>
                              </w:rPr>
                              <w:t xml:space="preserve">6 months </w:t>
                            </w:r>
                            <w:r>
                              <w:rPr>
                                <w:rFonts w:ascii="Avenir Next LT Pro" w:hAnsi="Avenir Next LT Pro"/>
                                <w:color w:val="000000" w:themeColor="text1"/>
                              </w:rPr>
                              <w:t xml:space="preserve">parental leave </w:t>
                            </w:r>
                            <w:r w:rsidR="00D9315D">
                              <w:rPr>
                                <w:rFonts w:ascii="Avenir Next LT Pro" w:hAnsi="Avenir Next LT Pro"/>
                                <w:color w:val="000000" w:themeColor="text1"/>
                              </w:rPr>
                              <w:t xml:space="preserve">between </w:t>
                            </w:r>
                            <w:r>
                              <w:rPr>
                                <w:rFonts w:ascii="Avenir Next LT Pro" w:hAnsi="Avenir Next LT Pro"/>
                                <w:color w:val="000000" w:themeColor="text1"/>
                              </w:rPr>
                              <w:t>September 2025</w:t>
                            </w:r>
                            <w:r w:rsidR="006A27BC">
                              <w:rPr>
                                <w:rFonts w:ascii="Avenir Next LT Pro" w:hAnsi="Avenir Next LT Pro"/>
                                <w:color w:val="000000" w:themeColor="text1"/>
                              </w:rPr>
                              <w:t xml:space="preserve"> </w:t>
                            </w:r>
                            <w:r w:rsidR="00D9315D">
                              <w:rPr>
                                <w:rFonts w:ascii="Avenir Next LT Pro" w:hAnsi="Avenir Next LT Pro"/>
                                <w:color w:val="000000" w:themeColor="text1"/>
                              </w:rPr>
                              <w:t xml:space="preserve">and </w:t>
                            </w:r>
                            <w:r w:rsidR="006A27BC">
                              <w:rPr>
                                <w:rFonts w:ascii="Avenir Next LT Pro" w:hAnsi="Avenir Next LT Pro"/>
                                <w:color w:val="000000" w:themeColor="text1"/>
                              </w:rPr>
                              <w:t>May 2026</w:t>
                            </w:r>
                            <w:r>
                              <w:rPr>
                                <w:rFonts w:ascii="Avenir Next LT Pro" w:hAnsi="Avenir Next LT Pro"/>
                                <w:color w:val="000000" w:themeColor="text1"/>
                              </w:rPr>
                              <w:t xml:space="preserve">. </w:t>
                            </w:r>
                          </w:p>
                          <w:p w14:paraId="1B93A1E0" w14:textId="197FCF19" w:rsidR="00C91D84" w:rsidRDefault="002F7BC1"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Ambulance Victoria denied </w:t>
                            </w:r>
                            <w:r w:rsidR="00B66C89">
                              <w:rPr>
                                <w:rFonts w:ascii="Avenir Next LT Pro" w:hAnsi="Avenir Next LT Pro"/>
                                <w:color w:val="000000" w:themeColor="text1"/>
                              </w:rPr>
                              <w:t xml:space="preserve">Mr Murray’s application </w:t>
                            </w:r>
                            <w:r w:rsidR="008A4F6A">
                              <w:rPr>
                                <w:rFonts w:ascii="Avenir Next LT Pro" w:hAnsi="Avenir Next LT Pro"/>
                                <w:color w:val="000000" w:themeColor="text1"/>
                              </w:rPr>
                              <w:t xml:space="preserve">to take 14 weeks </w:t>
                            </w:r>
                            <w:r w:rsidR="00B66C89">
                              <w:rPr>
                                <w:rFonts w:ascii="Avenir Next LT Pro" w:hAnsi="Avenir Next LT Pro"/>
                                <w:color w:val="000000" w:themeColor="text1"/>
                              </w:rPr>
                              <w:t xml:space="preserve">paid primary carer </w:t>
                            </w:r>
                            <w:r w:rsidR="00C91D84">
                              <w:rPr>
                                <w:rFonts w:ascii="Avenir Next LT Pro" w:hAnsi="Avenir Next LT Pro"/>
                                <w:color w:val="000000" w:themeColor="text1"/>
                              </w:rPr>
                              <w:t>leave</w:t>
                            </w:r>
                            <w:r w:rsidR="008A4F6A">
                              <w:rPr>
                                <w:rFonts w:ascii="Avenir Next LT Pro" w:hAnsi="Avenir Next LT Pro"/>
                                <w:color w:val="000000" w:themeColor="text1"/>
                              </w:rPr>
                              <w:t xml:space="preserve"> at half pay</w:t>
                            </w:r>
                            <w:r w:rsidR="00C91D84">
                              <w:rPr>
                                <w:rFonts w:ascii="Avenir Next LT Pro" w:hAnsi="Avenir Next LT Pro"/>
                                <w:color w:val="000000" w:themeColor="text1"/>
                              </w:rPr>
                              <w:t xml:space="preserve">. </w:t>
                            </w:r>
                          </w:p>
                          <w:p w14:paraId="778404C1" w14:textId="3FCA7B89" w:rsidR="00DC1B32" w:rsidRDefault="00DC1B32"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The Ambulance Victoria Enterprise Agreement provides for </w:t>
                            </w:r>
                            <w:r w:rsidR="00326933">
                              <w:rPr>
                                <w:rFonts w:ascii="Avenir Next LT Pro" w:hAnsi="Avenir Next LT Pro"/>
                                <w:color w:val="000000" w:themeColor="text1"/>
                              </w:rPr>
                              <w:t>2 forms of paid parental leave</w:t>
                            </w:r>
                            <w:r w:rsidR="00F25534">
                              <w:rPr>
                                <w:rFonts w:ascii="Avenir Next LT Pro" w:hAnsi="Avenir Next LT Pro"/>
                                <w:color w:val="000000" w:themeColor="text1"/>
                              </w:rPr>
                              <w:t xml:space="preserve">: </w:t>
                            </w:r>
                            <w:r w:rsidR="00326933">
                              <w:rPr>
                                <w:rFonts w:ascii="Avenir Next LT Pro" w:hAnsi="Avenir Next LT Pro"/>
                                <w:color w:val="000000" w:themeColor="text1"/>
                              </w:rPr>
                              <w:t>14 weeks for primary carer leave or 2 weeks for secondary carer</w:t>
                            </w:r>
                            <w:r w:rsidR="008A4F6A">
                              <w:rPr>
                                <w:rFonts w:ascii="Avenir Next LT Pro" w:hAnsi="Avenir Next LT Pro"/>
                                <w:color w:val="000000" w:themeColor="text1"/>
                              </w:rPr>
                              <w:t>s</w:t>
                            </w:r>
                            <w:r w:rsidR="00326933">
                              <w:rPr>
                                <w:rFonts w:ascii="Avenir Next LT Pro" w:hAnsi="Avenir Next LT Pro"/>
                                <w:color w:val="000000" w:themeColor="text1"/>
                              </w:rPr>
                              <w:t xml:space="preserve">. </w:t>
                            </w:r>
                            <w:r w:rsidR="00FC28BF">
                              <w:rPr>
                                <w:rFonts w:ascii="Avenir Next LT Pro" w:hAnsi="Avenir Next LT Pro"/>
                                <w:color w:val="000000" w:themeColor="text1"/>
                              </w:rPr>
                              <w:t>A p</w:t>
                            </w:r>
                            <w:r w:rsidR="00302A9C">
                              <w:rPr>
                                <w:rFonts w:ascii="Avenir Next LT Pro" w:hAnsi="Avenir Next LT Pro"/>
                                <w:color w:val="000000" w:themeColor="text1"/>
                              </w:rPr>
                              <w:t>rimary caregiver in the Ambulance Victoria Agreement, means the person who takes primary responsibility for the care of a ‘newborn child’.</w:t>
                            </w:r>
                            <w:r w:rsidR="00FC28BF">
                              <w:rPr>
                                <w:rFonts w:ascii="Avenir Next LT Pro" w:hAnsi="Avenir Next LT Pro"/>
                                <w:color w:val="000000" w:themeColor="text1"/>
                              </w:rPr>
                              <w:t xml:space="preserve"> </w:t>
                            </w:r>
                          </w:p>
                          <w:p w14:paraId="43BF3B48" w14:textId="77777777" w:rsidR="00820773" w:rsidRPr="00190601" w:rsidRDefault="00820773" w:rsidP="00190601">
                            <w:pPr>
                              <w:spacing w:before="60" w:afterLines="60" w:after="144" w:line="240" w:lineRule="auto"/>
                              <w:rPr>
                                <w:rFonts w:ascii="Avenir Next LT Pro" w:hAnsi="Avenir Next LT Pro"/>
                                <w:b/>
                                <w:bCs/>
                                <w:color w:val="612466"/>
                                <w:sz w:val="28"/>
                                <w:szCs w:val="28"/>
                              </w:rPr>
                            </w:pPr>
                            <w:r w:rsidRPr="00190601">
                              <w:rPr>
                                <w:rFonts w:ascii="Avenir Next LT Pro" w:hAnsi="Avenir Next LT Pro"/>
                                <w:b/>
                                <w:bCs/>
                                <w:color w:val="612466"/>
                                <w:sz w:val="28"/>
                                <w:szCs w:val="28"/>
                              </w:rPr>
                              <w:t xml:space="preserve">Commission decision: </w:t>
                            </w:r>
                          </w:p>
                          <w:p w14:paraId="60CF875B" w14:textId="7FCAD3E1" w:rsidR="00130EC5" w:rsidRDefault="00962D18" w:rsidP="002D421F">
                            <w:pPr>
                              <w:tabs>
                                <w:tab w:val="num" w:pos="567"/>
                              </w:tabs>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The Commission found </w:t>
                            </w:r>
                            <w:r w:rsidR="00AD1003">
                              <w:rPr>
                                <w:rFonts w:ascii="Avenir Next LT Pro" w:hAnsi="Avenir Next LT Pro"/>
                                <w:color w:val="000000" w:themeColor="text1"/>
                              </w:rPr>
                              <w:t xml:space="preserve">that ‘newborn’ </w:t>
                            </w:r>
                            <w:r w:rsidR="00423B3C">
                              <w:rPr>
                                <w:rFonts w:ascii="Avenir Next LT Pro" w:hAnsi="Avenir Next LT Pro"/>
                                <w:color w:val="000000" w:themeColor="text1"/>
                              </w:rPr>
                              <w:t xml:space="preserve">in the Agreement </w:t>
                            </w:r>
                            <w:r w:rsidR="00AD1003">
                              <w:rPr>
                                <w:rFonts w:ascii="Avenir Next LT Pro" w:hAnsi="Avenir Next LT Pro"/>
                                <w:color w:val="000000" w:themeColor="text1"/>
                              </w:rPr>
                              <w:t xml:space="preserve">was not ambiguous, and </w:t>
                            </w:r>
                            <w:r w:rsidR="00404433">
                              <w:rPr>
                                <w:rFonts w:ascii="Avenir Next LT Pro" w:hAnsi="Avenir Next LT Pro"/>
                                <w:color w:val="000000" w:themeColor="text1"/>
                              </w:rPr>
                              <w:t xml:space="preserve">that a child at 6 months old is no longer </w:t>
                            </w:r>
                            <w:r w:rsidR="00E23534">
                              <w:rPr>
                                <w:rFonts w:ascii="Avenir Next LT Pro" w:hAnsi="Avenir Next LT Pro"/>
                                <w:color w:val="000000" w:themeColor="text1"/>
                              </w:rPr>
                              <w:t>“a newborn”.</w:t>
                            </w:r>
                            <w:r w:rsidR="00130EC5">
                              <w:rPr>
                                <w:rFonts w:ascii="Avenir Next LT Pro" w:hAnsi="Avenir Next LT Pro"/>
                                <w:color w:val="000000" w:themeColor="text1"/>
                              </w:rPr>
                              <w:t xml:space="preserve"> </w:t>
                            </w:r>
                          </w:p>
                          <w:p w14:paraId="1E38FAD9" w14:textId="77777777" w:rsidR="009E6A89" w:rsidRDefault="00BB3DFC" w:rsidP="002D421F">
                            <w:pPr>
                              <w:tabs>
                                <w:tab w:val="num" w:pos="567"/>
                              </w:tabs>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The Commission determined that </w:t>
                            </w:r>
                            <w:r w:rsidR="00D050B1">
                              <w:rPr>
                                <w:rFonts w:ascii="Avenir Next LT Pro" w:hAnsi="Avenir Next LT Pro"/>
                                <w:color w:val="000000" w:themeColor="text1"/>
                              </w:rPr>
                              <w:t xml:space="preserve">‘while he may be the person who has primary responsibility for the care of his child… </w:t>
                            </w:r>
                            <w:r w:rsidR="002D421F">
                              <w:rPr>
                                <w:rFonts w:ascii="Avenir Next LT Pro" w:hAnsi="Avenir Next LT Pro"/>
                                <w:color w:val="000000" w:themeColor="text1"/>
                              </w:rPr>
                              <w:t xml:space="preserve">that child at 6 months old is no longer a newborn.’ </w:t>
                            </w:r>
                            <w:r w:rsidR="009E6A89">
                              <w:rPr>
                                <w:rFonts w:ascii="Avenir Next LT Pro" w:hAnsi="Avenir Next LT Pro"/>
                                <w:color w:val="000000" w:themeColor="text1"/>
                              </w:rPr>
                              <w:t>Mr Murray was not entitled to 14 weeks paid leave, because p</w:t>
                            </w:r>
                            <w:r>
                              <w:rPr>
                                <w:rFonts w:ascii="Avenir Next LT Pro" w:hAnsi="Avenir Next LT Pro"/>
                                <w:color w:val="000000" w:themeColor="text1"/>
                              </w:rPr>
                              <w:t xml:space="preserve">rimary caregiver paid parental leave was only available </w:t>
                            </w:r>
                            <w:r w:rsidR="002D421F">
                              <w:rPr>
                                <w:rFonts w:ascii="Avenir Next LT Pro" w:hAnsi="Avenir Next LT Pro"/>
                                <w:color w:val="000000" w:themeColor="text1"/>
                              </w:rPr>
                              <w:t>for the care of newborn children.</w:t>
                            </w:r>
                            <w:r w:rsidR="009E6A89">
                              <w:rPr>
                                <w:rFonts w:ascii="Avenir Next LT Pro" w:hAnsi="Avenir Next LT Pro"/>
                                <w:color w:val="000000" w:themeColor="text1"/>
                              </w:rPr>
                              <w:t xml:space="preserve"> </w:t>
                            </w:r>
                          </w:p>
                          <w:p w14:paraId="7AF8E83A" w14:textId="379C180B" w:rsidR="00620F55" w:rsidRDefault="00BB4D3B" w:rsidP="002D421F">
                            <w:pPr>
                              <w:tabs>
                                <w:tab w:val="num" w:pos="567"/>
                              </w:tabs>
                              <w:spacing w:before="60" w:afterLines="60" w:after="144" w:line="240" w:lineRule="auto"/>
                              <w:rPr>
                                <w:rFonts w:ascii="Avenir Next LT Pro" w:hAnsi="Avenir Next LT Pro"/>
                                <w:color w:val="000000" w:themeColor="text1"/>
                              </w:rPr>
                            </w:pPr>
                            <w:r>
                              <w:rPr>
                                <w:rFonts w:ascii="Avenir Next LT Pro" w:hAnsi="Avenir Next LT Pro"/>
                                <w:b/>
                                <w:bCs/>
                                <w:color w:val="612466"/>
                                <w:sz w:val="28"/>
                                <w:szCs w:val="28"/>
                              </w:rPr>
                              <w:t>Bargaining reform neede</w:t>
                            </w:r>
                            <w:r w:rsidR="009A59D7">
                              <w:rPr>
                                <w:rFonts w:ascii="Avenir Next LT Pro" w:hAnsi="Avenir Next LT Pro"/>
                                <w:b/>
                                <w:bCs/>
                                <w:color w:val="612466"/>
                                <w:sz w:val="28"/>
                                <w:szCs w:val="28"/>
                              </w:rPr>
                              <w:t>d</w:t>
                            </w:r>
                            <w:r>
                              <w:rPr>
                                <w:rFonts w:ascii="Avenir Next LT Pro" w:hAnsi="Avenir Next LT Pro"/>
                                <w:b/>
                                <w:bCs/>
                                <w:color w:val="612466"/>
                                <w:sz w:val="28"/>
                                <w:szCs w:val="28"/>
                              </w:rPr>
                              <w:t xml:space="preserve"> </w:t>
                            </w:r>
                            <w:r w:rsidR="009A59D7">
                              <w:rPr>
                                <w:rFonts w:ascii="Avenir Next LT Pro" w:hAnsi="Avenir Next LT Pro"/>
                                <w:b/>
                                <w:bCs/>
                                <w:color w:val="612466"/>
                                <w:sz w:val="28"/>
                                <w:szCs w:val="28"/>
                              </w:rPr>
                              <w:t xml:space="preserve">now </w:t>
                            </w:r>
                          </w:p>
                          <w:p w14:paraId="3ACED545" w14:textId="287070DC" w:rsidR="006A4858" w:rsidRDefault="00620F55" w:rsidP="002D421F">
                            <w:pPr>
                              <w:tabs>
                                <w:tab w:val="num" w:pos="567"/>
                              </w:tabs>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This decision</w:t>
                            </w:r>
                            <w:r w:rsidR="00B61F65">
                              <w:rPr>
                                <w:rFonts w:ascii="Avenir Next LT Pro" w:hAnsi="Avenir Next LT Pro"/>
                                <w:color w:val="000000" w:themeColor="text1"/>
                              </w:rPr>
                              <w:t xml:space="preserve"> </w:t>
                            </w:r>
                            <w:r>
                              <w:rPr>
                                <w:rFonts w:ascii="Avenir Next LT Pro" w:hAnsi="Avenir Next LT Pro"/>
                                <w:color w:val="000000" w:themeColor="text1"/>
                              </w:rPr>
                              <w:t xml:space="preserve">underscores </w:t>
                            </w:r>
                            <w:r w:rsidR="006A7B63">
                              <w:rPr>
                                <w:rFonts w:ascii="Avenir Next LT Pro" w:hAnsi="Avenir Next LT Pro"/>
                                <w:color w:val="000000" w:themeColor="text1"/>
                              </w:rPr>
                              <w:t>the barrier that exists in many agreements, that prevent partners (often men) from accessing paid parental leave</w:t>
                            </w:r>
                            <w:r w:rsidR="00DB23E7">
                              <w:rPr>
                                <w:rFonts w:ascii="Avenir Next LT Pro" w:hAnsi="Avenir Next LT Pro"/>
                                <w:color w:val="000000" w:themeColor="text1"/>
                              </w:rPr>
                              <w:t xml:space="preserve">, and the </w:t>
                            </w:r>
                            <w:r w:rsidR="00BB4D3B">
                              <w:rPr>
                                <w:rFonts w:ascii="Avenir Next LT Pro" w:hAnsi="Avenir Next LT Pro"/>
                                <w:color w:val="000000" w:themeColor="text1"/>
                              </w:rPr>
                              <w:t xml:space="preserve">collective </w:t>
                            </w:r>
                            <w:r>
                              <w:rPr>
                                <w:rFonts w:ascii="Avenir Next LT Pro" w:hAnsi="Avenir Next LT Pro"/>
                                <w:color w:val="000000" w:themeColor="text1"/>
                              </w:rPr>
                              <w:t xml:space="preserve">work </w:t>
                            </w:r>
                            <w:r w:rsidR="009A59D7">
                              <w:rPr>
                                <w:rFonts w:ascii="Avenir Next LT Pro" w:hAnsi="Avenir Next LT Pro"/>
                                <w:color w:val="000000" w:themeColor="text1"/>
                              </w:rPr>
                              <w:t xml:space="preserve">we </w:t>
                            </w:r>
                            <w:r w:rsidR="00BB4D3B">
                              <w:rPr>
                                <w:rFonts w:ascii="Avenir Next LT Pro" w:hAnsi="Avenir Next LT Pro"/>
                                <w:color w:val="000000" w:themeColor="text1"/>
                              </w:rPr>
                              <w:t xml:space="preserve">need to </w:t>
                            </w:r>
                            <w:r w:rsidR="009A59D7">
                              <w:rPr>
                                <w:rFonts w:ascii="Avenir Next LT Pro" w:hAnsi="Avenir Next LT Pro"/>
                                <w:color w:val="000000" w:themeColor="text1"/>
                              </w:rPr>
                              <w:t xml:space="preserve">do, to </w:t>
                            </w:r>
                            <w:r w:rsidR="00BB4D3B">
                              <w:rPr>
                                <w:rFonts w:ascii="Avenir Next LT Pro" w:hAnsi="Avenir Next LT Pro"/>
                                <w:color w:val="000000" w:themeColor="text1"/>
                              </w:rPr>
                              <w:t xml:space="preserve">ensure equal access to </w:t>
                            </w:r>
                            <w:r w:rsidR="00DB23E7">
                              <w:rPr>
                                <w:rFonts w:ascii="Avenir Next LT Pro" w:hAnsi="Avenir Next LT Pro"/>
                                <w:color w:val="000000" w:themeColor="text1"/>
                              </w:rPr>
                              <w:t xml:space="preserve">paid </w:t>
                            </w:r>
                            <w:r w:rsidR="00BB4D3B">
                              <w:rPr>
                                <w:rFonts w:ascii="Avenir Next LT Pro" w:hAnsi="Avenir Next LT Pro"/>
                                <w:color w:val="000000" w:themeColor="text1"/>
                              </w:rPr>
                              <w:t>leave.</w:t>
                            </w:r>
                            <w:r w:rsidR="00935F92">
                              <w:rPr>
                                <w:rFonts w:ascii="Avenir Next LT Pro" w:hAnsi="Avenir Next LT Pro"/>
                                <w:color w:val="000000" w:themeColor="text1"/>
                              </w:rPr>
                              <w:t xml:space="preserve"> </w:t>
                            </w:r>
                            <w:r w:rsidR="00A70C52">
                              <w:rPr>
                                <w:rFonts w:ascii="Avenir Next LT Pro" w:hAnsi="Avenir Next LT Pro"/>
                                <w:color w:val="000000" w:themeColor="text1"/>
                              </w:rPr>
                              <w:t>Every worker should have equal access and opportunity to care for their family</w:t>
                            </w:r>
                            <w:r w:rsidR="00511D40">
                              <w:rPr>
                                <w:rFonts w:ascii="Avenir Next LT Pro" w:hAnsi="Avenir Next LT Pro"/>
                                <w:color w:val="000000" w:themeColor="text1"/>
                              </w:rPr>
                              <w:t>.</w:t>
                            </w:r>
                            <w:r w:rsidR="008E456B">
                              <w:rPr>
                                <w:rFonts w:ascii="Avenir Next LT Pro" w:hAnsi="Avenir Next LT Pro"/>
                                <w:color w:val="000000" w:themeColor="text1"/>
                              </w:rPr>
                              <w:t xml:space="preserve"> </w:t>
                            </w:r>
                          </w:p>
                          <w:p w14:paraId="14AF5F6E" w14:textId="2AA4DA0E" w:rsidR="00EE0D7A" w:rsidRPr="00820773" w:rsidRDefault="00FB3E75" w:rsidP="00190601">
                            <w:pPr>
                              <w:spacing w:before="60" w:afterLines="60" w:after="144" w:line="240" w:lineRule="auto"/>
                              <w:jc w:val="center"/>
                              <w:rPr>
                                <w:color w:val="000000" w:themeColor="text1"/>
                              </w:rPr>
                            </w:pPr>
                            <w:hyperlink r:id="rId19" w:history="1">
                              <w:r w:rsidRPr="00FB3E75">
                                <w:rPr>
                                  <w:rStyle w:val="Hyperlink"/>
                                  <w:rFonts w:ascii="Avenir Next LT Pro" w:hAnsi="Avenir Next LT Pro"/>
                                </w:rPr>
                                <w:t>Nicholas Murray v Ambulance Victoria</w:t>
                              </w:r>
                            </w:hyperlink>
                            <w:r w:rsidRPr="00FB3E75">
                              <w:rPr>
                                <w:color w:val="000000" w:themeColor="text1"/>
                              </w:rPr>
                              <w:t xml:space="preserve"> </w:t>
                            </w:r>
                            <w:r w:rsidR="00820773" w:rsidRPr="00820773">
                              <w:rPr>
                                <w:rFonts w:ascii="Avenir Next LT Pro" w:hAnsi="Avenir Next LT Pro"/>
                                <w:color w:val="000000" w:themeColor="text1"/>
                              </w:rPr>
                              <w:t xml:space="preserve">[2025] </w:t>
                            </w:r>
                            <w:r>
                              <w:rPr>
                                <w:rFonts w:ascii="Avenir Next LT Pro" w:hAnsi="Avenir Next LT Pro"/>
                                <w:color w:val="000000" w:themeColor="text1"/>
                              </w:rPr>
                              <w:t xml:space="preserve">FWC 2861 </w:t>
                            </w:r>
                            <w:r w:rsidR="00820773" w:rsidRPr="00820773">
                              <w:rPr>
                                <w:rFonts w:ascii="Avenir Next LT Pro" w:hAnsi="Avenir Next LT Pro"/>
                                <w:color w:val="000000" w:themeColor="text1"/>
                              </w:rPr>
                              <w:t>(</w:t>
                            </w:r>
                            <w:r w:rsidR="00893313">
                              <w:rPr>
                                <w:rFonts w:ascii="Avenir Next LT Pro" w:hAnsi="Avenir Next LT Pro"/>
                                <w:color w:val="000000" w:themeColor="text1"/>
                              </w:rPr>
                              <w:t>30 September 2025</w:t>
                            </w:r>
                            <w:r w:rsidR="00820773" w:rsidRPr="00820773">
                              <w:rPr>
                                <w:rFonts w:ascii="Avenir Next LT Pro" w:hAnsi="Avenir Next LT Pro"/>
                                <w:color w:val="000000" w:themeColor="text1"/>
                              </w:rPr>
                              <w:t>)</w:t>
                            </w:r>
                          </w:p>
                        </w:txbxContent>
                      </v:textbox>
                    </v:rect>
                  </w:pict>
                </mc:Fallback>
              </mc:AlternateContent>
            </w:r>
          </w:p>
        </w:tc>
        <w:tc>
          <w:tcPr>
            <w:tcW w:w="4814" w:type="dxa"/>
          </w:tcPr>
          <w:p w14:paraId="5EA339E6" w14:textId="156BAE37" w:rsidR="00070A25" w:rsidRPr="00594047" w:rsidRDefault="00070A25" w:rsidP="00070A25">
            <w:pPr>
              <w:rPr>
                <w:rFonts w:ascii="Avenir Next LT Pro" w:hAnsi="Avenir Next LT Pro"/>
                <w:sz w:val="10"/>
                <w:szCs w:val="10"/>
                <w:lang w:val="en-US"/>
              </w:rPr>
            </w:pPr>
          </w:p>
          <w:p w14:paraId="427F9EB0" w14:textId="42DCBCBE" w:rsidR="00C62ADF" w:rsidRPr="00594047" w:rsidRDefault="009A0937" w:rsidP="00C62ADF">
            <w:pPr>
              <w:rPr>
                <w:rFonts w:ascii="Avenir Next LT Pro" w:hAnsi="Avenir Next LT Pro"/>
              </w:rPr>
            </w:pPr>
            <w:r w:rsidRPr="00594047">
              <w:rPr>
                <w:rFonts w:ascii="Avenir Next LT Pro" w:hAnsi="Avenir Next LT Pro"/>
              </w:rPr>
              <w:t xml:space="preserve">household responsibilities more equally. </w:t>
            </w:r>
            <w:r w:rsidR="00D35A61" w:rsidRPr="00594047">
              <w:rPr>
                <w:rFonts w:ascii="Avenir Next LT Pro" w:hAnsi="Avenir Next LT Pro"/>
              </w:rPr>
              <w:t>T</w:t>
            </w:r>
            <w:r w:rsidR="00C62ADF" w:rsidRPr="00594047">
              <w:rPr>
                <w:rFonts w:ascii="Avenir Next LT Pro" w:hAnsi="Avenir Next LT Pro"/>
              </w:rPr>
              <w:t xml:space="preserve">his helps break down gender stereotypes that position women as the primary carer.  </w:t>
            </w:r>
          </w:p>
          <w:p w14:paraId="07083554" w14:textId="77777777" w:rsidR="00C62ADF" w:rsidRPr="00594047" w:rsidRDefault="00C62ADF" w:rsidP="002F2D99">
            <w:pPr>
              <w:rPr>
                <w:rFonts w:ascii="Avenir Next LT Pro" w:hAnsi="Avenir Next LT Pro"/>
              </w:rPr>
            </w:pPr>
          </w:p>
          <w:p w14:paraId="34CA0690" w14:textId="1D4A112C" w:rsidR="002F2D99" w:rsidRPr="00594047" w:rsidRDefault="00D94DBE" w:rsidP="002F2D99">
            <w:pPr>
              <w:rPr>
                <w:rFonts w:ascii="Avenir Next LT Pro" w:hAnsi="Avenir Next LT Pro"/>
              </w:rPr>
            </w:pPr>
            <w:r w:rsidRPr="00594047">
              <w:rPr>
                <w:rFonts w:ascii="Avenir Next LT Pro" w:hAnsi="Avenir Next LT Pro"/>
              </w:rPr>
              <w:t>Critically, p</w:t>
            </w:r>
            <w:r w:rsidR="002F2D99" w:rsidRPr="00594047">
              <w:rPr>
                <w:rFonts w:ascii="Avenir Next LT Pro" w:hAnsi="Avenir Next LT Pro"/>
              </w:rPr>
              <w:t xml:space="preserve">aid parental leave enables women’s workforce participation and gender equality. When employers support all parents to take leave, caring responsibilities become a workplace issue for everyone, not just mothers. This reduces discrimination against women, supports mothers returning to work, and helps close the gender pay gap. </w:t>
            </w:r>
          </w:p>
          <w:p w14:paraId="1CFFFBC2" w14:textId="77777777" w:rsidR="00047D41" w:rsidRPr="00594047" w:rsidRDefault="00047D41" w:rsidP="00047D41">
            <w:pPr>
              <w:rPr>
                <w:rFonts w:ascii="Avenir Next LT Pro" w:hAnsi="Avenir Next LT Pro"/>
              </w:rPr>
            </w:pPr>
          </w:p>
          <w:p w14:paraId="2369FA20" w14:textId="34A8AE09" w:rsidR="00047D41" w:rsidRPr="00594047" w:rsidRDefault="00D4361B" w:rsidP="00047D41">
            <w:pPr>
              <w:rPr>
                <w:rFonts w:ascii="Avenir Next LT Pro" w:hAnsi="Avenir Next LT Pro"/>
              </w:rPr>
            </w:pPr>
            <w:r w:rsidRPr="00594047">
              <w:rPr>
                <w:rFonts w:ascii="Avenir Next LT Pro" w:hAnsi="Avenir Next LT Pro"/>
              </w:rPr>
              <w:t>P</w:t>
            </w:r>
            <w:r w:rsidR="00047D41" w:rsidRPr="00594047">
              <w:rPr>
                <w:rFonts w:ascii="Avenir Next LT Pro" w:hAnsi="Avenir Next LT Pro"/>
              </w:rPr>
              <w:t xml:space="preserve">aid parental leave is good for employers too. Workplaces with strong entitlements are better able to </w:t>
            </w:r>
            <w:r w:rsidR="00FF7E0F" w:rsidRPr="00594047">
              <w:rPr>
                <w:rFonts w:ascii="Avenir Next LT Pro" w:hAnsi="Avenir Next LT Pro"/>
              </w:rPr>
              <w:t xml:space="preserve">attract and </w:t>
            </w:r>
            <w:r w:rsidR="00047D41" w:rsidRPr="00594047">
              <w:rPr>
                <w:rFonts w:ascii="Avenir Next LT Pro" w:hAnsi="Avenir Next LT Pro"/>
              </w:rPr>
              <w:t xml:space="preserve">retain </w:t>
            </w:r>
            <w:r w:rsidR="00FF7E0F" w:rsidRPr="00594047">
              <w:rPr>
                <w:rFonts w:ascii="Avenir Next LT Pro" w:hAnsi="Avenir Next LT Pro"/>
              </w:rPr>
              <w:t>women workers</w:t>
            </w:r>
            <w:r w:rsidR="00047D41" w:rsidRPr="00594047">
              <w:rPr>
                <w:rFonts w:ascii="Avenir Next LT Pro" w:hAnsi="Avenir Next LT Pro"/>
              </w:rPr>
              <w:t xml:space="preserve">, </w:t>
            </w:r>
            <w:r w:rsidR="006C3851" w:rsidRPr="00594047">
              <w:rPr>
                <w:rFonts w:ascii="Avenir Next LT Pro" w:hAnsi="Avenir Next LT Pro"/>
              </w:rPr>
              <w:t xml:space="preserve">they share </w:t>
            </w:r>
            <w:r w:rsidR="00047D41" w:rsidRPr="00594047">
              <w:rPr>
                <w:rFonts w:ascii="Avenir Next LT Pro" w:hAnsi="Avenir Next LT Pro"/>
              </w:rPr>
              <w:t xml:space="preserve">greater loyalty and improve </w:t>
            </w:r>
            <w:r w:rsidR="006C3851" w:rsidRPr="00594047">
              <w:rPr>
                <w:rFonts w:ascii="Avenir Next LT Pro" w:hAnsi="Avenir Next LT Pro"/>
              </w:rPr>
              <w:t xml:space="preserve">worker </w:t>
            </w:r>
            <w:r w:rsidR="00047D41" w:rsidRPr="00594047">
              <w:rPr>
                <w:rFonts w:ascii="Avenir Next LT Pro" w:hAnsi="Avenir Next LT Pro"/>
              </w:rPr>
              <w:t>morale. Workers are more productive when they know that their employer</w:t>
            </w:r>
            <w:r w:rsidR="00E46B88" w:rsidRPr="00594047">
              <w:rPr>
                <w:rFonts w:ascii="Avenir Next LT Pro" w:hAnsi="Avenir Next LT Pro"/>
              </w:rPr>
              <w:t xml:space="preserve"> values</w:t>
            </w:r>
            <w:r w:rsidR="00474833" w:rsidRPr="00594047">
              <w:rPr>
                <w:rFonts w:ascii="Avenir Next LT Pro" w:hAnsi="Avenir Next LT Pro"/>
              </w:rPr>
              <w:t xml:space="preserve"> </w:t>
            </w:r>
            <w:r w:rsidR="00047D41" w:rsidRPr="00594047">
              <w:rPr>
                <w:rFonts w:ascii="Avenir Next LT Pro" w:hAnsi="Avenir Next LT Pro"/>
              </w:rPr>
              <w:t xml:space="preserve">their family responsibilities and wellbeing. </w:t>
            </w:r>
          </w:p>
          <w:p w14:paraId="2F4DBF40" w14:textId="77777777" w:rsidR="00047D41" w:rsidRPr="00594047" w:rsidRDefault="00047D41" w:rsidP="00F325B5">
            <w:pPr>
              <w:rPr>
                <w:rFonts w:ascii="Avenir Next LT Pro" w:hAnsi="Avenir Next LT Pro"/>
              </w:rPr>
            </w:pPr>
          </w:p>
          <w:p w14:paraId="3DA6CAC0" w14:textId="731B745F" w:rsidR="00D5748C" w:rsidRPr="00594047" w:rsidRDefault="00F325B5" w:rsidP="00370992">
            <w:pPr>
              <w:rPr>
                <w:rFonts w:ascii="Avenir Next LT Pro" w:hAnsi="Avenir Next LT Pro"/>
              </w:rPr>
            </w:pPr>
            <w:r w:rsidRPr="00594047">
              <w:rPr>
                <w:rFonts w:ascii="Avenir Next LT Pro" w:hAnsi="Avenir Next LT Pro"/>
              </w:rPr>
              <w:t>For unions, paid parental leave is about dignity, equality</w:t>
            </w:r>
            <w:r w:rsidR="00474833" w:rsidRPr="00594047">
              <w:rPr>
                <w:rFonts w:ascii="Avenir Next LT Pro" w:hAnsi="Avenir Next LT Pro"/>
              </w:rPr>
              <w:t>, financial security</w:t>
            </w:r>
            <w:r w:rsidRPr="00594047">
              <w:rPr>
                <w:rFonts w:ascii="Avenir Next LT Pro" w:hAnsi="Avenir Next LT Pro"/>
              </w:rPr>
              <w:t xml:space="preserve"> and secure work. Every worker should have the opportunity to care for their family without sacrificing income, job security or career opportunities.</w:t>
            </w:r>
          </w:p>
          <w:p w14:paraId="6585EB76" w14:textId="77777777" w:rsidR="00370992" w:rsidRPr="00594047" w:rsidRDefault="00370992" w:rsidP="00370992">
            <w:pPr>
              <w:rPr>
                <w:rFonts w:ascii="Avenir Next LT Pro" w:hAnsi="Avenir Next LT Pro"/>
                <w:sz w:val="20"/>
                <w:szCs w:val="20"/>
                <w:lang w:val="en-US"/>
              </w:rPr>
            </w:pPr>
          </w:p>
          <w:p w14:paraId="682D8FC0" w14:textId="77777777" w:rsidR="00370992" w:rsidRPr="00594047" w:rsidRDefault="00370992" w:rsidP="00370992">
            <w:pPr>
              <w:rPr>
                <w:rFonts w:ascii="Avenir Next LT Pro" w:hAnsi="Avenir Next LT Pro"/>
                <w:sz w:val="20"/>
                <w:szCs w:val="20"/>
                <w:lang w:val="en-US"/>
              </w:rPr>
            </w:pPr>
          </w:p>
          <w:p w14:paraId="22D8F6D9" w14:textId="640D7C3D" w:rsidR="00370992" w:rsidRPr="00594047" w:rsidRDefault="00370992" w:rsidP="00370992">
            <w:pPr>
              <w:rPr>
                <w:rFonts w:ascii="Avenir Next LT Pro" w:hAnsi="Avenir Next LT Pro"/>
                <w:sz w:val="20"/>
                <w:szCs w:val="20"/>
                <w:lang w:val="en-US"/>
              </w:rPr>
            </w:pPr>
          </w:p>
        </w:tc>
      </w:tr>
    </w:tbl>
    <w:p w14:paraId="2288FAB1" w14:textId="46D08574" w:rsidR="00153D88" w:rsidRPr="00594047" w:rsidRDefault="00153D88" w:rsidP="00945EAA">
      <w:pPr>
        <w:spacing w:after="0" w:line="240" w:lineRule="auto"/>
        <w:rPr>
          <w:rFonts w:ascii="Avenir Next LT Pro" w:hAnsi="Avenir Next LT Pro"/>
          <w:sz w:val="20"/>
          <w:szCs w:val="20"/>
          <w:lang w:val="en-US"/>
        </w:rPr>
      </w:pPr>
    </w:p>
    <w:p w14:paraId="4377A8EC" w14:textId="78597598" w:rsidR="00153D88" w:rsidRPr="00594047" w:rsidRDefault="00153D88" w:rsidP="00945EAA">
      <w:pPr>
        <w:spacing w:after="0" w:line="240" w:lineRule="auto"/>
        <w:rPr>
          <w:rFonts w:ascii="Avenir Next LT Pro" w:hAnsi="Avenir Next LT Pro"/>
          <w:sz w:val="20"/>
          <w:szCs w:val="20"/>
          <w:lang w:val="en-US"/>
        </w:rPr>
      </w:pPr>
    </w:p>
    <w:p w14:paraId="4A0B5040" w14:textId="3984D026" w:rsidR="00153D88" w:rsidRPr="00594047" w:rsidRDefault="00153D88" w:rsidP="00945EAA">
      <w:pPr>
        <w:spacing w:after="0" w:line="240" w:lineRule="auto"/>
        <w:rPr>
          <w:rFonts w:ascii="Avenir Next LT Pro" w:hAnsi="Avenir Next LT Pro"/>
          <w:sz w:val="20"/>
          <w:szCs w:val="20"/>
          <w:lang w:val="en-US"/>
        </w:rPr>
      </w:pPr>
    </w:p>
    <w:p w14:paraId="727971D6" w14:textId="25F843A7" w:rsidR="00153D88" w:rsidRPr="00594047" w:rsidRDefault="00153D88" w:rsidP="00945EAA">
      <w:pPr>
        <w:spacing w:after="0" w:line="240" w:lineRule="auto"/>
        <w:rPr>
          <w:rFonts w:ascii="Avenir Next LT Pro" w:hAnsi="Avenir Next LT Pro"/>
          <w:sz w:val="20"/>
          <w:szCs w:val="20"/>
          <w:lang w:val="en-US"/>
        </w:rPr>
      </w:pPr>
    </w:p>
    <w:p w14:paraId="0397FEC5" w14:textId="170446C1" w:rsidR="00153D88" w:rsidRPr="00594047" w:rsidRDefault="00153D88" w:rsidP="00945EAA">
      <w:pPr>
        <w:spacing w:after="0" w:line="240" w:lineRule="auto"/>
        <w:rPr>
          <w:rFonts w:ascii="Avenir Next LT Pro" w:hAnsi="Avenir Next LT Pro"/>
          <w:sz w:val="20"/>
          <w:szCs w:val="20"/>
          <w:lang w:val="en-US"/>
        </w:rPr>
      </w:pPr>
    </w:p>
    <w:p w14:paraId="4744CB5A" w14:textId="3EEFEEA4" w:rsidR="00153D88" w:rsidRPr="00594047" w:rsidRDefault="00153D88" w:rsidP="00945EAA">
      <w:pPr>
        <w:spacing w:after="0" w:line="240" w:lineRule="auto"/>
        <w:rPr>
          <w:rFonts w:ascii="Avenir Next LT Pro" w:hAnsi="Avenir Next LT Pro"/>
          <w:sz w:val="20"/>
          <w:szCs w:val="20"/>
          <w:lang w:val="en-US"/>
        </w:rPr>
      </w:pPr>
    </w:p>
    <w:p w14:paraId="0F78C488" w14:textId="60BB761B" w:rsidR="00153D88" w:rsidRPr="00594047" w:rsidRDefault="00153D88" w:rsidP="00945EAA">
      <w:pPr>
        <w:spacing w:after="0" w:line="240" w:lineRule="auto"/>
        <w:rPr>
          <w:rFonts w:ascii="Avenir Next LT Pro" w:hAnsi="Avenir Next LT Pro"/>
          <w:sz w:val="20"/>
          <w:szCs w:val="20"/>
          <w:lang w:val="en-US"/>
        </w:rPr>
      </w:pPr>
    </w:p>
    <w:p w14:paraId="6BCD3F75" w14:textId="77777777" w:rsidR="00153D88" w:rsidRPr="00594047" w:rsidRDefault="00153D88" w:rsidP="00945EAA">
      <w:pPr>
        <w:spacing w:after="0" w:line="240" w:lineRule="auto"/>
        <w:rPr>
          <w:rFonts w:ascii="Avenir Next LT Pro" w:hAnsi="Avenir Next LT Pro"/>
          <w:sz w:val="20"/>
          <w:szCs w:val="20"/>
          <w:lang w:val="en-US"/>
        </w:rPr>
      </w:pPr>
    </w:p>
    <w:p w14:paraId="28E81E36" w14:textId="0662FC8F" w:rsidR="00153D88" w:rsidRPr="00594047" w:rsidRDefault="00153D88" w:rsidP="00945EAA">
      <w:pPr>
        <w:spacing w:after="0" w:line="240" w:lineRule="auto"/>
        <w:rPr>
          <w:rFonts w:ascii="Avenir Next LT Pro" w:hAnsi="Avenir Next LT Pro"/>
          <w:sz w:val="20"/>
          <w:szCs w:val="20"/>
          <w:lang w:val="en-US"/>
        </w:rPr>
      </w:pPr>
    </w:p>
    <w:p w14:paraId="6958F288" w14:textId="044E7EF3" w:rsidR="00153D88" w:rsidRPr="00594047" w:rsidRDefault="00153D88" w:rsidP="00945EAA">
      <w:pPr>
        <w:spacing w:after="0" w:line="240" w:lineRule="auto"/>
        <w:rPr>
          <w:rFonts w:ascii="Avenir Next LT Pro" w:hAnsi="Avenir Next LT Pro"/>
          <w:sz w:val="20"/>
          <w:szCs w:val="20"/>
          <w:lang w:val="en-US"/>
        </w:rPr>
      </w:pPr>
    </w:p>
    <w:p w14:paraId="56929ABA" w14:textId="77777777" w:rsidR="00153D88" w:rsidRPr="00594047" w:rsidRDefault="00153D88" w:rsidP="00945EAA">
      <w:pPr>
        <w:spacing w:after="0" w:line="240" w:lineRule="auto"/>
        <w:rPr>
          <w:rFonts w:ascii="Avenir Next LT Pro" w:hAnsi="Avenir Next LT Pro"/>
          <w:sz w:val="20"/>
          <w:szCs w:val="20"/>
          <w:lang w:val="en-US"/>
        </w:rPr>
      </w:pPr>
    </w:p>
    <w:p w14:paraId="214154C4" w14:textId="3AE4F03B" w:rsidR="00153D88" w:rsidRPr="00594047" w:rsidRDefault="00153D88" w:rsidP="00945EAA">
      <w:pPr>
        <w:spacing w:after="0" w:line="240" w:lineRule="auto"/>
        <w:rPr>
          <w:rFonts w:ascii="Avenir Next LT Pro" w:hAnsi="Avenir Next LT Pro"/>
          <w:sz w:val="20"/>
          <w:szCs w:val="20"/>
          <w:lang w:val="en-US"/>
        </w:rPr>
      </w:pPr>
    </w:p>
    <w:p w14:paraId="3B75E25E" w14:textId="77777777" w:rsidR="00153D88" w:rsidRPr="00594047" w:rsidRDefault="00153D88" w:rsidP="00945EAA">
      <w:pPr>
        <w:spacing w:after="0" w:line="240" w:lineRule="auto"/>
        <w:rPr>
          <w:rFonts w:ascii="Avenir Next LT Pro" w:hAnsi="Avenir Next LT Pro"/>
          <w:sz w:val="20"/>
          <w:szCs w:val="20"/>
          <w:lang w:val="en-US"/>
        </w:rPr>
      </w:pPr>
    </w:p>
    <w:p w14:paraId="46545DCF" w14:textId="0746514F" w:rsidR="00153D88" w:rsidRPr="00594047" w:rsidRDefault="00153D88" w:rsidP="00945EAA">
      <w:pPr>
        <w:spacing w:after="0" w:line="240" w:lineRule="auto"/>
        <w:rPr>
          <w:rFonts w:ascii="Avenir Next LT Pro" w:hAnsi="Avenir Next LT Pro"/>
          <w:sz w:val="20"/>
          <w:szCs w:val="20"/>
          <w:lang w:val="en-US"/>
        </w:rPr>
      </w:pPr>
    </w:p>
    <w:p w14:paraId="628547B7" w14:textId="77777777" w:rsidR="00153D88" w:rsidRPr="00594047" w:rsidRDefault="00153D88" w:rsidP="00945EAA">
      <w:pPr>
        <w:spacing w:after="0" w:line="240" w:lineRule="auto"/>
        <w:rPr>
          <w:rFonts w:ascii="Avenir Next LT Pro" w:hAnsi="Avenir Next LT Pro"/>
          <w:sz w:val="20"/>
          <w:szCs w:val="20"/>
          <w:lang w:val="en-US"/>
        </w:rPr>
      </w:pPr>
    </w:p>
    <w:p w14:paraId="2E5BEF60" w14:textId="77777777" w:rsidR="00153D88" w:rsidRPr="00594047" w:rsidRDefault="00153D88" w:rsidP="00945EAA">
      <w:pPr>
        <w:spacing w:after="0" w:line="240" w:lineRule="auto"/>
        <w:rPr>
          <w:rFonts w:ascii="Avenir Next LT Pro" w:hAnsi="Avenir Next LT Pro"/>
          <w:sz w:val="20"/>
          <w:szCs w:val="20"/>
          <w:lang w:val="en-US"/>
        </w:rPr>
      </w:pPr>
    </w:p>
    <w:p w14:paraId="10B1698B" w14:textId="77777777" w:rsidR="00153D88" w:rsidRPr="00594047" w:rsidRDefault="00153D88" w:rsidP="00945EAA">
      <w:pPr>
        <w:spacing w:after="0" w:line="240" w:lineRule="auto"/>
        <w:rPr>
          <w:rFonts w:ascii="Avenir Next LT Pro" w:hAnsi="Avenir Next LT Pro"/>
          <w:sz w:val="20"/>
          <w:szCs w:val="20"/>
          <w:lang w:val="en-US"/>
        </w:rPr>
      </w:pPr>
    </w:p>
    <w:p w14:paraId="5C37E9C4" w14:textId="77777777" w:rsidR="00153D88" w:rsidRPr="00594047" w:rsidRDefault="00153D88" w:rsidP="00945EAA">
      <w:pPr>
        <w:spacing w:after="0" w:line="240" w:lineRule="auto"/>
        <w:rPr>
          <w:rFonts w:ascii="Avenir Next LT Pro" w:hAnsi="Avenir Next LT Pro"/>
          <w:sz w:val="20"/>
          <w:szCs w:val="20"/>
          <w:lang w:val="en-US"/>
        </w:rPr>
      </w:pPr>
    </w:p>
    <w:p w14:paraId="478BFDAE" w14:textId="77777777" w:rsidR="00153D88" w:rsidRPr="00594047" w:rsidRDefault="00153D88" w:rsidP="00945EAA">
      <w:pPr>
        <w:spacing w:after="0" w:line="240" w:lineRule="auto"/>
        <w:rPr>
          <w:rFonts w:ascii="Avenir Next LT Pro" w:hAnsi="Avenir Next LT Pro"/>
          <w:sz w:val="20"/>
          <w:szCs w:val="20"/>
          <w:lang w:val="en-US"/>
        </w:rPr>
      </w:pPr>
    </w:p>
    <w:p w14:paraId="0744B738" w14:textId="77777777" w:rsidR="00153D88" w:rsidRPr="00594047" w:rsidRDefault="00153D88" w:rsidP="00945EAA">
      <w:pPr>
        <w:spacing w:after="0" w:line="240" w:lineRule="auto"/>
        <w:rPr>
          <w:rFonts w:ascii="Avenir Next LT Pro" w:hAnsi="Avenir Next LT Pro"/>
          <w:sz w:val="20"/>
          <w:szCs w:val="20"/>
          <w:lang w:val="en-US"/>
        </w:rPr>
      </w:pPr>
    </w:p>
    <w:p w14:paraId="0DEF2136" w14:textId="77777777" w:rsidR="00153D88" w:rsidRPr="00594047" w:rsidRDefault="00153D88" w:rsidP="00945EAA">
      <w:pPr>
        <w:spacing w:after="0" w:line="240" w:lineRule="auto"/>
        <w:rPr>
          <w:rFonts w:ascii="Avenir Next LT Pro" w:hAnsi="Avenir Next LT Pro"/>
          <w:sz w:val="20"/>
          <w:szCs w:val="20"/>
          <w:lang w:val="en-US"/>
        </w:rPr>
      </w:pPr>
    </w:p>
    <w:p w14:paraId="253F76FA" w14:textId="77777777" w:rsidR="00153D88" w:rsidRPr="00594047" w:rsidRDefault="00153D88" w:rsidP="00945EAA">
      <w:pPr>
        <w:spacing w:after="0" w:line="240" w:lineRule="auto"/>
        <w:rPr>
          <w:rFonts w:ascii="Avenir Next LT Pro" w:hAnsi="Avenir Next LT Pro"/>
          <w:sz w:val="20"/>
          <w:szCs w:val="20"/>
          <w:lang w:val="en-US"/>
        </w:rPr>
      </w:pPr>
    </w:p>
    <w:p w14:paraId="12BB4F0F" w14:textId="77777777" w:rsidR="00153D88" w:rsidRPr="00594047" w:rsidRDefault="00153D88" w:rsidP="00945EAA">
      <w:pPr>
        <w:spacing w:after="0" w:line="240" w:lineRule="auto"/>
        <w:rPr>
          <w:rFonts w:ascii="Avenir Next LT Pro" w:hAnsi="Avenir Next LT Pro"/>
          <w:sz w:val="20"/>
          <w:szCs w:val="20"/>
          <w:lang w:val="en-US"/>
        </w:rPr>
      </w:pPr>
    </w:p>
    <w:p w14:paraId="17EB3B64" w14:textId="77777777" w:rsidR="00153D88" w:rsidRPr="00594047" w:rsidRDefault="00153D88" w:rsidP="00945EAA">
      <w:pPr>
        <w:spacing w:after="0" w:line="240" w:lineRule="auto"/>
        <w:rPr>
          <w:rFonts w:ascii="Avenir Next LT Pro" w:hAnsi="Avenir Next LT Pro"/>
          <w:sz w:val="20"/>
          <w:szCs w:val="20"/>
          <w:lang w:val="en-US"/>
        </w:rPr>
      </w:pPr>
    </w:p>
    <w:p w14:paraId="0A883313" w14:textId="77777777" w:rsidR="00153D88" w:rsidRPr="00594047" w:rsidRDefault="00153D88" w:rsidP="00945EAA">
      <w:pPr>
        <w:spacing w:after="0" w:line="240" w:lineRule="auto"/>
        <w:rPr>
          <w:rFonts w:ascii="Avenir Next LT Pro" w:hAnsi="Avenir Next LT Pro"/>
          <w:sz w:val="20"/>
          <w:szCs w:val="20"/>
          <w:lang w:val="en-US"/>
        </w:rPr>
      </w:pPr>
    </w:p>
    <w:p w14:paraId="21509D2F" w14:textId="77777777" w:rsidR="00153D88" w:rsidRPr="00594047" w:rsidRDefault="00153D88" w:rsidP="00945EAA">
      <w:pPr>
        <w:spacing w:after="0" w:line="240" w:lineRule="auto"/>
        <w:rPr>
          <w:rFonts w:ascii="Avenir Next LT Pro" w:hAnsi="Avenir Next LT Pro"/>
          <w:sz w:val="20"/>
          <w:szCs w:val="20"/>
          <w:lang w:val="en-US"/>
        </w:rPr>
      </w:pPr>
    </w:p>
    <w:p w14:paraId="31795E15" w14:textId="77777777" w:rsidR="00153D88" w:rsidRPr="00594047" w:rsidRDefault="00153D88" w:rsidP="00945EAA">
      <w:pPr>
        <w:spacing w:after="0" w:line="240" w:lineRule="auto"/>
        <w:rPr>
          <w:rFonts w:ascii="Avenir Next LT Pro" w:hAnsi="Avenir Next LT Pro"/>
          <w:sz w:val="20"/>
          <w:szCs w:val="20"/>
          <w:lang w:val="en-US"/>
        </w:rPr>
      </w:pPr>
    </w:p>
    <w:p w14:paraId="61F55B3C" w14:textId="77777777" w:rsidR="00153D88" w:rsidRPr="00594047" w:rsidRDefault="00153D88" w:rsidP="00945EAA">
      <w:pPr>
        <w:spacing w:after="0" w:line="240" w:lineRule="auto"/>
        <w:rPr>
          <w:rFonts w:ascii="Avenir Next LT Pro" w:hAnsi="Avenir Next LT Pro"/>
          <w:sz w:val="20"/>
          <w:szCs w:val="20"/>
          <w:lang w:val="en-US"/>
        </w:rPr>
      </w:pPr>
    </w:p>
    <w:p w14:paraId="231C8987" w14:textId="77777777" w:rsidR="00153D88" w:rsidRPr="00594047" w:rsidRDefault="00153D88" w:rsidP="00945EAA">
      <w:pPr>
        <w:spacing w:after="0" w:line="240" w:lineRule="auto"/>
        <w:rPr>
          <w:rFonts w:ascii="Avenir Next LT Pro" w:hAnsi="Avenir Next LT Pro"/>
          <w:sz w:val="20"/>
          <w:szCs w:val="20"/>
          <w:lang w:val="en-US"/>
        </w:rPr>
      </w:pPr>
    </w:p>
    <w:p w14:paraId="34173A0F" w14:textId="77777777" w:rsidR="00153D88" w:rsidRPr="00594047" w:rsidRDefault="00153D88" w:rsidP="00945EAA">
      <w:pPr>
        <w:spacing w:after="0" w:line="240" w:lineRule="auto"/>
        <w:rPr>
          <w:rFonts w:ascii="Avenir Next LT Pro" w:hAnsi="Avenir Next LT Pro"/>
          <w:sz w:val="20"/>
          <w:szCs w:val="20"/>
          <w:lang w:val="en-US"/>
        </w:rPr>
      </w:pPr>
    </w:p>
    <w:p w14:paraId="7B02F979" w14:textId="77777777" w:rsidR="00153D88" w:rsidRPr="00594047" w:rsidRDefault="00153D88" w:rsidP="00945EAA">
      <w:pPr>
        <w:spacing w:after="0" w:line="240" w:lineRule="auto"/>
        <w:rPr>
          <w:rFonts w:ascii="Avenir Next LT Pro" w:hAnsi="Avenir Next LT Pro"/>
          <w:sz w:val="20"/>
          <w:szCs w:val="20"/>
          <w:lang w:val="en-US"/>
        </w:rPr>
      </w:pPr>
    </w:p>
    <w:p w14:paraId="1F73F5DB" w14:textId="77777777" w:rsidR="00153D88" w:rsidRPr="00594047" w:rsidRDefault="00153D88" w:rsidP="00945EAA">
      <w:pPr>
        <w:spacing w:after="0" w:line="240" w:lineRule="auto"/>
        <w:rPr>
          <w:rFonts w:ascii="Avenir Next LT Pro" w:hAnsi="Avenir Next LT Pro"/>
          <w:sz w:val="20"/>
          <w:szCs w:val="20"/>
          <w:lang w:val="en-US"/>
        </w:rPr>
      </w:pPr>
    </w:p>
    <w:p w14:paraId="56AEE884" w14:textId="77777777" w:rsidR="00153D88" w:rsidRPr="00594047" w:rsidRDefault="00153D88" w:rsidP="00945EAA">
      <w:pPr>
        <w:spacing w:after="0" w:line="240" w:lineRule="auto"/>
        <w:rPr>
          <w:rFonts w:ascii="Avenir Next LT Pro" w:hAnsi="Avenir Next LT Pro"/>
          <w:sz w:val="20"/>
          <w:szCs w:val="20"/>
          <w:lang w:val="en-US"/>
        </w:rPr>
      </w:pPr>
    </w:p>
    <w:p w14:paraId="1884AB88" w14:textId="2C2DD65A" w:rsidR="00153D88" w:rsidRPr="00594047" w:rsidRDefault="00153D88" w:rsidP="00945EAA">
      <w:pPr>
        <w:spacing w:after="0" w:line="240" w:lineRule="auto"/>
        <w:rPr>
          <w:rFonts w:ascii="Avenir Next LT Pro" w:hAnsi="Avenir Next LT Pro"/>
          <w:sz w:val="20"/>
          <w:szCs w:val="20"/>
          <w:lang w:val="en-US"/>
        </w:rPr>
      </w:pPr>
    </w:p>
    <w:p w14:paraId="1A809490" w14:textId="7584FA4E" w:rsidR="00AD1823" w:rsidRPr="00594047" w:rsidRDefault="007E6D24" w:rsidP="00945EAA">
      <w:pPr>
        <w:spacing w:after="0" w:line="240" w:lineRule="auto"/>
        <w:rPr>
          <w:rFonts w:ascii="Avenir Next LT Pro" w:hAnsi="Avenir Next LT Pro"/>
          <w:sz w:val="20"/>
          <w:szCs w:val="20"/>
          <w:lang w:val="en-US"/>
        </w:rPr>
      </w:pPr>
      <w:r w:rsidRPr="00594047">
        <w:rPr>
          <w:rFonts w:ascii="Avenir Next LT Pro" w:hAnsi="Avenir Next LT Pro"/>
          <w:noProof/>
          <w:sz w:val="16"/>
          <w:szCs w:val="16"/>
        </w:rPr>
        <mc:AlternateContent>
          <mc:Choice Requires="wps">
            <w:drawing>
              <wp:anchor distT="0" distB="0" distL="114300" distR="114300" simplePos="0" relativeHeight="251677708" behindDoc="0" locked="0" layoutInCell="1" allowOverlap="1" wp14:anchorId="57E3483C" wp14:editId="63758290">
                <wp:simplePos x="0" y="0"/>
                <wp:positionH relativeFrom="margin">
                  <wp:posOffset>-104140</wp:posOffset>
                </wp:positionH>
                <wp:positionV relativeFrom="paragraph">
                  <wp:posOffset>47625</wp:posOffset>
                </wp:positionV>
                <wp:extent cx="6162675" cy="1163320"/>
                <wp:effectExtent l="0" t="0" r="9525" b="0"/>
                <wp:wrapNone/>
                <wp:docPr id="1712538085" name="Rectangle 3"/>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6F8BAB" w14:textId="77777777" w:rsidR="00C64BA6" w:rsidRPr="00963202" w:rsidRDefault="00C64BA6" w:rsidP="00C64BA6">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394DCE54" w14:textId="7ACB251D" w:rsidR="00C64BA6" w:rsidRPr="00963202" w:rsidRDefault="00C64BA6" w:rsidP="00C64BA6">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r w:rsidR="001059C6">
                              <w:rPr>
                                <w:rFonts w:ascii="Avenir Next LT Pro" w:hAnsi="Avenir Next LT Pro"/>
                                <w:sz w:val="32"/>
                                <w:szCs w:val="32"/>
                              </w:rPr>
                              <w:t>(Cont.)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3483C" id="_x0000_s1033" style="position:absolute;margin-left:-8.2pt;margin-top:3.75pt;width:485.25pt;height:91.6pt;z-index:2516777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mTiwIAAHIFAAAOAAAAZHJzL2Uyb0RvYy54bWysVN9P2zAQfp+0/8Hy+0hSStgqUlSBmCYh&#10;QIOJZ9exG0uOz7PdJt1fv7OTpgzQHqa9JGffd9/98N1dXPatJjvhvAJT0eIkp0QYDrUym4r+eLr5&#10;9JkSH5ipmQYjKroXnl4uP3646OxCzKABXQtHkMT4RWcr2oRgF1nmeSNa5k/ACoNKCa5lAY9uk9WO&#10;dcje6myW52XWgautAy68x9vrQUmXiV9KwcO9lF4EoiuKsYX0dem7jt9secEWG8dso/gYBvuHKFqm&#10;DDqdqK5ZYGTr1BuqVnEHHmQ44dBmIKXiIuWA2RT5q2weG2ZFygWL4+1UJv//aPnd7tE+OCxDZ/3C&#10;oxiz6KVr4x/jI30q1n4qlugD4XhZFuWsPD+jhKOuKMrT01kqZ3Y0t86HrwJaEoWKOnyNVCS2u/UB&#10;XSL0AInePGhV3yit08Ft1lfakR3DlyuL2bws42OhyR8wbSLYQDQb1PEmOyaTpLDXIuK0+S4kUTWG&#10;P0uRpD4Tkx/GuTChGFQNq8XgvjjL80Nuk0WKJRFGZon+J+6RIPbwW+4hyhEfTUVq08k4/1tgg/Fk&#10;kTyDCZNxqwy49wg0ZjV6HvCHIg2liVUK/brH2lT0PCLjzRrq/YMjDoax8ZbfKHzJW+bDA3M4JzhR&#10;OPvhHj9SQ1dRGCVKGnC/3ruPeGxf1FLS4dxV1P/cMico0d8MNvaXYj6Pg5oO87NzbCriXmrWLzVm&#10;214BNkiBW8byJEZ80AdROmifcUWsoldUMcPRd0V5cIfDVRj2AS4ZLlarBMPhtCzcmkfLI3msc+zU&#10;p/6ZOTu2c8BJuIPDjLLFq64esNHSwGobQKrU8se6ji+Ag51aaVxCcXO8PCfUcVUufwMAAP//AwBQ&#10;SwMEFAAGAAgAAAAhACrsCYbcAAAACQEAAA8AAABkcnMvZG93bnJldi54bWxMj9FOg0AQRd9N/IfN&#10;mPjWLjS0tcjSaBMT0zepHzDACKTsLGG3gH/v+KSPk3ty75nsuNheTTT6zrGBeB2BIq5c3XFj4PPy&#10;tnoC5QNyjb1jMvBNHo75/V2Gae1m/qCpCI2SEvYpGmhDGFKtfdWSRb92A7FkX260GOQcG12POEu5&#10;7fUminbaYsey0OJAp5aqa3GzBrzjZOHJXU9DUc7N+/n8uqnQmMeH5eUZVKAl/MHwqy/qkItT6W5c&#10;e9UbWMW7RFAD+y0oyQ/bJAZVCniI9qDzTP//IP8BAAD//wMAUEsBAi0AFAAGAAgAAAAhALaDOJL+&#10;AAAA4QEAABMAAAAAAAAAAAAAAAAAAAAAAFtDb250ZW50X1R5cGVzXS54bWxQSwECLQAUAAYACAAA&#10;ACEAOP0h/9YAAACUAQAACwAAAAAAAAAAAAAAAAAvAQAAX3JlbHMvLnJlbHNQSwECLQAUAAYACAAA&#10;ACEAvaaJk4sCAAByBQAADgAAAAAAAAAAAAAAAAAuAgAAZHJzL2Uyb0RvYy54bWxQSwECLQAUAAYA&#10;CAAAACEAKuwJhtwAAAAJAQAADwAAAAAAAAAAAAAAAADlBAAAZHJzL2Rvd25yZXYueG1sUEsFBgAA&#10;AAAEAAQA8wAAAO4FAAAAAA==&#10;" fillcolor="#612466" stroked="f" strokeweight="1.5pt">
                <v:textbox>
                  <w:txbxContent>
                    <w:p w14:paraId="136F8BAB" w14:textId="77777777" w:rsidR="00C64BA6" w:rsidRPr="00963202" w:rsidRDefault="00C64BA6" w:rsidP="00C64BA6">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394DCE54" w14:textId="7ACB251D" w:rsidR="00C64BA6" w:rsidRPr="00963202" w:rsidRDefault="00C64BA6" w:rsidP="00C64BA6">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r w:rsidR="001059C6">
                        <w:rPr>
                          <w:rFonts w:ascii="Avenir Next LT Pro" w:hAnsi="Avenir Next LT Pro"/>
                          <w:sz w:val="32"/>
                          <w:szCs w:val="32"/>
                        </w:rPr>
                        <w:t>(Cont.)</w:t>
                      </w:r>
                    </w:p>
                  </w:txbxContent>
                </v:textbox>
                <w10:wrap anchorx="margin"/>
              </v:rect>
            </w:pict>
          </mc:Fallback>
        </mc:AlternateContent>
      </w:r>
    </w:p>
    <w:p w14:paraId="369A67F6" w14:textId="2FC63746" w:rsidR="00AD1823" w:rsidRPr="00594047" w:rsidRDefault="00AD1823" w:rsidP="00945EAA">
      <w:pPr>
        <w:spacing w:after="0" w:line="240" w:lineRule="auto"/>
        <w:rPr>
          <w:rFonts w:ascii="Avenir Next LT Pro" w:hAnsi="Avenir Next LT Pro"/>
          <w:sz w:val="20"/>
          <w:szCs w:val="20"/>
          <w:lang w:val="en-US"/>
        </w:rPr>
      </w:pPr>
    </w:p>
    <w:p w14:paraId="0F6F6CA6" w14:textId="77777777" w:rsidR="00AD1823" w:rsidRPr="00594047" w:rsidRDefault="00AD1823" w:rsidP="00945EAA">
      <w:pPr>
        <w:spacing w:after="0" w:line="240" w:lineRule="auto"/>
        <w:rPr>
          <w:rFonts w:ascii="Avenir Next LT Pro" w:hAnsi="Avenir Next LT Pro"/>
          <w:sz w:val="20"/>
          <w:szCs w:val="20"/>
          <w:lang w:val="en-US"/>
        </w:rPr>
      </w:pPr>
    </w:p>
    <w:p w14:paraId="0475B3D2" w14:textId="3CB61800" w:rsidR="00AD1823" w:rsidRPr="00594047" w:rsidRDefault="00AD1823" w:rsidP="00945EAA">
      <w:pPr>
        <w:spacing w:after="0" w:line="240" w:lineRule="auto"/>
        <w:rPr>
          <w:rFonts w:ascii="Avenir Next LT Pro" w:hAnsi="Avenir Next LT Pro"/>
          <w:sz w:val="20"/>
          <w:szCs w:val="20"/>
          <w:lang w:val="en-US"/>
        </w:rPr>
      </w:pPr>
    </w:p>
    <w:p w14:paraId="78511B97" w14:textId="3D722D70" w:rsidR="00AD1823" w:rsidRPr="00594047" w:rsidRDefault="00AD1823" w:rsidP="00945EAA">
      <w:pPr>
        <w:spacing w:after="0" w:line="240" w:lineRule="auto"/>
        <w:rPr>
          <w:rFonts w:ascii="Avenir Next LT Pro" w:hAnsi="Avenir Next LT Pro"/>
          <w:sz w:val="20"/>
          <w:szCs w:val="20"/>
          <w:lang w:val="en-US"/>
        </w:rPr>
      </w:pPr>
    </w:p>
    <w:p w14:paraId="3F781621" w14:textId="4E0BC159" w:rsidR="00AD1823" w:rsidRPr="00594047" w:rsidRDefault="00AD1823" w:rsidP="00945EAA">
      <w:pPr>
        <w:spacing w:after="0" w:line="240" w:lineRule="auto"/>
        <w:rPr>
          <w:rFonts w:ascii="Avenir Next LT Pro" w:hAnsi="Avenir Next LT Pro"/>
          <w:sz w:val="20"/>
          <w:szCs w:val="20"/>
          <w:lang w:val="en-US"/>
        </w:rPr>
      </w:pPr>
    </w:p>
    <w:p w14:paraId="7B7AC520" w14:textId="77777777" w:rsidR="00AD1823" w:rsidRPr="00594047" w:rsidRDefault="00AD1823" w:rsidP="00945EAA">
      <w:pPr>
        <w:spacing w:after="0" w:line="240" w:lineRule="auto"/>
        <w:rPr>
          <w:rFonts w:ascii="Avenir Next LT Pro" w:hAnsi="Avenir Next LT Pro"/>
          <w:sz w:val="20"/>
          <w:szCs w:val="20"/>
          <w:lang w:val="en-US"/>
        </w:rPr>
      </w:pPr>
    </w:p>
    <w:p w14:paraId="25A3CDE3" w14:textId="77777777" w:rsidR="00AD1823" w:rsidRPr="00594047" w:rsidRDefault="00AD1823" w:rsidP="00945EAA">
      <w:pPr>
        <w:spacing w:after="0" w:line="240" w:lineRule="auto"/>
        <w:rPr>
          <w:rFonts w:ascii="Avenir Next LT Pro" w:hAnsi="Avenir Next LT Pro"/>
          <w:sz w:val="20"/>
          <w:szCs w:val="20"/>
          <w:lang w:val="en-US"/>
        </w:rPr>
      </w:pPr>
    </w:p>
    <w:p w14:paraId="5BA12431" w14:textId="5B3AE596" w:rsidR="00AD1823" w:rsidRPr="00594047" w:rsidRDefault="00AD1823"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64BA6" w:rsidRPr="00594047" w14:paraId="4ABD7F1F" w14:textId="77777777" w:rsidTr="00C64BA6">
        <w:tc>
          <w:tcPr>
            <w:tcW w:w="4814" w:type="dxa"/>
          </w:tcPr>
          <w:p w14:paraId="22457920" w14:textId="77777777" w:rsidR="00C64BA6" w:rsidRPr="00594047" w:rsidRDefault="00C64BA6" w:rsidP="0012739F">
            <w:pPr>
              <w:pStyle w:val="ListParagraph"/>
              <w:numPr>
                <w:ilvl w:val="0"/>
                <w:numId w:val="30"/>
              </w:numPr>
              <w:rPr>
                <w:rFonts w:ascii="Avenir Next LT Pro" w:hAnsi="Avenir Next LT Pro"/>
                <w:b/>
                <w:bCs/>
                <w:color w:val="612466"/>
                <w:sz w:val="32"/>
                <w:szCs w:val="32"/>
              </w:rPr>
            </w:pPr>
            <w:r w:rsidRPr="00594047">
              <w:rPr>
                <w:rFonts w:ascii="Avenir Next LT Pro" w:hAnsi="Avenir Next LT Pro"/>
                <w:b/>
                <w:bCs/>
                <w:color w:val="612466"/>
                <w:sz w:val="32"/>
                <w:szCs w:val="32"/>
              </w:rPr>
              <w:t xml:space="preserve">NES sets the floor; not the ceiling </w:t>
            </w:r>
          </w:p>
          <w:p w14:paraId="7BB6A0A0" w14:textId="0F9A5404" w:rsidR="00C64BA6" w:rsidRPr="00594047" w:rsidRDefault="00E56706" w:rsidP="0012739F">
            <w:pPr>
              <w:pStyle w:val="ListParagraph"/>
              <w:numPr>
                <w:ilvl w:val="0"/>
                <w:numId w:val="32"/>
              </w:numPr>
              <w:ind w:left="567" w:hanging="567"/>
              <w:rPr>
                <w:rFonts w:ascii="Avenir Next LT Pro" w:hAnsi="Avenir Next LT Pro"/>
                <w:sz w:val="20"/>
                <w:szCs w:val="20"/>
                <w:lang w:val="en-US"/>
              </w:rPr>
            </w:pPr>
            <w:r w:rsidRPr="00594047">
              <w:rPr>
                <w:rFonts w:ascii="Avenir Next LT Pro" w:hAnsi="Avenir Next LT Pro"/>
              </w:rPr>
              <w:t xml:space="preserve">The </w:t>
            </w:r>
            <w:r w:rsidR="00C64BA6" w:rsidRPr="00594047">
              <w:rPr>
                <w:rFonts w:ascii="Avenir Next LT Pro" w:hAnsi="Avenir Next LT Pro"/>
              </w:rPr>
              <w:t>Commonwealth funded paid parental leave scheme provides eligible families up to 2</w:t>
            </w:r>
            <w:r w:rsidR="008756D2" w:rsidRPr="00594047">
              <w:rPr>
                <w:rFonts w:ascii="Avenir Next LT Pro" w:hAnsi="Avenir Next LT Pro"/>
              </w:rPr>
              <w:t>4</w:t>
            </w:r>
            <w:r w:rsidR="00C64BA6" w:rsidRPr="00594047">
              <w:rPr>
                <w:rFonts w:ascii="Avenir Next LT Pro" w:hAnsi="Avenir Next LT Pro"/>
              </w:rPr>
              <w:t xml:space="preserve"> weeks’ pay at the national minimum wage. Eligible workers can access 12 months unpaid leave</w:t>
            </w:r>
            <w:r w:rsidR="00517F67" w:rsidRPr="00594047">
              <w:rPr>
                <w:rFonts w:ascii="Avenir Next LT Pro" w:hAnsi="Avenir Next LT Pro"/>
              </w:rPr>
              <w:t xml:space="preserve"> under the NES</w:t>
            </w:r>
            <w:r w:rsidR="00C64BA6" w:rsidRPr="00594047">
              <w:rPr>
                <w:rFonts w:ascii="Avenir Next LT Pro" w:hAnsi="Avenir Next LT Pro"/>
              </w:rPr>
              <w:t xml:space="preserve">.   </w:t>
            </w:r>
          </w:p>
        </w:tc>
        <w:tc>
          <w:tcPr>
            <w:tcW w:w="4814" w:type="dxa"/>
          </w:tcPr>
          <w:p w14:paraId="2275A4CF" w14:textId="77777777" w:rsidR="00C64BA6" w:rsidRPr="00594047" w:rsidRDefault="00C64BA6" w:rsidP="0012739F">
            <w:pPr>
              <w:pStyle w:val="ListParagraph"/>
              <w:numPr>
                <w:ilvl w:val="0"/>
                <w:numId w:val="32"/>
              </w:numPr>
              <w:ind w:left="567" w:hanging="567"/>
              <w:rPr>
                <w:rFonts w:ascii="Avenir Next LT Pro" w:hAnsi="Avenir Next LT Pro"/>
              </w:rPr>
            </w:pPr>
            <w:r w:rsidRPr="00594047">
              <w:rPr>
                <w:rFonts w:ascii="Avenir Next LT Pro" w:hAnsi="Avenir Next LT Pro"/>
              </w:rPr>
              <w:t xml:space="preserve">We bargain to lift condition above the floor to meet the real needs of workers and their families. Enterprise agreements are where workers gain stronger, safer, enforceable and future-proofed rights.  </w:t>
            </w:r>
          </w:p>
          <w:p w14:paraId="283D178F" w14:textId="77777777" w:rsidR="00C64BA6" w:rsidRPr="00594047" w:rsidRDefault="00C64BA6" w:rsidP="00945EAA">
            <w:pPr>
              <w:rPr>
                <w:rFonts w:ascii="Avenir Next LT Pro" w:hAnsi="Avenir Next LT Pro"/>
                <w:sz w:val="20"/>
                <w:szCs w:val="20"/>
                <w:lang w:val="en-US"/>
              </w:rPr>
            </w:pPr>
          </w:p>
        </w:tc>
      </w:tr>
    </w:tbl>
    <w:p w14:paraId="01B76BAD" w14:textId="298A3F45" w:rsidR="00153D88" w:rsidRPr="00594047" w:rsidRDefault="00D87781" w:rsidP="00945EAA">
      <w:pPr>
        <w:spacing w:after="0" w:line="240" w:lineRule="auto"/>
        <w:rPr>
          <w:rFonts w:ascii="Avenir Next LT Pro" w:hAnsi="Avenir Next LT Pro"/>
          <w:sz w:val="20"/>
          <w:szCs w:val="20"/>
          <w:lang w:val="en-US"/>
        </w:rPr>
      </w:pPr>
      <w:r w:rsidRPr="00594047">
        <w:rPr>
          <w:rFonts w:ascii="Avenir Next LT Pro" w:hAnsi="Avenir Next LT Pro"/>
          <w:noProof/>
          <w:sz w:val="16"/>
          <w:szCs w:val="16"/>
        </w:rPr>
        <w:lastRenderedPageBreak/>
        <mc:AlternateContent>
          <mc:Choice Requires="wps">
            <w:drawing>
              <wp:anchor distT="0" distB="0" distL="114300" distR="114300" simplePos="0" relativeHeight="251658252" behindDoc="0" locked="0" layoutInCell="1" allowOverlap="1" wp14:anchorId="7F80D742" wp14:editId="15C76D94">
                <wp:simplePos x="0" y="0"/>
                <wp:positionH relativeFrom="column">
                  <wp:posOffset>-130422</wp:posOffset>
                </wp:positionH>
                <wp:positionV relativeFrom="paragraph">
                  <wp:posOffset>-322580</wp:posOffset>
                </wp:positionV>
                <wp:extent cx="6162675" cy="1163782"/>
                <wp:effectExtent l="0" t="0" r="9525" b="0"/>
                <wp:wrapNone/>
                <wp:docPr id="96282340" name="Rectangle 3">
                  <a:extLst xmlns:a="http://schemas.openxmlformats.org/drawingml/2006/main">
                    <a:ext uri="{FF2B5EF4-FFF2-40B4-BE49-F238E27FC236}">
                      <a16:creationId xmlns:a16="http://schemas.microsoft.com/office/drawing/2014/main" id="{F1C37E05-9F58-4367-8245-4B29DE3FF57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C8D43A" w14:textId="53888908" w:rsidR="00D87781" w:rsidRPr="00963202" w:rsidRDefault="00AD1823" w:rsidP="00D87781">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03826002" w14:textId="0887C3A3" w:rsidR="00D87781" w:rsidRPr="00963202" w:rsidRDefault="00D87781" w:rsidP="00D87781">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r w:rsidR="0008306C">
                              <w:rPr>
                                <w:rFonts w:ascii="Avenir Next LT Pro" w:hAnsi="Avenir Next LT Pro"/>
                                <w:sz w:val="32"/>
                                <w:szCs w:val="32"/>
                              </w:rPr>
                              <w:t>.</w:t>
                            </w:r>
                            <w:r>
                              <w:rPr>
                                <w:rFonts w:ascii="Avenir Next LT Pro" w:hAnsi="Avenir Next LT Pro"/>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D742" id="_x0000_s1034" style="position:absolute;margin-left:-10.25pt;margin-top:-25.4pt;width:485.25pt;height:9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TGigIAAHIFAAAOAAAAZHJzL2Uyb0RvYy54bWysVE1v2zAMvQ/YfxB0X/2x1O2COEWQosOA&#10;oi3WDj0rshQbkEVNUmJnv36U7DhdW+ww7CKLIvlIPpNcXPWtInthXQO6pNlZSonQHKpGb0v64+nm&#10;0yUlzjNdMQValPQgHL1afvyw6Mxc5FCDqoQlCKLdvDMlrb038yRxvBYtc2dghEalBNsyj6LdJpVl&#10;HaK3KsnTtEg6sJWxwIVz+Ho9KOky4kspuL+X0glPVEkxNx9PG89NOJPlgs23lpm64WMa7B+yaFmj&#10;MegEdc08IzvbvIFqG27BgfRnHNoEpGy4iDVgNVn6qprHmhkRa0FynJlocv8Plt/tH82DRRo64+YO&#10;r6GKXto2fDE/0keyDhNZoveE42ORFXlxcU4JR12WFZ8vLvNAZ3JyN9b5rwJaEi4ltfg3Iklsf+v8&#10;YHo0CdEcqKa6aZSKgt1u1sqSPcM/V2T5rChG9D/MlA7GGoLbgBheklMx8eYPSgQ7pb8LSZoK089j&#10;JrHPxBSHcS60zwZVzSoxhM/O0zS2CtY2ecRKI2BAlhh/wh4BQg+/xR6yHO2Dq4htOjmnf0tscJ48&#10;YmTQfnJuGw32PQCFVY2RB/sjSQM1gSXfb3rkpqSXwTK8bKA6PFhiYRgbZ/hNg3/yljn/wCzOCU4U&#10;zr6/x0Mq6EoK442SGuyv996DPbYvainpcO5K6n7umBWUqG8aG/tLNpuFQY3C7PwiR8G+1GxeavSu&#10;XQM2SIZbxvB4DfZeHa/SQvuMK2IVoqKKaY6xS8q9PQprP+wDXDJcrFbRDIfTMH+rHw0P4IHn0KlP&#10;/TOzZmxnj5NwB8cZZfNXXT3YBk8Nq50H2cSWP/E6/gEc7NhK4xIKm+OlHK1Oq3L5GwAA//8DAFBL&#10;AwQUAAYACAAAACEALL2bq9wAAAALAQAADwAAAGRycy9kb3ducmV2LnhtbEyPwU6EQAyG7ya+w6Qm&#10;3nZnRDEuMmx0ExOzN9EHKNAFskyHMLOAb2896a1Nv/z9v3y/ukHNNIXes4W7rQFFXPum59bC1+fb&#10;5glUiMgNDp7JwjcF2BfXVzlmjV/4g+YytkpCOGRooYtxzLQOdUcOw9aPxHI7+clhlHVqdTPhIuFu&#10;0Ikxj9phz/Khw5EOHdXn8uIsBM8PK8/+fBjLamnfj8fXpEZrb2/Wl2dQkdb4B8NvfakOhXSq/IWb&#10;oAYLm8SkgsqQGnEQYpcasasEvU9S0EWu/zsUPwAAAP//AwBQSwECLQAUAAYACAAAACEAtoM4kv4A&#10;AADhAQAAEwAAAAAAAAAAAAAAAAAAAAAAW0NvbnRlbnRfVHlwZXNdLnhtbFBLAQItABQABgAIAAAA&#10;IQA4/SH/1gAAAJQBAAALAAAAAAAAAAAAAAAAAC8BAABfcmVscy8ucmVsc1BLAQItABQABgAIAAAA&#10;IQAmzGTGigIAAHIFAAAOAAAAAAAAAAAAAAAAAC4CAABkcnMvZTJvRG9jLnhtbFBLAQItABQABgAI&#10;AAAAIQAsvZur3AAAAAsBAAAPAAAAAAAAAAAAAAAAAOQEAABkcnMvZG93bnJldi54bWxQSwUGAAAA&#10;AAQABADzAAAA7QUAAAAA&#10;" fillcolor="#612466" stroked="f" strokeweight="1.5pt">
                <v:textbox>
                  <w:txbxContent>
                    <w:p w14:paraId="10C8D43A" w14:textId="53888908" w:rsidR="00D87781" w:rsidRPr="00963202" w:rsidRDefault="00AD1823" w:rsidP="00D87781">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03826002" w14:textId="0887C3A3" w:rsidR="00D87781" w:rsidRPr="00963202" w:rsidRDefault="00D87781" w:rsidP="00D87781">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r w:rsidR="0008306C">
                        <w:rPr>
                          <w:rFonts w:ascii="Avenir Next LT Pro" w:hAnsi="Avenir Next LT Pro"/>
                          <w:sz w:val="32"/>
                          <w:szCs w:val="32"/>
                        </w:rPr>
                        <w:t>.</w:t>
                      </w:r>
                      <w:r>
                        <w:rPr>
                          <w:rFonts w:ascii="Avenir Next LT Pro" w:hAnsi="Avenir Next LT Pro"/>
                          <w:sz w:val="32"/>
                          <w:szCs w:val="32"/>
                        </w:rPr>
                        <w:t>)</w:t>
                      </w:r>
                    </w:p>
                  </w:txbxContent>
                </v:textbox>
              </v:rect>
            </w:pict>
          </mc:Fallback>
        </mc:AlternateContent>
      </w:r>
      <w:r w:rsidR="003B734B" w:rsidRPr="00594047">
        <w:rPr>
          <w:rFonts w:ascii="Avenir Next LT Pro" w:hAnsi="Avenir Next LT Pro"/>
          <w:noProof/>
          <w:sz w:val="16"/>
          <w:szCs w:val="16"/>
        </w:rPr>
        <w:drawing>
          <wp:anchor distT="0" distB="0" distL="114300" distR="114300" simplePos="0" relativeHeight="251658251" behindDoc="1" locked="0" layoutInCell="1" allowOverlap="1" wp14:anchorId="2E5B8629" wp14:editId="5B4C9C88">
            <wp:simplePos x="0" y="0"/>
            <wp:positionH relativeFrom="column">
              <wp:posOffset>-1057918</wp:posOffset>
            </wp:positionH>
            <wp:positionV relativeFrom="paragraph">
              <wp:posOffset>-787499</wp:posOffset>
            </wp:positionV>
            <wp:extent cx="8090176" cy="1303020"/>
            <wp:effectExtent l="0" t="0" r="6350" b="0"/>
            <wp:wrapNone/>
            <wp:docPr id="1486051051" name="Picture 1">
              <a:extLst xmlns:a="http://schemas.openxmlformats.org/drawingml/2006/main">
                <a:ext uri="{FF2B5EF4-FFF2-40B4-BE49-F238E27FC236}">
                  <a16:creationId xmlns:a16="http://schemas.microsoft.com/office/drawing/2014/main" id="{16547436-40C4-4775-942A-9222DD2C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349DF" w14:textId="1A1C95A8" w:rsidR="00153D88" w:rsidRPr="00594047" w:rsidRDefault="00153D88" w:rsidP="00945EAA">
      <w:pPr>
        <w:spacing w:after="0" w:line="240" w:lineRule="auto"/>
        <w:rPr>
          <w:rFonts w:ascii="Avenir Next LT Pro" w:hAnsi="Avenir Next LT Pro"/>
          <w:sz w:val="20"/>
          <w:szCs w:val="20"/>
          <w:lang w:val="en-US"/>
        </w:rPr>
      </w:pPr>
    </w:p>
    <w:p w14:paraId="2935D09D" w14:textId="77777777" w:rsidR="00153D88" w:rsidRPr="00594047" w:rsidRDefault="00153D88" w:rsidP="00945EAA">
      <w:pPr>
        <w:spacing w:after="0" w:line="240" w:lineRule="auto"/>
        <w:rPr>
          <w:rFonts w:ascii="Avenir Next LT Pro" w:hAnsi="Avenir Next LT Pro"/>
          <w:sz w:val="20"/>
          <w:szCs w:val="20"/>
          <w:lang w:val="en-US"/>
        </w:rPr>
      </w:pPr>
    </w:p>
    <w:p w14:paraId="1F0EC5BF" w14:textId="7B50183D" w:rsidR="00153D88" w:rsidRPr="00594047" w:rsidRDefault="00153D88" w:rsidP="00945EAA">
      <w:pPr>
        <w:spacing w:after="0" w:line="240" w:lineRule="auto"/>
        <w:rPr>
          <w:rFonts w:ascii="Avenir Next LT Pro" w:hAnsi="Avenir Next LT Pro"/>
          <w:sz w:val="20"/>
          <w:szCs w:val="20"/>
          <w:lang w:val="en-US"/>
        </w:rPr>
      </w:pPr>
    </w:p>
    <w:p w14:paraId="60F6207D" w14:textId="2BFD2D15" w:rsidR="00153D88" w:rsidRPr="00594047" w:rsidRDefault="00153D88" w:rsidP="00945EAA">
      <w:pPr>
        <w:spacing w:after="0" w:line="240" w:lineRule="auto"/>
        <w:rPr>
          <w:rFonts w:ascii="Avenir Next LT Pro" w:hAnsi="Avenir Next LT Pro"/>
          <w:sz w:val="20"/>
          <w:szCs w:val="20"/>
          <w:lang w:val="en-US"/>
        </w:rPr>
      </w:pPr>
    </w:p>
    <w:p w14:paraId="6019010E" w14:textId="137844E1" w:rsidR="00153D88" w:rsidRPr="00594047"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C28BF" w:rsidRPr="00594047" w14:paraId="4FDB84CA" w14:textId="77777777" w:rsidTr="0064440A">
        <w:tc>
          <w:tcPr>
            <w:tcW w:w="4814" w:type="dxa"/>
          </w:tcPr>
          <w:p w14:paraId="5E812C0C" w14:textId="44E8B925" w:rsidR="009E56DF" w:rsidRPr="00594047" w:rsidRDefault="009E56DF" w:rsidP="0012739F">
            <w:pPr>
              <w:pStyle w:val="ListParagraph"/>
              <w:numPr>
                <w:ilvl w:val="0"/>
                <w:numId w:val="30"/>
              </w:numPr>
              <w:rPr>
                <w:rFonts w:ascii="Avenir Next LT Pro" w:hAnsi="Avenir Next LT Pro"/>
                <w:b/>
                <w:bCs/>
                <w:color w:val="612466"/>
                <w:sz w:val="32"/>
                <w:szCs w:val="32"/>
              </w:rPr>
            </w:pPr>
            <w:r w:rsidRPr="00594047">
              <w:rPr>
                <w:rFonts w:ascii="Avenir Next LT Pro" w:hAnsi="Avenir Next LT Pro"/>
                <w:b/>
                <w:bCs/>
                <w:color w:val="612466"/>
                <w:sz w:val="32"/>
                <w:szCs w:val="32"/>
              </w:rPr>
              <w:t xml:space="preserve">Close the gender pay gap </w:t>
            </w:r>
          </w:p>
          <w:p w14:paraId="1C83AEB7" w14:textId="77777777" w:rsidR="009E56DF" w:rsidRPr="00594047" w:rsidRDefault="009E56DF"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Parental leave entitlements for both women and men positively impact women’s economic equality. </w:t>
            </w:r>
          </w:p>
          <w:p w14:paraId="02D25A9B" w14:textId="77777777" w:rsidR="009E56DF" w:rsidRPr="00594047" w:rsidRDefault="009E56DF"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Women are more likely to take time out of the workforce to care for children. As a result, they bear the brunt of career disruption.  </w:t>
            </w:r>
          </w:p>
          <w:p w14:paraId="5AEAA1A8" w14:textId="3D5D6CCC" w:rsidR="009E56DF" w:rsidRPr="00594047" w:rsidRDefault="009E56DF"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Australia continues to face a persistent gender pay gap, </w:t>
            </w:r>
            <w:r w:rsidR="007F070D" w:rsidRPr="00594047">
              <w:rPr>
                <w:rFonts w:ascii="Avenir Next LT Pro" w:hAnsi="Avenir Next LT Pro"/>
              </w:rPr>
              <w:t xml:space="preserve">caused </w:t>
            </w:r>
            <w:r w:rsidRPr="00594047">
              <w:rPr>
                <w:rFonts w:ascii="Avenir Next LT Pro" w:hAnsi="Avenir Next LT Pro"/>
              </w:rPr>
              <w:t xml:space="preserve">in part by unpaid care responsibilities, career interruption and part-time employment.  The impact of the gender pay gap accumulates over </w:t>
            </w:r>
            <w:r w:rsidR="009D5FE2" w:rsidRPr="00594047">
              <w:rPr>
                <w:rFonts w:ascii="Avenir Next LT Pro" w:hAnsi="Avenir Next LT Pro"/>
              </w:rPr>
              <w:t>a workers</w:t>
            </w:r>
            <w:r w:rsidRPr="00594047">
              <w:rPr>
                <w:rFonts w:ascii="Avenir Next LT Pro" w:hAnsi="Avenir Next LT Pro"/>
              </w:rPr>
              <w:t xml:space="preserve"> lifetime, leading women to have less retirement savings than men</w:t>
            </w:r>
            <w:r w:rsidR="009D5FE2" w:rsidRPr="00594047">
              <w:rPr>
                <w:rFonts w:ascii="Avenir Next LT Pro" w:hAnsi="Avenir Next LT Pro"/>
              </w:rPr>
              <w:t xml:space="preserve">. </w:t>
            </w:r>
            <w:r w:rsidRPr="00594047">
              <w:rPr>
                <w:rFonts w:ascii="Avenir Next LT Pro" w:hAnsi="Avenir Next LT Pro"/>
              </w:rPr>
              <w:t xml:space="preserve"> </w:t>
            </w:r>
          </w:p>
          <w:p w14:paraId="76489075" w14:textId="77777777" w:rsidR="009E56DF" w:rsidRPr="00594047" w:rsidRDefault="009E56DF"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Strong parental leave entitlements play a major role in supporting women’s economic opportunity, career progression, increased participation in the workforce and greater financial wellbeing. </w:t>
            </w:r>
          </w:p>
          <w:p w14:paraId="58DAD4F5" w14:textId="77777777" w:rsidR="009E56DF" w:rsidRPr="00594047" w:rsidRDefault="009E56DF" w:rsidP="009E56DF">
            <w:pPr>
              <w:pStyle w:val="ListParagraph"/>
              <w:widowControl w:val="0"/>
              <w:ind w:left="469"/>
              <w:rPr>
                <w:rFonts w:ascii="Avenir Next LT Pro" w:hAnsi="Avenir Next LT Pro"/>
                <w:lang w:val="en-US"/>
              </w:rPr>
            </w:pPr>
            <w:r w:rsidRPr="00594047">
              <w:rPr>
                <w:rFonts w:ascii="Avenir Next LT Pro" w:hAnsi="Avenir Next LT Pro"/>
                <w:lang w:val="en-US"/>
              </w:rPr>
              <w:t xml:space="preserve">  </w:t>
            </w:r>
          </w:p>
          <w:p w14:paraId="6269BC71" w14:textId="77777777" w:rsidR="00FC28BF" w:rsidRPr="00594047" w:rsidRDefault="00FC28BF" w:rsidP="00F60628">
            <w:pPr>
              <w:rPr>
                <w:rFonts w:ascii="Avenir Next LT Pro" w:hAnsi="Avenir Next LT Pro"/>
                <w:sz w:val="20"/>
                <w:szCs w:val="20"/>
                <w:lang w:val="en-US"/>
              </w:rPr>
            </w:pPr>
          </w:p>
          <w:p w14:paraId="6F300F2A" w14:textId="77777777" w:rsidR="00AB5AD6" w:rsidRPr="00594047" w:rsidRDefault="00AB5AD6" w:rsidP="0012739F">
            <w:pPr>
              <w:pStyle w:val="ListParagraph"/>
              <w:numPr>
                <w:ilvl w:val="0"/>
                <w:numId w:val="30"/>
              </w:numPr>
              <w:rPr>
                <w:rFonts w:ascii="Avenir Next LT Pro" w:hAnsi="Avenir Next LT Pro"/>
                <w:b/>
                <w:bCs/>
                <w:color w:val="612466"/>
                <w:sz w:val="32"/>
                <w:szCs w:val="32"/>
              </w:rPr>
            </w:pPr>
            <w:r w:rsidRPr="00594047">
              <w:rPr>
                <w:rFonts w:ascii="Avenir Next LT Pro" w:hAnsi="Avenir Next LT Pro"/>
                <w:b/>
                <w:bCs/>
                <w:color w:val="612466"/>
                <w:sz w:val="32"/>
                <w:szCs w:val="32"/>
              </w:rPr>
              <w:t xml:space="preserve">Already industry standard </w:t>
            </w:r>
          </w:p>
          <w:p w14:paraId="21C2A270" w14:textId="77777777" w:rsidR="00AB5AD6" w:rsidRPr="00594047" w:rsidRDefault="00AB5AD6"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Employer paid parental leave isn’t new. Enterprise agreements across Australia already include employer funded paid parental leave.  </w:t>
            </w:r>
          </w:p>
          <w:p w14:paraId="42DE76FB" w14:textId="13C50742" w:rsidR="00AB5AD6" w:rsidRPr="00594047" w:rsidRDefault="00AB5AD6"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In 2026, there is a social expectation that employers provide entitlements that support working families; that includes employer funded parental leave. </w:t>
            </w:r>
          </w:p>
          <w:p w14:paraId="6B876248" w14:textId="77777777" w:rsidR="00AB5AD6" w:rsidRPr="00594047" w:rsidRDefault="00AB5AD6" w:rsidP="0012739F">
            <w:pPr>
              <w:pStyle w:val="ListParagraph"/>
              <w:numPr>
                <w:ilvl w:val="0"/>
                <w:numId w:val="29"/>
              </w:numPr>
              <w:ind w:left="595" w:hanging="567"/>
              <w:rPr>
                <w:rFonts w:ascii="Avenir Next LT Pro" w:hAnsi="Avenir Next LT Pro"/>
              </w:rPr>
            </w:pPr>
            <w:r w:rsidRPr="00594047">
              <w:rPr>
                <w:rFonts w:ascii="Avenir Next LT Pro" w:hAnsi="Avenir Next LT Pro"/>
              </w:rPr>
              <w:t>Parental leave aligns with our evolving expectations around shared parenting and work-life balance.</w:t>
            </w:r>
          </w:p>
          <w:p w14:paraId="43D261F6" w14:textId="77777777" w:rsidR="00AB5AD6" w:rsidRPr="00594047" w:rsidRDefault="00AB5AD6" w:rsidP="0012739F">
            <w:pPr>
              <w:pStyle w:val="ListParagraph"/>
              <w:numPr>
                <w:ilvl w:val="0"/>
                <w:numId w:val="29"/>
              </w:numPr>
              <w:ind w:left="595" w:hanging="567"/>
              <w:rPr>
                <w:rFonts w:ascii="Avenir Next LT Pro" w:hAnsi="Avenir Next LT Pro"/>
              </w:rPr>
            </w:pPr>
            <w:r w:rsidRPr="00594047">
              <w:rPr>
                <w:rFonts w:ascii="Avenir Next LT Pro" w:hAnsi="Avenir Next LT Pro"/>
              </w:rPr>
              <w:t>Community has moved – workplaces need to catch up.</w:t>
            </w:r>
          </w:p>
          <w:p w14:paraId="41C4DC10" w14:textId="77777777" w:rsidR="00C64BA6" w:rsidRPr="00594047" w:rsidRDefault="00C64BA6" w:rsidP="00AB5AD6">
            <w:pPr>
              <w:pStyle w:val="ListParagraph"/>
              <w:ind w:left="595"/>
              <w:rPr>
                <w:rFonts w:ascii="Avenir Next LT Pro" w:hAnsi="Avenir Next LT Pro"/>
                <w:sz w:val="20"/>
                <w:szCs w:val="20"/>
                <w:lang w:val="en-US"/>
              </w:rPr>
            </w:pPr>
          </w:p>
        </w:tc>
        <w:tc>
          <w:tcPr>
            <w:tcW w:w="4814" w:type="dxa"/>
          </w:tcPr>
          <w:p w14:paraId="48F37767" w14:textId="77777777" w:rsidR="00C64BA6" w:rsidRPr="00594047" w:rsidRDefault="00C64BA6" w:rsidP="0012739F">
            <w:pPr>
              <w:pStyle w:val="ListParagraph"/>
              <w:numPr>
                <w:ilvl w:val="0"/>
                <w:numId w:val="30"/>
              </w:numPr>
              <w:rPr>
                <w:rFonts w:ascii="Avenir Next LT Pro" w:hAnsi="Avenir Next LT Pro"/>
                <w:b/>
                <w:bCs/>
                <w:color w:val="612466"/>
                <w:sz w:val="32"/>
                <w:szCs w:val="32"/>
              </w:rPr>
            </w:pPr>
            <w:r w:rsidRPr="00594047">
              <w:rPr>
                <w:rFonts w:ascii="Avenir Next LT Pro" w:hAnsi="Avenir Next LT Pro"/>
                <w:b/>
                <w:bCs/>
                <w:color w:val="612466"/>
                <w:sz w:val="32"/>
                <w:szCs w:val="32"/>
              </w:rPr>
              <w:t xml:space="preserve">Support equal care </w:t>
            </w:r>
          </w:p>
          <w:p w14:paraId="3F388262" w14:textId="40109C8F" w:rsidR="00C64BA6" w:rsidRPr="00594047" w:rsidRDefault="00C64BA6" w:rsidP="0012739F">
            <w:pPr>
              <w:pStyle w:val="ListParagraph"/>
              <w:numPr>
                <w:ilvl w:val="0"/>
                <w:numId w:val="32"/>
              </w:numPr>
              <w:ind w:left="567" w:hanging="567"/>
              <w:rPr>
                <w:rFonts w:ascii="Avenir Next LT Pro" w:hAnsi="Avenir Next LT Pro"/>
              </w:rPr>
            </w:pPr>
            <w:r w:rsidRPr="00594047">
              <w:rPr>
                <w:rFonts w:ascii="Avenir Next LT Pro" w:hAnsi="Avenir Next LT Pro"/>
              </w:rPr>
              <w:t xml:space="preserve">Studies consistently show that if paid parental leave is available to each parent, there is a more equal division of care between women and men. But in Australia, there are social, economic and industrial challenges that prevent the </w:t>
            </w:r>
            <w:r w:rsidR="00062128" w:rsidRPr="00594047">
              <w:rPr>
                <w:rFonts w:ascii="Avenir Next LT Pro" w:hAnsi="Avenir Next LT Pro"/>
              </w:rPr>
              <w:t>non-birth parent (</w:t>
            </w:r>
            <w:r w:rsidRPr="00594047">
              <w:rPr>
                <w:rFonts w:ascii="Avenir Next LT Pro" w:hAnsi="Avenir Next LT Pro"/>
              </w:rPr>
              <w:t xml:space="preserve">often the father) from taking parental leave.   </w:t>
            </w:r>
          </w:p>
          <w:p w14:paraId="6626E3F1" w14:textId="7DA833BC" w:rsidR="00C64BA6" w:rsidRPr="00594047" w:rsidRDefault="00C64BA6" w:rsidP="0012739F">
            <w:pPr>
              <w:pStyle w:val="ListParagraph"/>
              <w:numPr>
                <w:ilvl w:val="0"/>
                <w:numId w:val="32"/>
              </w:numPr>
              <w:ind w:left="567" w:hanging="567"/>
              <w:rPr>
                <w:rFonts w:ascii="Avenir Next LT Pro" w:hAnsi="Avenir Next LT Pro"/>
              </w:rPr>
            </w:pPr>
            <w:r w:rsidRPr="00594047">
              <w:rPr>
                <w:rFonts w:ascii="Avenir Next LT Pro" w:hAnsi="Avenir Next LT Pro"/>
              </w:rPr>
              <w:t xml:space="preserve">Agreements that provide employer paid parental leave, </w:t>
            </w:r>
            <w:r w:rsidR="00C66808" w:rsidRPr="00594047">
              <w:rPr>
                <w:rFonts w:ascii="Avenir Next LT Pro" w:hAnsi="Avenir Next LT Pro"/>
              </w:rPr>
              <w:t xml:space="preserve">almost always </w:t>
            </w:r>
            <w:r w:rsidRPr="00594047">
              <w:rPr>
                <w:rFonts w:ascii="Avenir Next LT Pro" w:hAnsi="Avenir Next LT Pro"/>
              </w:rPr>
              <w:t>include eligibility hurdles which restrict access to leave. Often workers need to</w:t>
            </w:r>
            <w:r w:rsidR="002301CD" w:rsidRPr="00594047">
              <w:rPr>
                <w:rFonts w:ascii="Avenir Next LT Pro" w:hAnsi="Avenir Next LT Pro"/>
              </w:rPr>
              <w:t>:</w:t>
            </w:r>
            <w:r w:rsidRPr="00594047">
              <w:rPr>
                <w:rFonts w:ascii="Avenir Next LT Pro" w:hAnsi="Avenir Next LT Pro"/>
              </w:rPr>
              <w:t xml:space="preserve"> prove that they are the primary care giver, of a ‘newborn’</w:t>
            </w:r>
            <w:r w:rsidR="002301CD" w:rsidRPr="00594047">
              <w:rPr>
                <w:rFonts w:ascii="Avenir Next LT Pro" w:hAnsi="Avenir Next LT Pro"/>
              </w:rPr>
              <w:t>,</w:t>
            </w:r>
            <w:r w:rsidRPr="00594047">
              <w:rPr>
                <w:rFonts w:ascii="Avenir Next LT Pro" w:hAnsi="Avenir Next LT Pro"/>
              </w:rPr>
              <w:t xml:space="preserve"> and the leave needs to be taken at the time of birth. These barriers limit access to the birthing parent. </w:t>
            </w:r>
          </w:p>
          <w:p w14:paraId="3D87941A" w14:textId="097DA3B7" w:rsidR="00C64BA6" w:rsidRPr="00594047" w:rsidRDefault="00C64BA6" w:rsidP="0012739F">
            <w:pPr>
              <w:pStyle w:val="ListParagraph"/>
              <w:numPr>
                <w:ilvl w:val="0"/>
                <w:numId w:val="32"/>
              </w:numPr>
              <w:ind w:left="567" w:hanging="567"/>
              <w:rPr>
                <w:rFonts w:ascii="Avenir Next LT Pro" w:hAnsi="Avenir Next LT Pro"/>
              </w:rPr>
            </w:pPr>
            <w:r w:rsidRPr="00594047">
              <w:rPr>
                <w:rFonts w:ascii="Avenir Next LT Pro" w:hAnsi="Avenir Next LT Pro"/>
              </w:rPr>
              <w:t>Improving access to paid parental leave, is a</w:t>
            </w:r>
            <w:r w:rsidR="00CB5883" w:rsidRPr="00594047">
              <w:rPr>
                <w:rFonts w:ascii="Avenir Next LT Pro" w:hAnsi="Avenir Next LT Pro"/>
              </w:rPr>
              <w:t xml:space="preserve">n </w:t>
            </w:r>
            <w:r w:rsidRPr="00594047">
              <w:rPr>
                <w:rFonts w:ascii="Avenir Next LT Pro" w:hAnsi="Avenir Next LT Pro"/>
              </w:rPr>
              <w:t xml:space="preserve">important step we can take to foster a more equal division of unpaid care and improve family work-life balance. When all parents have equal access to paid parental leave and flexible work arrangements, families have greater choice about how to manage work and care. </w:t>
            </w:r>
          </w:p>
          <w:p w14:paraId="0531AE67" w14:textId="77777777" w:rsidR="0039452A" w:rsidRPr="00594047" w:rsidRDefault="0039452A" w:rsidP="0039452A">
            <w:pPr>
              <w:rPr>
                <w:rFonts w:ascii="Avenir Next LT Pro" w:hAnsi="Avenir Next LT Pro"/>
              </w:rPr>
            </w:pPr>
          </w:p>
          <w:p w14:paraId="4E22DB51" w14:textId="77777777" w:rsidR="00B22641" w:rsidRPr="00594047" w:rsidRDefault="00B22641" w:rsidP="0012739F">
            <w:pPr>
              <w:pStyle w:val="ListParagraph"/>
              <w:numPr>
                <w:ilvl w:val="0"/>
                <w:numId w:val="30"/>
              </w:numPr>
              <w:rPr>
                <w:rFonts w:ascii="Avenir Next LT Pro" w:hAnsi="Avenir Next LT Pro"/>
                <w:b/>
                <w:bCs/>
                <w:color w:val="612466"/>
                <w:sz w:val="32"/>
                <w:szCs w:val="32"/>
              </w:rPr>
            </w:pPr>
            <w:r w:rsidRPr="00594047">
              <w:rPr>
                <w:rFonts w:ascii="Avenir Next LT Pro" w:hAnsi="Avenir Next LT Pro"/>
                <w:b/>
                <w:bCs/>
                <w:color w:val="612466"/>
                <w:sz w:val="32"/>
                <w:szCs w:val="32"/>
              </w:rPr>
              <w:t xml:space="preserve">Every family should be reflected </w:t>
            </w:r>
          </w:p>
          <w:p w14:paraId="2A449B41" w14:textId="77777777" w:rsidR="00B22641" w:rsidRPr="00594047" w:rsidRDefault="00B22641" w:rsidP="0012739F">
            <w:pPr>
              <w:pStyle w:val="ListParagraph"/>
              <w:numPr>
                <w:ilvl w:val="0"/>
                <w:numId w:val="29"/>
              </w:numPr>
              <w:ind w:left="595" w:hanging="567"/>
              <w:rPr>
                <w:rFonts w:ascii="Avenir Next LT Pro" w:hAnsi="Avenir Next LT Pro"/>
                <w:lang w:val="en-US"/>
              </w:rPr>
            </w:pPr>
            <w:r w:rsidRPr="00594047">
              <w:rPr>
                <w:rFonts w:ascii="Avenir Next LT Pro" w:hAnsi="Avenir Next LT Pro"/>
                <w:lang w:val="en-US"/>
              </w:rPr>
              <w:t xml:space="preserve">Modern parental leave entitlements need to reflect </w:t>
            </w:r>
            <w:r w:rsidRPr="00594047">
              <w:rPr>
                <w:rFonts w:ascii="Avenir Next LT Pro" w:hAnsi="Avenir Next LT Pro"/>
              </w:rPr>
              <w:t>diverse</w:t>
            </w:r>
            <w:r w:rsidRPr="00594047">
              <w:rPr>
                <w:rFonts w:ascii="Avenir Next LT Pro" w:hAnsi="Avenir Next LT Pro"/>
                <w:lang w:val="en-US"/>
              </w:rPr>
              <w:t xml:space="preserve"> family structures. This includes adoptive parents, same-sex couples, and surrogacy arrangements. </w:t>
            </w:r>
          </w:p>
          <w:p w14:paraId="2504C483" w14:textId="77777777" w:rsidR="00B22641" w:rsidRPr="00594047" w:rsidRDefault="00B22641" w:rsidP="0012739F">
            <w:pPr>
              <w:pStyle w:val="ListParagraph"/>
              <w:numPr>
                <w:ilvl w:val="0"/>
                <w:numId w:val="29"/>
              </w:numPr>
              <w:ind w:left="595" w:hanging="567"/>
              <w:rPr>
                <w:rFonts w:ascii="Avenir Next LT Pro" w:hAnsi="Avenir Next LT Pro"/>
                <w:lang w:val="en-US"/>
              </w:rPr>
            </w:pPr>
            <w:r w:rsidRPr="00594047">
              <w:rPr>
                <w:rFonts w:ascii="Avenir Next LT Pro" w:hAnsi="Avenir Next LT Pro"/>
                <w:lang w:val="en-US"/>
              </w:rPr>
              <w:t xml:space="preserve">Language matters. Inclusive entitlements are one real way the workplace can demonstrate respect and inclusion. </w:t>
            </w:r>
          </w:p>
          <w:p w14:paraId="65B951EF" w14:textId="77777777" w:rsidR="00EA2573" w:rsidRPr="00594047" w:rsidRDefault="00EA2573" w:rsidP="000067EC">
            <w:pPr>
              <w:rPr>
                <w:rFonts w:ascii="Avenir Next LT Pro" w:hAnsi="Avenir Next LT Pro"/>
              </w:rPr>
            </w:pPr>
          </w:p>
          <w:p w14:paraId="53B102AE" w14:textId="376EF5C6" w:rsidR="00EA2573" w:rsidRPr="00594047" w:rsidRDefault="00EA2573" w:rsidP="000067EC">
            <w:pPr>
              <w:rPr>
                <w:rFonts w:ascii="Avenir Next LT Pro" w:hAnsi="Avenir Next LT Pro"/>
              </w:rPr>
            </w:pPr>
          </w:p>
          <w:p w14:paraId="280825EB" w14:textId="77777777" w:rsidR="000067EC" w:rsidRPr="00594047" w:rsidRDefault="000067EC" w:rsidP="000067EC">
            <w:pPr>
              <w:rPr>
                <w:rFonts w:ascii="Avenir Next LT Pro" w:hAnsi="Avenir Next LT Pro"/>
              </w:rPr>
            </w:pPr>
          </w:p>
          <w:p w14:paraId="383B23DC" w14:textId="77777777" w:rsidR="00FC28BF" w:rsidRPr="00594047" w:rsidRDefault="00FC28BF" w:rsidP="00945EAA">
            <w:pPr>
              <w:rPr>
                <w:rFonts w:ascii="Avenir Next LT Pro" w:hAnsi="Avenir Next LT Pro"/>
                <w:sz w:val="20"/>
                <w:szCs w:val="20"/>
                <w:lang w:val="en-US"/>
              </w:rPr>
            </w:pPr>
          </w:p>
        </w:tc>
      </w:tr>
    </w:tbl>
    <w:p w14:paraId="6757CA31" w14:textId="2DF01600" w:rsidR="00FC28BF" w:rsidRPr="00594047" w:rsidRDefault="00077EA3" w:rsidP="00945EAA">
      <w:pPr>
        <w:spacing w:after="0" w:line="240" w:lineRule="auto"/>
        <w:rPr>
          <w:rFonts w:ascii="Avenir Next LT Pro" w:hAnsi="Avenir Next LT Pro"/>
          <w:sz w:val="20"/>
          <w:szCs w:val="20"/>
          <w:lang w:val="en-US"/>
        </w:rPr>
      </w:pPr>
      <w:r w:rsidRPr="00594047">
        <w:rPr>
          <w:rFonts w:ascii="Avenir Next LT Pro" w:hAnsi="Avenir Next LT Pro"/>
          <w:noProof/>
          <w:sz w:val="16"/>
          <w:szCs w:val="16"/>
        </w:rPr>
        <w:lastRenderedPageBreak/>
        <mc:AlternateContent>
          <mc:Choice Requires="wps">
            <w:drawing>
              <wp:anchor distT="0" distB="0" distL="114300" distR="114300" simplePos="0" relativeHeight="251675660" behindDoc="0" locked="0" layoutInCell="1" allowOverlap="1" wp14:anchorId="787B2D2D" wp14:editId="5B90A151">
                <wp:simplePos x="0" y="0"/>
                <wp:positionH relativeFrom="column">
                  <wp:posOffset>84455</wp:posOffset>
                </wp:positionH>
                <wp:positionV relativeFrom="paragraph">
                  <wp:posOffset>-861695</wp:posOffset>
                </wp:positionV>
                <wp:extent cx="6162675" cy="1163782"/>
                <wp:effectExtent l="0" t="0" r="9525" b="0"/>
                <wp:wrapNone/>
                <wp:docPr id="1319665729"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00C328" w14:textId="77777777" w:rsidR="000067EC" w:rsidRPr="00963202" w:rsidRDefault="000067EC" w:rsidP="000067E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7A4BAE3E" w14:textId="77777777" w:rsidR="000067EC" w:rsidRPr="00963202" w:rsidRDefault="000067EC" w:rsidP="000067EC">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B2D2D" id="_x0000_s1035" style="position:absolute;margin-left:6.65pt;margin-top:-67.85pt;width:485.25pt;height:91.65pt;z-index:251675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xLiwIAAHIFAAAOAAAAZHJzL2Uyb0RvYy54bWysVE1v2zAMvQ/YfxB0X/2x1G2DOkXQosOA&#10;og3aDj0rshQbkEVNUmJnv36U7DhdW+ww7CKLIvlIPpO8vOpbRXbCugZ0SbOTlBKhOVSN3pT0x/Pt&#10;l3NKnGe6Ygq0KOleOHq1+PzpsjNzkUMNqhKWIIh2886UtPbezJPE8Vq0zJ2AERqVEmzLPIp2k1SW&#10;dYjeqiRP0yLpwFbGAhfO4evNoKSLiC+l4P5BSic8USXF3Hw8bTzX4UwWl2y+sczUDR/TYP+QRcsa&#10;jUEnqBvmGdna5h1U23ALDqQ/4dAmIGXDRawBq8nSN9U81cyIWAuS48xEk/t/sPx+92RWFmnojJs7&#10;vIYqemnb8MX8SB/J2k9kid4Tjo9FVuTF2SklHHVZVnw9O88DncnR3VjnvwloSbiU1OLfiCSx3Z3z&#10;g+nBJERzoJrqtlEqCnazvlaW7Bj+uSLLZ0Uxov9hpnQw1hDcBsTwkhyLiTe/VyLYKf0oJGkqTD+P&#10;mcQ+E1McxrnQPhtUNavEED47TdPYKljb5BErjYABWWL8CXsECD38HnvIcrQPriK26eSc/i2xwXny&#10;iJFB+8m5bTTYjwAUVjVGHuwPJA3UBJZ8v+6Rm5JeBMvwsoZqv7LEwjA2zvDbBv/kHXN+xSzOCU4U&#10;zr5/wEMq6EoK442SGuyvj96DPbYvainpcO5K6n5umRWUqO8aG/sim83CoEZhdnqWo2Bfa9avNXrb&#10;XgM2SIZbxvB4DfZeHa7SQvuCK2IZoqKKaY6xS8q9PQjXftgHuGS4WC6jGQ6nYf5OPxkewAPPoVOf&#10;+xdmzdjOHifhHg4zyuZvunqwDZ4allsPsoktf+R1/AM42LGVxiUUNsdrOVodV+XiNwAAAP//AwBQ&#10;SwMEFAAGAAgAAAAhAPzgOR/dAAAACgEAAA8AAABkcnMvZG93bnJldi54bWxMj9FOg0AQRd9N/IfN&#10;mPjWLi21rZSl0SYmpm+iHzDAFEjZWcJuAf/e8Ukfb+bkzrnpcbadGmnwrWMDq2UEirh0Vcu1ga/P&#10;t8UelA/IFXaOycA3eThm93cpJpWb+IPGPNRKStgnaKAJoU+09mVDFv3S9cRyu7jBYpA41LoacJJy&#10;2+l1FG21xZblQ4M9nRoqr/nNGvCONzOP7nrq82Kq38/n13WJxjw+zC8HUIHm8AfDr76oQyZOhbtx&#10;5VUnOY6FNLBYxU87UEI872MZUxjY7Lags1T/n5D9AAAA//8DAFBLAQItABQABgAIAAAAIQC2gziS&#10;/gAAAOEBAAATAAAAAAAAAAAAAAAAAAAAAABbQ29udGVudF9UeXBlc10ueG1sUEsBAi0AFAAGAAgA&#10;AAAhADj9If/WAAAAlAEAAAsAAAAAAAAAAAAAAAAALwEAAF9yZWxzLy5yZWxzUEsBAi0AFAAGAAgA&#10;AAAhAPCurEuLAgAAcgUAAA4AAAAAAAAAAAAAAAAALgIAAGRycy9lMm9Eb2MueG1sUEsBAi0AFAAG&#10;AAgAAAAhAPzgOR/dAAAACgEAAA8AAAAAAAAAAAAAAAAA5QQAAGRycy9kb3ducmV2LnhtbFBLBQYA&#10;AAAABAAEAPMAAADvBQAAAAA=&#10;" fillcolor="#612466" stroked="f" strokeweight="1.5pt">
                <v:textbox>
                  <w:txbxContent>
                    <w:p w14:paraId="2A00C328" w14:textId="77777777" w:rsidR="000067EC" w:rsidRPr="00963202" w:rsidRDefault="000067EC" w:rsidP="000067E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7A4BAE3E" w14:textId="77777777" w:rsidR="000067EC" w:rsidRPr="00963202" w:rsidRDefault="000067EC" w:rsidP="000067EC">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p>
                  </w:txbxContent>
                </v:textbox>
              </v:rect>
            </w:pict>
          </mc:Fallback>
        </mc:AlternateContent>
      </w:r>
      <w:r w:rsidRPr="00594047">
        <w:rPr>
          <w:rFonts w:ascii="Avenir Next LT Pro" w:hAnsi="Avenir Next LT Pro"/>
          <w:noProof/>
          <w:sz w:val="16"/>
          <w:szCs w:val="16"/>
        </w:rPr>
        <w:drawing>
          <wp:anchor distT="0" distB="0" distL="114300" distR="114300" simplePos="0" relativeHeight="251660300" behindDoc="1" locked="0" layoutInCell="1" allowOverlap="1" wp14:anchorId="6230B4DA" wp14:editId="4EB2D76A">
            <wp:simplePos x="0" y="0"/>
            <wp:positionH relativeFrom="page">
              <wp:posOffset>0</wp:posOffset>
            </wp:positionH>
            <wp:positionV relativeFrom="paragraph">
              <wp:posOffset>-1300480</wp:posOffset>
            </wp:positionV>
            <wp:extent cx="8090176" cy="1303020"/>
            <wp:effectExtent l="0" t="0" r="6350" b="0"/>
            <wp:wrapNone/>
            <wp:docPr id="972595346" name="Picture 1">
              <a:extLst xmlns:a="http://schemas.openxmlformats.org/drawingml/2006/main">
                <a:ext uri="{FF2B5EF4-FFF2-40B4-BE49-F238E27FC236}">
                  <a16:creationId xmlns:a16="http://schemas.microsoft.com/office/drawing/2014/main" id="{57096B30-E754-432E-BF65-B1C551FAF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82814" w14:textId="7145566E" w:rsidR="00FC28BF" w:rsidRPr="00594047" w:rsidRDefault="00FC28BF" w:rsidP="00945EAA">
      <w:pPr>
        <w:spacing w:after="0" w:line="240" w:lineRule="auto"/>
        <w:rPr>
          <w:rFonts w:ascii="Avenir Next LT Pro" w:hAnsi="Avenir Next LT Pro"/>
          <w:sz w:val="20"/>
          <w:szCs w:val="20"/>
          <w:lang w:val="en-US"/>
        </w:rPr>
      </w:pPr>
    </w:p>
    <w:p w14:paraId="1FB9BF5C" w14:textId="4B0AD612" w:rsidR="00153D88" w:rsidRPr="00594047"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9452A" w:rsidRPr="00594047" w14:paraId="03E87C8C" w14:textId="77777777" w:rsidTr="0064440A">
        <w:tc>
          <w:tcPr>
            <w:tcW w:w="4814" w:type="dxa"/>
          </w:tcPr>
          <w:p w14:paraId="6CC5E559" w14:textId="05097E11" w:rsidR="0039452A" w:rsidRPr="00594047" w:rsidRDefault="0039452A" w:rsidP="0012739F">
            <w:pPr>
              <w:pStyle w:val="ListParagraph"/>
              <w:numPr>
                <w:ilvl w:val="0"/>
                <w:numId w:val="30"/>
              </w:numPr>
              <w:rPr>
                <w:rFonts w:ascii="Avenir Next LT Pro" w:hAnsi="Avenir Next LT Pro"/>
                <w:b/>
                <w:bCs/>
                <w:color w:val="612466"/>
                <w:sz w:val="32"/>
                <w:szCs w:val="32"/>
              </w:rPr>
            </w:pPr>
            <w:r w:rsidRPr="00594047">
              <w:rPr>
                <w:rFonts w:ascii="Avenir Next LT Pro" w:hAnsi="Avenir Next LT Pro"/>
                <w:b/>
                <w:bCs/>
                <w:color w:val="612466"/>
                <w:sz w:val="32"/>
                <w:szCs w:val="32"/>
              </w:rPr>
              <w:t>Important workplace rights need to be secured in the Agreement</w:t>
            </w:r>
          </w:p>
          <w:p w14:paraId="7EFC8343" w14:textId="1F0918D1" w:rsidR="0039452A" w:rsidRPr="00594047" w:rsidRDefault="0039452A"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Employers are reporting to the Workplace Gender Equality Agency that they provide paid parental leave. Some provide paid leave in policies, not enterprise agreements. </w:t>
            </w:r>
          </w:p>
          <w:p w14:paraId="38448BF7" w14:textId="77777777" w:rsidR="0039452A" w:rsidRPr="00594047" w:rsidRDefault="0039452A"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Policies and procedures are almost always developed without worker consultation. They can also be </w:t>
            </w:r>
            <w:r w:rsidRPr="00594047">
              <w:rPr>
                <w:rFonts w:ascii="Avenir Next LT Pro" w:hAnsi="Avenir Next LT Pro"/>
                <w:i/>
                <w:iCs/>
              </w:rPr>
              <w:t>changed</w:t>
            </w:r>
            <w:r w:rsidRPr="00594047">
              <w:rPr>
                <w:rFonts w:ascii="Avenir Next LT Pro" w:hAnsi="Avenir Next LT Pro"/>
              </w:rPr>
              <w:t xml:space="preserve"> without our consultation. </w:t>
            </w:r>
          </w:p>
          <w:p w14:paraId="38BA487D" w14:textId="77777777" w:rsidR="0039452A" w:rsidRPr="00594047" w:rsidRDefault="0039452A"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“Benefits” provided in policies and procedures cannot be enforced, in places like the Fair Work Commission or other courts or tribunals. This is important if there is a dispute.  </w:t>
            </w:r>
          </w:p>
          <w:p w14:paraId="27AAB7C5" w14:textId="1060D6DF" w:rsidR="0039452A" w:rsidRPr="00594047" w:rsidRDefault="0039452A"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Without an agreement clause, access to paid parental leave is often inconsistent, discretionary or unclear. Workers need transparent, enforceable rights that we can keep building </w:t>
            </w:r>
            <w:r w:rsidR="00EB74F9" w:rsidRPr="00594047">
              <w:rPr>
                <w:rFonts w:ascii="Avenir Next LT Pro" w:hAnsi="Avenir Next LT Pro"/>
              </w:rPr>
              <w:t xml:space="preserve">and improving </w:t>
            </w:r>
            <w:r w:rsidRPr="00594047">
              <w:rPr>
                <w:rFonts w:ascii="Avenir Next LT Pro" w:hAnsi="Avenir Next LT Pro"/>
              </w:rPr>
              <w:t xml:space="preserve">upon. </w:t>
            </w:r>
          </w:p>
          <w:p w14:paraId="52F50746" w14:textId="46282B7A" w:rsidR="00B22641" w:rsidRPr="00594047" w:rsidRDefault="00B22641" w:rsidP="00EA2573">
            <w:pPr>
              <w:rPr>
                <w:rFonts w:ascii="Avenir Next LT Pro" w:hAnsi="Avenir Next LT Pro"/>
                <w:sz w:val="20"/>
                <w:szCs w:val="20"/>
                <w:lang w:val="en-US"/>
              </w:rPr>
            </w:pPr>
          </w:p>
          <w:p w14:paraId="2BC13A77" w14:textId="0DE9517D" w:rsidR="00B22641" w:rsidRPr="00594047" w:rsidRDefault="00B22641" w:rsidP="00EA2573">
            <w:pPr>
              <w:rPr>
                <w:rFonts w:ascii="Avenir Next LT Pro" w:hAnsi="Avenir Next LT Pro"/>
                <w:sz w:val="20"/>
                <w:szCs w:val="20"/>
                <w:lang w:val="en-US"/>
              </w:rPr>
            </w:pPr>
          </w:p>
          <w:p w14:paraId="469E9BED" w14:textId="0FA8C063" w:rsidR="00B22641" w:rsidRPr="00594047" w:rsidRDefault="00B22641" w:rsidP="00EA2573">
            <w:pPr>
              <w:rPr>
                <w:rFonts w:ascii="Avenir Next LT Pro" w:hAnsi="Avenir Next LT Pro"/>
                <w:sz w:val="20"/>
                <w:szCs w:val="20"/>
                <w:lang w:val="en-US"/>
              </w:rPr>
            </w:pPr>
          </w:p>
          <w:p w14:paraId="3F1E4C2F" w14:textId="09295C94" w:rsidR="00B22641" w:rsidRPr="00594047" w:rsidRDefault="00B22641" w:rsidP="00EA2573">
            <w:pPr>
              <w:rPr>
                <w:rFonts w:ascii="Avenir Next LT Pro" w:hAnsi="Avenir Next LT Pro"/>
                <w:sz w:val="20"/>
                <w:szCs w:val="20"/>
                <w:lang w:val="en-US"/>
              </w:rPr>
            </w:pPr>
          </w:p>
        </w:tc>
        <w:tc>
          <w:tcPr>
            <w:tcW w:w="4814" w:type="dxa"/>
          </w:tcPr>
          <w:p w14:paraId="4A94A353" w14:textId="77777777" w:rsidR="00C64BA6" w:rsidRPr="00594047" w:rsidRDefault="00C64BA6" w:rsidP="0012739F">
            <w:pPr>
              <w:pStyle w:val="ListParagraph"/>
              <w:numPr>
                <w:ilvl w:val="0"/>
                <w:numId w:val="30"/>
              </w:numPr>
              <w:rPr>
                <w:rFonts w:ascii="Avenir Next LT Pro" w:hAnsi="Avenir Next LT Pro"/>
                <w:b/>
                <w:bCs/>
                <w:color w:val="612466"/>
                <w:sz w:val="32"/>
                <w:szCs w:val="32"/>
              </w:rPr>
            </w:pPr>
            <w:r w:rsidRPr="00594047">
              <w:rPr>
                <w:rFonts w:ascii="Avenir Next LT Pro" w:hAnsi="Avenir Next LT Pro"/>
                <w:b/>
                <w:bCs/>
                <w:color w:val="612466"/>
                <w:sz w:val="32"/>
                <w:szCs w:val="32"/>
              </w:rPr>
              <w:t xml:space="preserve">Pay now, save later </w:t>
            </w:r>
          </w:p>
          <w:p w14:paraId="434A7B72" w14:textId="77777777" w:rsidR="00C64BA6" w:rsidRPr="00594047" w:rsidRDefault="00C64BA6"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There is a strong business case for employer paid parental leave. </w:t>
            </w:r>
          </w:p>
          <w:p w14:paraId="1B6EAB85" w14:textId="77777777" w:rsidR="00C64BA6" w:rsidRPr="00594047" w:rsidRDefault="00C64BA6"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Employer paid parental leave significantly increases the likelihood that a worker will return-to-work following parental leave. Paid parental leave benefits business by: </w:t>
            </w:r>
          </w:p>
          <w:p w14:paraId="7FB6BE64" w14:textId="77777777" w:rsidR="00C64BA6" w:rsidRPr="00594047" w:rsidRDefault="00C64BA6" w:rsidP="0012739F">
            <w:pPr>
              <w:pStyle w:val="ListParagraph"/>
              <w:numPr>
                <w:ilvl w:val="0"/>
                <w:numId w:val="31"/>
              </w:numPr>
              <w:rPr>
                <w:rFonts w:ascii="Avenir Next LT Pro" w:hAnsi="Avenir Next LT Pro"/>
              </w:rPr>
            </w:pPr>
            <w:r w:rsidRPr="00594047">
              <w:rPr>
                <w:rFonts w:ascii="Avenir Next LT Pro" w:hAnsi="Avenir Next LT Pro"/>
              </w:rPr>
              <w:t xml:space="preserve">Reducing recruitment and training costs </w:t>
            </w:r>
          </w:p>
          <w:p w14:paraId="20B3018F" w14:textId="77777777" w:rsidR="00C64BA6" w:rsidRPr="00594047" w:rsidRDefault="00C64BA6" w:rsidP="0012739F">
            <w:pPr>
              <w:pStyle w:val="ListParagraph"/>
              <w:numPr>
                <w:ilvl w:val="0"/>
                <w:numId w:val="31"/>
              </w:numPr>
              <w:rPr>
                <w:rFonts w:ascii="Avenir Next LT Pro" w:hAnsi="Avenir Next LT Pro"/>
              </w:rPr>
            </w:pPr>
            <w:r w:rsidRPr="00594047">
              <w:rPr>
                <w:rFonts w:ascii="Avenir Next LT Pro" w:hAnsi="Avenir Next LT Pro"/>
              </w:rPr>
              <w:t xml:space="preserve">Improving worker morale and productivity; and  </w:t>
            </w:r>
          </w:p>
          <w:p w14:paraId="0E4F8EEA" w14:textId="77777777" w:rsidR="00C64BA6" w:rsidRPr="00594047" w:rsidRDefault="00C64BA6" w:rsidP="0012739F">
            <w:pPr>
              <w:pStyle w:val="ListParagraph"/>
              <w:numPr>
                <w:ilvl w:val="0"/>
                <w:numId w:val="31"/>
              </w:numPr>
              <w:rPr>
                <w:rFonts w:ascii="Avenir Next LT Pro" w:hAnsi="Avenir Next LT Pro"/>
              </w:rPr>
            </w:pPr>
            <w:r w:rsidRPr="00594047">
              <w:rPr>
                <w:rFonts w:ascii="Avenir Next LT Pro" w:hAnsi="Avenir Next LT Pro"/>
              </w:rPr>
              <w:t xml:space="preserve">Retaining institutional knowledge. </w:t>
            </w:r>
          </w:p>
          <w:p w14:paraId="397E48C6" w14:textId="77777777" w:rsidR="00C64BA6" w:rsidRPr="00594047" w:rsidRDefault="00C64BA6" w:rsidP="0012739F">
            <w:pPr>
              <w:pStyle w:val="ListParagraph"/>
              <w:numPr>
                <w:ilvl w:val="0"/>
                <w:numId w:val="29"/>
              </w:numPr>
              <w:ind w:left="595" w:hanging="567"/>
              <w:rPr>
                <w:rFonts w:ascii="Avenir Next LT Pro" w:hAnsi="Avenir Next LT Pro"/>
              </w:rPr>
            </w:pPr>
            <w:r w:rsidRPr="00594047">
              <w:rPr>
                <w:rFonts w:ascii="Avenir Next LT Pro" w:hAnsi="Avenir Next LT Pro"/>
              </w:rPr>
              <w:t xml:space="preserve">Paid parental leave is a cost-effective way to retain valued workers, increases job satisfaction and loyalty, and is significantly cheaper than losing a skilled worker permanently. </w:t>
            </w:r>
          </w:p>
          <w:p w14:paraId="78F9FBFF" w14:textId="303EF7B0" w:rsidR="00C64BA6" w:rsidRPr="00594047" w:rsidRDefault="00C64BA6" w:rsidP="00C64BA6">
            <w:pPr>
              <w:rPr>
                <w:rFonts w:ascii="Avenir Next LT Pro" w:hAnsi="Avenir Next LT Pro"/>
              </w:rPr>
            </w:pPr>
          </w:p>
          <w:p w14:paraId="085D71EE" w14:textId="754D0B08" w:rsidR="00AB5AD6" w:rsidRPr="00594047" w:rsidRDefault="00AB5AD6" w:rsidP="00E50D64">
            <w:pPr>
              <w:pStyle w:val="ListParagraph"/>
              <w:ind w:left="595"/>
              <w:rPr>
                <w:rFonts w:ascii="Avenir Next LT Pro" w:hAnsi="Avenir Next LT Pro"/>
              </w:rPr>
            </w:pPr>
          </w:p>
        </w:tc>
      </w:tr>
    </w:tbl>
    <w:p w14:paraId="4F5F31D5" w14:textId="61EF453A" w:rsidR="0039452A" w:rsidRPr="00594047" w:rsidRDefault="000D3404" w:rsidP="00945EAA">
      <w:pPr>
        <w:spacing w:after="0" w:line="240" w:lineRule="auto"/>
        <w:rPr>
          <w:rFonts w:ascii="Avenir Next LT Pro" w:hAnsi="Avenir Next LT Pro"/>
          <w:sz w:val="20"/>
          <w:szCs w:val="20"/>
          <w:lang w:val="en-US"/>
        </w:rPr>
      </w:pPr>
      <w:r w:rsidRPr="00594047">
        <w:rPr>
          <w:rFonts w:ascii="Avenir Next LT Pro" w:hAnsi="Avenir Next LT Pro"/>
          <w:noProof/>
          <w:sz w:val="16"/>
          <w:szCs w:val="16"/>
        </w:rPr>
        <mc:AlternateContent>
          <mc:Choice Requires="wps">
            <w:drawing>
              <wp:anchor distT="0" distB="0" distL="114300" distR="114300" simplePos="0" relativeHeight="251664396" behindDoc="0" locked="0" layoutInCell="1" allowOverlap="1" wp14:anchorId="341BE1CB" wp14:editId="2C8BF174">
                <wp:simplePos x="0" y="0"/>
                <wp:positionH relativeFrom="column">
                  <wp:posOffset>24130</wp:posOffset>
                </wp:positionH>
                <wp:positionV relativeFrom="paragraph">
                  <wp:posOffset>-281305</wp:posOffset>
                </wp:positionV>
                <wp:extent cx="6162675" cy="1163782"/>
                <wp:effectExtent l="0" t="0" r="9525" b="0"/>
                <wp:wrapNone/>
                <wp:docPr id="1455788848" name="Rectangle 3">
                  <a:extLst xmlns:a="http://schemas.openxmlformats.org/drawingml/2006/main">
                    <a:ext uri="{FF2B5EF4-FFF2-40B4-BE49-F238E27FC236}">
                      <a16:creationId xmlns:a16="http://schemas.microsoft.com/office/drawing/2014/main" id="{7AC21991-3AE8-40FF-AEDA-A229B29C56A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91BF34" w14:textId="1A42D70A" w:rsidR="00833913" w:rsidRPr="00963202" w:rsidRDefault="0064440A"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6" style="position:absolute;margin-left:1.9pt;margin-top:-22.15pt;width:485.25pt;height:91.65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lkigIAAHMFAAAOAAAAZHJzL2Uyb0RvYy54bWysVE1v2zAMvQ/YfxB0X/2x1O2COkWQIsOA&#10;oi3WDj0rshQbkEVNUmJnv36U7DhdW+ww7GKLIvlIPpG8uu5bRfbCugZ0SbOzlBKhOVSN3pb0x9P6&#10;0yUlzjNdMQValPQgHL1efPxw1Zm5yKEGVQlLEES7eWdKWntv5knieC1a5s7ACI1KCbZlHkW7TSrL&#10;OkRvVZKnaZF0YCtjgQvn8PZmUNJFxJdScH8vpROeqJJibj5+bfxuwjdZXLH51jJTN3xMg/1DFi1r&#10;NAadoG6YZ2RnmzdQbcMtOJD+jEObgJQNF7EGrCZLX1XzWDMjYi1IjjMTTe7/wfK7/aN5sEhDZ9zc&#10;4TFU0Uvbhj/mR/pI1mEiS/SecLwssiIvLs4p4ajLsuLzxWUe6ExO7sY6/1VAS8KhpBZfI5LE9rfO&#10;D6ZHkxDNgWqqdaNUFOx2s1KW7Bm+XJHls6IY0f8wUzoYawhuA2K4SU7FxJM/KBHslP4uJGkqTD+P&#10;mcQ+E1McxrnQPhtUNavEED47T9PYKljb5BErjYABWWL8CXsECD38FnvIcrQPriK26eSc/i2xwXny&#10;iJFB+8m5bTTY9wAUVjVGHuyPJA3UBJZ8v+mRG3zMWGu42kB1eLDEwjA3zvB1g095y5x/YBYHBUcK&#10;h9/f40cq6EoK44mSGuyv9+6DPfYvainpcPBK6n7umBWUqG8aO/tLNpuFSY3C7PwiR8G+1GxeavSu&#10;XQF2SIZrxvB4DPZeHY/SQvuMO2IZoqKKaY6xS8q9PQorPywE3DJcLJfRDKfTMH+rHw0P4IHo0KpP&#10;/TOzZuxnj6NwB8chZfNXbT3YBk8Ny50H2cSeP/E6PgFOduylcQuF1fFSjlanXbn4DQAA//8DAFBL&#10;AwQUAAYACAAAACEAtWEitdwAAAAJAQAADwAAAGRycy9kb3ducmV2LnhtbEyPQU+DQBCF7yb+h82Y&#10;eGuXFqKWsjTaxMT0JvUHDDACKTtL2C3gv3d60tubvJf3vskOi+3VRKPvHBvYrCNQxJWrO24MfJ3f&#10;Vy+gfECusXdMBn7IwyG/v8swrd3MnzQVoVFSwj5FA20IQ6q1r1qy6NduIBbv240Wg5xjo+sRZym3&#10;vd5G0ZO22LEstDjQsaXqUlytAe84WXhyl+NQlHPzcTq9bSs05vFhed2DCrSEvzDc8AUdcmEq3ZVr&#10;r3oDsYAHA6skiUGJv3u+iVKC8S4CnWf6/wf5LwAAAP//AwBQSwECLQAUAAYACAAAACEAtoM4kv4A&#10;AADhAQAAEwAAAAAAAAAAAAAAAAAAAAAAW0NvbnRlbnRfVHlwZXNdLnhtbFBLAQItABQABgAIAAAA&#10;IQA4/SH/1gAAAJQBAAALAAAAAAAAAAAAAAAAAC8BAABfcmVscy8ucmVsc1BLAQItABQABgAIAAAA&#10;IQDoUIlkigIAAHMFAAAOAAAAAAAAAAAAAAAAAC4CAABkcnMvZTJvRG9jLnhtbFBLAQItABQABgAI&#10;AAAAIQC1YSK13AAAAAkBAAAPAAAAAAAAAAAAAAAAAOQEAABkcnMvZG93bnJldi54bWxQSwUGAAAA&#10;AAQABADzAAAA7QUAAAAA&#10;" fillcolor="#612466" stroked="f" strokeweight="1.5pt">
                <v:textbox>
                  <w:txbxContent>
                    <w:p w14:paraId="4E91BF34" w14:textId="1A42D70A" w:rsidR="00833913" w:rsidRPr="00963202" w:rsidRDefault="0064440A"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v:rect>
            </w:pict>
          </mc:Fallback>
        </mc:AlternateContent>
      </w:r>
    </w:p>
    <w:p w14:paraId="6DF13965" w14:textId="5FF36D37" w:rsidR="00945EAA" w:rsidRPr="00594047" w:rsidRDefault="00945EAA" w:rsidP="00945EAA">
      <w:pPr>
        <w:spacing w:after="0" w:line="240" w:lineRule="auto"/>
        <w:rPr>
          <w:rFonts w:ascii="Avenir Next LT Pro" w:hAnsi="Avenir Next LT Pro"/>
          <w:sz w:val="20"/>
          <w:szCs w:val="20"/>
          <w:lang w:val="en-US"/>
        </w:rPr>
      </w:pPr>
    </w:p>
    <w:p w14:paraId="6018EA9B" w14:textId="2FF9B0E4" w:rsidR="006D38B2" w:rsidRPr="00594047" w:rsidRDefault="006D38B2" w:rsidP="00945EAA">
      <w:pPr>
        <w:spacing w:after="0" w:line="240" w:lineRule="auto"/>
        <w:rPr>
          <w:rFonts w:ascii="Avenir Next LT Pro" w:hAnsi="Avenir Next LT Pro"/>
          <w:sz w:val="20"/>
          <w:szCs w:val="20"/>
          <w:lang w:val="en-US"/>
        </w:rPr>
      </w:pPr>
    </w:p>
    <w:p w14:paraId="7C801C8E" w14:textId="7A1E8B18" w:rsidR="00D21148" w:rsidRPr="00594047" w:rsidRDefault="00D21148" w:rsidP="002B2D5E">
      <w:pPr>
        <w:spacing w:after="0" w:line="240" w:lineRule="auto"/>
        <w:rPr>
          <w:rFonts w:ascii="Avenir Next LT Pro" w:hAnsi="Avenir Next LT Pro"/>
          <w:sz w:val="20"/>
          <w:szCs w:val="20"/>
          <w:lang w:val="en-US"/>
        </w:rPr>
      </w:pPr>
    </w:p>
    <w:p w14:paraId="09170972" w14:textId="57EAB5D1" w:rsidR="0064440A" w:rsidRPr="00594047" w:rsidRDefault="0064440A" w:rsidP="002B2D5E">
      <w:pPr>
        <w:spacing w:after="0" w:line="240" w:lineRule="auto"/>
        <w:rPr>
          <w:rFonts w:ascii="Avenir Next LT Pro" w:hAnsi="Avenir Next LT Pro"/>
          <w:sz w:val="20"/>
          <w:szCs w:val="20"/>
          <w:lang w:val="en-US"/>
        </w:rPr>
      </w:pPr>
    </w:p>
    <w:p w14:paraId="3E7C9DB4" w14:textId="534E3ED9" w:rsidR="0064440A" w:rsidRPr="00594047" w:rsidRDefault="0064440A" w:rsidP="002B2D5E">
      <w:pPr>
        <w:spacing w:after="0" w:line="240" w:lineRule="auto"/>
        <w:rPr>
          <w:rFonts w:ascii="Avenir Next LT Pro" w:hAnsi="Avenir Next LT Pro"/>
          <w:sz w:val="20"/>
          <w:szCs w:val="20"/>
          <w:lang w:val="en-US"/>
        </w:rPr>
      </w:pPr>
    </w:p>
    <w:p w14:paraId="15E7465D" w14:textId="7AB0EE41" w:rsidR="0064440A" w:rsidRPr="00594047" w:rsidRDefault="004652A4" w:rsidP="002B2D5E">
      <w:pPr>
        <w:spacing w:after="0" w:line="240" w:lineRule="auto"/>
        <w:rPr>
          <w:rFonts w:ascii="Avenir Next LT Pro" w:hAnsi="Avenir Next LT Pro"/>
          <w:sz w:val="20"/>
          <w:szCs w:val="20"/>
          <w:lang w:val="en-US"/>
        </w:rPr>
      </w:pPr>
      <w:r w:rsidRPr="00594047">
        <w:rPr>
          <w:rFonts w:ascii="Avenir Next LT Pro" w:hAnsi="Avenir Next LT Pro"/>
          <w:noProof/>
          <w:sz w:val="16"/>
          <w:szCs w:val="16"/>
        </w:rPr>
        <mc:AlternateContent>
          <mc:Choice Requires="wps">
            <w:drawing>
              <wp:anchor distT="0" distB="0" distL="114300" distR="114300" simplePos="0" relativeHeight="251681804" behindDoc="0" locked="0" layoutInCell="1" allowOverlap="1" wp14:anchorId="6074FECA" wp14:editId="5CC5940A">
                <wp:simplePos x="0" y="0"/>
                <wp:positionH relativeFrom="margin">
                  <wp:posOffset>22860</wp:posOffset>
                </wp:positionH>
                <wp:positionV relativeFrom="paragraph">
                  <wp:posOffset>88900</wp:posOffset>
                </wp:positionV>
                <wp:extent cx="6162675" cy="1828800"/>
                <wp:effectExtent l="0" t="0" r="9525" b="0"/>
                <wp:wrapNone/>
                <wp:docPr id="1984368700" name="Rectangle 11"/>
                <wp:cNvGraphicFramePr/>
                <a:graphic xmlns:a="http://schemas.openxmlformats.org/drawingml/2006/main">
                  <a:graphicData uri="http://schemas.microsoft.com/office/word/2010/wordprocessingShape">
                    <wps:wsp>
                      <wps:cNvSpPr/>
                      <wps:spPr>
                        <a:xfrm>
                          <a:off x="0" y="0"/>
                          <a:ext cx="6162675" cy="182880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18755" w:type="dxa"/>
                              <w:tblLook w:val="04A0" w:firstRow="1" w:lastRow="0" w:firstColumn="1" w:lastColumn="0" w:noHBand="0" w:noVBand="1"/>
                            </w:tblPr>
                            <w:tblGrid>
                              <w:gridCol w:w="4689"/>
                              <w:gridCol w:w="4689"/>
                              <w:gridCol w:w="4689"/>
                              <w:gridCol w:w="4688"/>
                            </w:tblGrid>
                            <w:tr w:rsidR="0064440A" w14:paraId="714D650A" w14:textId="77777777" w:rsidTr="00F90E34">
                              <w:tc>
                                <w:tcPr>
                                  <w:tcW w:w="4689" w:type="dxa"/>
                                  <w:tcBorders>
                                    <w:top w:val="nil"/>
                                    <w:left w:val="nil"/>
                                    <w:bottom w:val="nil"/>
                                    <w:right w:val="nil"/>
                                  </w:tcBorders>
                                </w:tcPr>
                                <w:p w14:paraId="27EE206F" w14:textId="77777777" w:rsidR="00C1403B" w:rsidRDefault="0090734D" w:rsidP="0090734D">
                                  <w:pPr>
                                    <w:pStyle w:val="ListParagraph"/>
                                    <w:numPr>
                                      <w:ilvl w:val="0"/>
                                      <w:numId w:val="2"/>
                                    </w:numPr>
                                    <w:rPr>
                                      <w:rFonts w:ascii="Avenir Next LT Pro" w:hAnsi="Avenir Next LT Pro"/>
                                      <w:color w:val="000000" w:themeColor="text1"/>
                                      <w:lang w:val="en-US"/>
                                    </w:rPr>
                                  </w:pPr>
                                  <w:r w:rsidRPr="00EC1BE5">
                                    <w:rPr>
                                      <w:rFonts w:ascii="Avenir Next LT Pro" w:hAnsi="Avenir Next LT Pro"/>
                                      <w:b/>
                                      <w:bCs/>
                                      <w:color w:val="000000" w:themeColor="text1"/>
                                      <w:lang w:val="en-US"/>
                                    </w:rPr>
                                    <w:t xml:space="preserve">Grattan Institute: </w:t>
                                  </w:r>
                                  <w:r>
                                    <w:rPr>
                                      <w:rFonts w:ascii="Avenir Next LT Pro" w:hAnsi="Avenir Next LT Pro"/>
                                      <w:color w:val="000000" w:themeColor="text1"/>
                                      <w:lang w:val="en-US"/>
                                    </w:rPr>
                                    <w:t xml:space="preserve">Dad days, how more gender-equal parental leave could improve the lives of Australian families </w:t>
                                  </w:r>
                                </w:p>
                                <w:p w14:paraId="094270C9" w14:textId="22E4C210" w:rsidR="00B62AFB" w:rsidRDefault="0090734D" w:rsidP="00B62AFB">
                                  <w:pPr>
                                    <w:pStyle w:val="ListParagraph"/>
                                    <w:numPr>
                                      <w:ilvl w:val="0"/>
                                      <w:numId w:val="36"/>
                                    </w:numPr>
                                    <w:rPr>
                                      <w:rFonts w:ascii="Avenir Next LT Pro" w:hAnsi="Avenir Next LT Pro"/>
                                      <w:color w:val="000000" w:themeColor="text1"/>
                                      <w:lang w:val="en-US"/>
                                    </w:rPr>
                                  </w:pPr>
                                  <w:hyperlink r:id="rId20" w:history="1">
                                    <w:r w:rsidRPr="00EC1BE5">
                                      <w:rPr>
                                        <w:rStyle w:val="Hyperlink"/>
                                        <w:rFonts w:ascii="Avenir Next LT Pro" w:hAnsi="Avenir Next LT Pro"/>
                                        <w:lang w:val="en-US"/>
                                      </w:rPr>
                                      <w:t>Repor</w:t>
                                    </w:r>
                                    <w:r w:rsidRPr="00EC1BE5">
                                      <w:rPr>
                                        <w:rStyle w:val="Hyperlink"/>
                                        <w:rFonts w:ascii="Avenir Next LT Pro" w:hAnsi="Avenir Next LT Pro"/>
                                        <w:lang w:val="en-US"/>
                                      </w:rPr>
                                      <w:t>t</w:t>
                                    </w:r>
                                    <w:r w:rsidR="00B62AFB">
                                      <w:rPr>
                                        <w:rStyle w:val="Hyperlink"/>
                                        <w:rFonts w:ascii="Avenir Next LT Pro" w:hAnsi="Avenir Next LT Pro"/>
                                        <w:lang w:val="en-US"/>
                                      </w:rPr>
                                      <w:t xml:space="preserve"> </w:t>
                                    </w:r>
                                    <w:r w:rsidRPr="00EC1BE5">
                                      <w:rPr>
                                        <w:rStyle w:val="Hyperlink"/>
                                        <w:rFonts w:ascii="Avenir Next LT Pro" w:hAnsi="Avenir Next LT Pro"/>
                                        <w:lang w:val="en-US"/>
                                      </w:rPr>
                                      <w:t xml:space="preserve"> </w:t>
                                    </w:r>
                                  </w:hyperlink>
                                </w:p>
                                <w:p w14:paraId="592AB292" w14:textId="15B2D92E" w:rsidR="00C1403B" w:rsidRPr="00B62AFB" w:rsidRDefault="00C1403B" w:rsidP="00B62AFB">
                                  <w:pPr>
                                    <w:pStyle w:val="ListParagraph"/>
                                    <w:numPr>
                                      <w:ilvl w:val="0"/>
                                      <w:numId w:val="36"/>
                                    </w:numPr>
                                    <w:rPr>
                                      <w:rFonts w:ascii="Avenir Next LT Pro" w:hAnsi="Avenir Next LT Pro"/>
                                      <w:color w:val="000000" w:themeColor="text1"/>
                                      <w:lang w:val="en-US"/>
                                    </w:rPr>
                                  </w:pPr>
                                  <w:hyperlink r:id="rId21" w:history="1">
                                    <w:r w:rsidRPr="00B62AFB">
                                      <w:rPr>
                                        <w:rStyle w:val="Hyperlink"/>
                                        <w:rFonts w:ascii="Avenir Next LT Pro" w:hAnsi="Avenir Next LT Pro"/>
                                        <w:lang w:val="en-US"/>
                                      </w:rPr>
                                      <w:t>Podc</w:t>
                                    </w:r>
                                    <w:r w:rsidRPr="00B62AFB">
                                      <w:rPr>
                                        <w:rStyle w:val="Hyperlink"/>
                                        <w:rFonts w:ascii="Avenir Next LT Pro" w:hAnsi="Avenir Next LT Pro"/>
                                        <w:lang w:val="en-US"/>
                                      </w:rPr>
                                      <w:t>a</w:t>
                                    </w:r>
                                    <w:r w:rsidRPr="00B62AFB">
                                      <w:rPr>
                                        <w:rStyle w:val="Hyperlink"/>
                                        <w:rFonts w:ascii="Avenir Next LT Pro" w:hAnsi="Avenir Next LT Pro"/>
                                        <w:lang w:val="en-US"/>
                                      </w:rPr>
                                      <w:t>st</w:t>
                                    </w:r>
                                    <w:r w:rsidR="00B62AFB" w:rsidRPr="00B62AFB">
                                      <w:rPr>
                                        <w:rStyle w:val="Hyperlink"/>
                                        <w:rFonts w:ascii="Avenir Next LT Pro" w:hAnsi="Avenir Next LT Pro"/>
                                        <w:lang w:val="en-US"/>
                                      </w:rPr>
                                      <w:t xml:space="preserve"> </w:t>
                                    </w:r>
                                    <w:r w:rsidRPr="00B62AFB">
                                      <w:rPr>
                                        <w:rStyle w:val="Hyperlink"/>
                                        <w:rFonts w:ascii="Avenir Next LT Pro" w:hAnsi="Avenir Next LT Pro"/>
                                        <w:lang w:val="en-US"/>
                                      </w:rPr>
                                      <w:t xml:space="preserve"> </w:t>
                                    </w:r>
                                  </w:hyperlink>
                                </w:p>
                                <w:p w14:paraId="605837F2" w14:textId="77777777" w:rsidR="0090734D" w:rsidRPr="0090734D" w:rsidRDefault="0090734D" w:rsidP="0090734D">
                                  <w:pPr>
                                    <w:pStyle w:val="ListParagraph"/>
                                    <w:ind w:left="404"/>
                                    <w:rPr>
                                      <w:rFonts w:ascii="Avenir Next LT Pro" w:hAnsi="Avenir Next LT Pro"/>
                                      <w:color w:val="000000" w:themeColor="text1"/>
                                      <w:lang w:val="en-US"/>
                                    </w:rPr>
                                  </w:pPr>
                                </w:p>
                                <w:p w14:paraId="6823FE94" w14:textId="4B142EE7" w:rsidR="0064440A" w:rsidRPr="00F90E34" w:rsidRDefault="0064440A" w:rsidP="0090734D">
                                  <w:pPr>
                                    <w:pStyle w:val="ListParagraph"/>
                                    <w:numPr>
                                      <w:ilvl w:val="0"/>
                                      <w:numId w:val="2"/>
                                    </w:numPr>
                                    <w:rPr>
                                      <w:rFonts w:ascii="Avenir Next LT Pro" w:hAnsi="Avenir Next LT Pro"/>
                                      <w:color w:val="000000" w:themeColor="text1"/>
                                      <w:lang w:val="en-US"/>
                                    </w:rPr>
                                  </w:pPr>
                                  <w:r w:rsidRPr="00F90E34">
                                    <w:rPr>
                                      <w:rFonts w:ascii="Avenir Next LT Pro" w:hAnsi="Avenir Next LT Pro"/>
                                      <w:b/>
                                      <w:bCs/>
                                      <w:color w:val="000000" w:themeColor="text1"/>
                                      <w:lang w:val="en-US"/>
                                    </w:rPr>
                                    <w:t xml:space="preserve">Australian Council of Trade Unions: </w:t>
                                  </w:r>
                                  <w:r w:rsidRPr="00F90E34">
                                    <w:rPr>
                                      <w:rFonts w:ascii="Avenir Next LT Pro" w:hAnsi="Avenir Next LT Pro"/>
                                      <w:color w:val="000000" w:themeColor="text1"/>
                                      <w:lang w:val="en-US"/>
                                    </w:rPr>
                                    <w:t xml:space="preserve">Maternity Leave 1979 – </w:t>
                                  </w:r>
                                  <w:hyperlink r:id="rId22" w:history="1">
                                    <w:r w:rsidRPr="00F90E34">
                                      <w:rPr>
                                        <w:rStyle w:val="Hyperlink"/>
                                        <w:rFonts w:ascii="Avenir Next LT Pro" w:hAnsi="Avenir Next LT Pro"/>
                                        <w:color w:val="000000" w:themeColor="text1"/>
                                        <w:lang w:val="en-US"/>
                                      </w:rPr>
                                      <w:t>Video</w:t>
                                    </w:r>
                                  </w:hyperlink>
                                  <w:r w:rsidRPr="00F90E34">
                                    <w:rPr>
                                      <w:rFonts w:ascii="Avenir Next LT Pro" w:hAnsi="Avenir Next LT Pro"/>
                                      <w:color w:val="000000" w:themeColor="text1"/>
                                      <w:lang w:val="en-US"/>
                                    </w:rPr>
                                    <w:t xml:space="preserve"> </w:t>
                                  </w:r>
                                </w:p>
                                <w:p w14:paraId="2AA20725" w14:textId="77777777" w:rsidR="0064440A" w:rsidRPr="00F90E34" w:rsidRDefault="0064440A" w:rsidP="0064440A">
                                  <w:pPr>
                                    <w:pStyle w:val="ListParagraph"/>
                                    <w:ind w:left="604"/>
                                    <w:rPr>
                                      <w:rFonts w:ascii="Avenir Next LT Pro" w:hAnsi="Avenir Next LT Pro"/>
                                      <w:color w:val="000000" w:themeColor="text1"/>
                                      <w:lang w:val="en-US"/>
                                    </w:rPr>
                                  </w:pPr>
                                </w:p>
                                <w:p w14:paraId="1D27FCD1" w14:textId="77777777" w:rsidR="0064440A" w:rsidRPr="00F90E34" w:rsidRDefault="0064440A" w:rsidP="0090734D">
                                  <w:pPr>
                                    <w:pStyle w:val="ListParagraph"/>
                                    <w:ind w:left="609"/>
                                    <w:rPr>
                                      <w:rFonts w:ascii="Avenir Next LT Pro" w:hAnsi="Avenir Next LT Pro"/>
                                      <w:color w:val="000000" w:themeColor="text1"/>
                                    </w:rPr>
                                  </w:pPr>
                                </w:p>
                              </w:tc>
                              <w:tc>
                                <w:tcPr>
                                  <w:tcW w:w="4689" w:type="dxa"/>
                                  <w:tcBorders>
                                    <w:top w:val="nil"/>
                                    <w:left w:val="nil"/>
                                    <w:bottom w:val="nil"/>
                                    <w:right w:val="nil"/>
                                  </w:tcBorders>
                                </w:tcPr>
                                <w:p w14:paraId="17BF3056" w14:textId="6341ADAC" w:rsidR="0064440A" w:rsidRPr="00F90E34" w:rsidRDefault="0064440A" w:rsidP="0012739F">
                                  <w:pPr>
                                    <w:pStyle w:val="ListParagraph"/>
                                    <w:numPr>
                                      <w:ilvl w:val="0"/>
                                      <w:numId w:val="2"/>
                                    </w:numPr>
                                    <w:ind w:left="609" w:hanging="609"/>
                                    <w:rPr>
                                      <w:rFonts w:ascii="Avenir Next LT Pro" w:hAnsi="Avenir Next LT Pro"/>
                                      <w:color w:val="000000" w:themeColor="text1"/>
                                      <w:lang w:val="en-US"/>
                                    </w:rPr>
                                  </w:pPr>
                                  <w:r w:rsidRPr="00F90E34">
                                    <w:rPr>
                                      <w:rFonts w:ascii="Avenir Next LT Pro" w:hAnsi="Avenir Next LT Pro"/>
                                      <w:b/>
                                      <w:bCs/>
                                      <w:color w:val="000000" w:themeColor="text1"/>
                                      <w:lang w:val="en-US"/>
                                    </w:rPr>
                                    <w:t xml:space="preserve">Workplace Gender Equality Agency: </w:t>
                                  </w:r>
                                  <w:r w:rsidRPr="00F90E34">
                                    <w:rPr>
                                      <w:rFonts w:ascii="Avenir Next LT Pro" w:hAnsi="Avenir Next LT Pro"/>
                                      <w:color w:val="000000" w:themeColor="text1"/>
                                      <w:lang w:val="en-US"/>
                                    </w:rPr>
                                    <w:t xml:space="preserve">Advancing gender equitable take up of parental leave and flexible work – </w:t>
                                  </w:r>
                                  <w:hyperlink r:id="rId23" w:history="1">
                                    <w:r w:rsidRPr="00F90E34">
                                      <w:rPr>
                                        <w:rStyle w:val="Hyperlink"/>
                                        <w:rFonts w:ascii="Avenir Next LT Pro" w:hAnsi="Avenir Next LT Pro"/>
                                        <w:color w:val="000000" w:themeColor="text1"/>
                                        <w:lang w:val="en-US"/>
                                      </w:rPr>
                                      <w:t>Re</w:t>
                                    </w:r>
                                    <w:r w:rsidRPr="00F90E34">
                                      <w:rPr>
                                        <w:rStyle w:val="Hyperlink"/>
                                        <w:rFonts w:ascii="Avenir Next LT Pro" w:hAnsi="Avenir Next LT Pro"/>
                                        <w:color w:val="000000" w:themeColor="text1"/>
                                        <w:lang w:val="en-US"/>
                                      </w:rPr>
                                      <w:t>p</w:t>
                                    </w:r>
                                    <w:r w:rsidRPr="00F90E34">
                                      <w:rPr>
                                        <w:rStyle w:val="Hyperlink"/>
                                        <w:rFonts w:ascii="Avenir Next LT Pro" w:hAnsi="Avenir Next LT Pro"/>
                                        <w:color w:val="000000" w:themeColor="text1"/>
                                        <w:lang w:val="en-US"/>
                                      </w:rPr>
                                      <w:t>o</w:t>
                                    </w:r>
                                    <w:r w:rsidRPr="00F90E34">
                                      <w:rPr>
                                        <w:rStyle w:val="Hyperlink"/>
                                        <w:rFonts w:ascii="Avenir Next LT Pro" w:hAnsi="Avenir Next LT Pro"/>
                                        <w:color w:val="000000" w:themeColor="text1"/>
                                        <w:lang w:val="en-US"/>
                                      </w:rPr>
                                      <w:t>r</w:t>
                                    </w:r>
                                    <w:r w:rsidRPr="00F90E34">
                                      <w:rPr>
                                        <w:rStyle w:val="Hyperlink"/>
                                        <w:rFonts w:ascii="Avenir Next LT Pro" w:hAnsi="Avenir Next LT Pro"/>
                                        <w:color w:val="000000" w:themeColor="text1"/>
                                        <w:lang w:val="en-US"/>
                                      </w:rPr>
                                      <w:t>t</w:t>
                                    </w:r>
                                  </w:hyperlink>
                                  <w:r w:rsidRPr="00F90E34">
                                    <w:rPr>
                                      <w:rFonts w:ascii="Avenir Next LT Pro" w:hAnsi="Avenir Next LT Pro"/>
                                      <w:color w:val="000000" w:themeColor="text1"/>
                                      <w:lang w:val="en-US"/>
                                    </w:rPr>
                                    <w:t xml:space="preserve"> </w:t>
                                  </w:r>
                                </w:p>
                                <w:p w14:paraId="36540EC4" w14:textId="77777777" w:rsidR="0064440A" w:rsidRPr="00F90E34" w:rsidRDefault="0064440A" w:rsidP="0064440A">
                                  <w:pPr>
                                    <w:pStyle w:val="ListParagraph"/>
                                    <w:ind w:left="609"/>
                                    <w:rPr>
                                      <w:rFonts w:ascii="Avenir Next LT Pro" w:hAnsi="Avenir Next LT Pro"/>
                                      <w:color w:val="000000" w:themeColor="text1"/>
                                      <w:lang w:val="en-US"/>
                                    </w:rPr>
                                  </w:pPr>
                                </w:p>
                                <w:p w14:paraId="6993C6FB" w14:textId="1C51998D" w:rsidR="00184277" w:rsidRPr="00F90E34" w:rsidRDefault="00184277" w:rsidP="00184277">
                                  <w:pPr>
                                    <w:pStyle w:val="ListParagraph"/>
                                    <w:numPr>
                                      <w:ilvl w:val="0"/>
                                      <w:numId w:val="2"/>
                                    </w:numPr>
                                    <w:ind w:left="609" w:hanging="609"/>
                                    <w:rPr>
                                      <w:rFonts w:ascii="Avenir Next LT Pro" w:hAnsi="Avenir Next LT Pro"/>
                                      <w:color w:val="000000" w:themeColor="text1"/>
                                      <w:lang w:val="en-US"/>
                                    </w:rPr>
                                  </w:pPr>
                                  <w:r w:rsidRPr="00F90E34">
                                    <w:rPr>
                                      <w:rFonts w:ascii="Avenir Next LT Pro" w:hAnsi="Avenir Next LT Pro"/>
                                      <w:b/>
                                      <w:bCs/>
                                      <w:color w:val="000000" w:themeColor="text1"/>
                                      <w:lang w:val="en-US"/>
                                    </w:rPr>
                                    <w:t xml:space="preserve">Workplace Gender Equality Agency: </w:t>
                                  </w:r>
                                  <w:r w:rsidRPr="00F90E34">
                                    <w:rPr>
                                      <w:rFonts w:ascii="Avenir Next LT Pro" w:hAnsi="Avenir Next LT Pro"/>
                                      <w:color w:val="000000" w:themeColor="text1"/>
                                      <w:lang w:val="en-US"/>
                                    </w:rPr>
                                    <w:t>Parental Leave for Men, Supporting men as fathers in the workplace –</w:t>
                                  </w:r>
                                  <w:hyperlink r:id="rId24" w:history="1">
                                    <w:r w:rsidRPr="00EE7B5E">
                                      <w:rPr>
                                        <w:rStyle w:val="Hyperlink"/>
                                        <w:rFonts w:ascii="Avenir Next LT Pro" w:hAnsi="Avenir Next LT Pro"/>
                                        <w:lang w:val="en-US"/>
                                      </w:rPr>
                                      <w:t xml:space="preserve"> Reso</w:t>
                                    </w:r>
                                    <w:r w:rsidRPr="00EE7B5E">
                                      <w:rPr>
                                        <w:rStyle w:val="Hyperlink"/>
                                        <w:rFonts w:ascii="Avenir Next LT Pro" w:hAnsi="Avenir Next LT Pro"/>
                                        <w:lang w:val="en-US"/>
                                      </w:rPr>
                                      <w:t>u</w:t>
                                    </w:r>
                                    <w:r w:rsidRPr="00EE7B5E">
                                      <w:rPr>
                                        <w:rStyle w:val="Hyperlink"/>
                                        <w:rFonts w:ascii="Avenir Next LT Pro" w:hAnsi="Avenir Next LT Pro"/>
                                        <w:lang w:val="en-US"/>
                                      </w:rPr>
                                      <w:t>r</w:t>
                                    </w:r>
                                    <w:r w:rsidRPr="00EE7B5E">
                                      <w:rPr>
                                        <w:rStyle w:val="Hyperlink"/>
                                        <w:rFonts w:ascii="Avenir Next LT Pro" w:hAnsi="Avenir Next LT Pro"/>
                                        <w:lang w:val="en-US"/>
                                      </w:rPr>
                                      <w:t>c</w:t>
                                    </w:r>
                                    <w:r w:rsidRPr="00EE7B5E">
                                      <w:rPr>
                                        <w:rStyle w:val="Hyperlink"/>
                                        <w:rFonts w:ascii="Avenir Next LT Pro" w:hAnsi="Avenir Next LT Pro"/>
                                        <w:lang w:val="en-US"/>
                                      </w:rPr>
                                      <w:t>es</w:t>
                                    </w:r>
                                  </w:hyperlink>
                                </w:p>
                                <w:p w14:paraId="221AAF13" w14:textId="77777777" w:rsidR="00184277" w:rsidRPr="00F90E34" w:rsidRDefault="00184277" w:rsidP="004652A4">
                                  <w:pPr>
                                    <w:pStyle w:val="ListParagraph"/>
                                    <w:ind w:left="609"/>
                                    <w:rPr>
                                      <w:rFonts w:ascii="Avenir Next LT Pro" w:hAnsi="Avenir Next LT Pro"/>
                                      <w:color w:val="000000" w:themeColor="text1"/>
                                    </w:rPr>
                                  </w:pPr>
                                </w:p>
                              </w:tc>
                              <w:tc>
                                <w:tcPr>
                                  <w:tcW w:w="4689" w:type="dxa"/>
                                  <w:tcBorders>
                                    <w:left w:val="nil"/>
                                  </w:tcBorders>
                                </w:tcPr>
                                <w:p w14:paraId="1427501A" w14:textId="46BEB4B9" w:rsidR="0064440A" w:rsidRDefault="0064440A" w:rsidP="0064440A">
                                  <w:pPr>
                                    <w:rPr>
                                      <w:rFonts w:ascii="Avenir Next LT Pro" w:hAnsi="Avenir Next LT Pro"/>
                                      <w:color w:val="000000" w:themeColor="text1"/>
                                    </w:rPr>
                                  </w:pPr>
                                </w:p>
                              </w:tc>
                              <w:tc>
                                <w:tcPr>
                                  <w:tcW w:w="4688" w:type="dxa"/>
                                </w:tcPr>
                                <w:p w14:paraId="4338B390" w14:textId="77777777" w:rsidR="0064440A" w:rsidRDefault="0064440A" w:rsidP="0064440A">
                                  <w:pPr>
                                    <w:rPr>
                                      <w:rFonts w:ascii="Avenir Next LT Pro" w:hAnsi="Avenir Next LT Pro"/>
                                      <w:color w:val="000000" w:themeColor="text1"/>
                                    </w:rPr>
                                  </w:pPr>
                                </w:p>
                              </w:tc>
                            </w:tr>
                          </w:tbl>
                          <w:p w14:paraId="3328D95D" w14:textId="32065058" w:rsidR="0064440A" w:rsidRPr="002B2D5E" w:rsidRDefault="0064440A" w:rsidP="0064440A">
                            <w:pPr>
                              <w:spacing w:after="0" w:line="240" w:lineRule="auto"/>
                              <w:rPr>
                                <w:rFonts w:ascii="Avenir Next LT Pro" w:hAnsi="Avenir Next LT Pro"/>
                                <w:color w:val="000000" w:themeColor="text1"/>
                              </w:rPr>
                            </w:pPr>
                          </w:p>
                          <w:p w14:paraId="41278AB2" w14:textId="77777777" w:rsidR="0064440A" w:rsidRPr="002B2D5E" w:rsidRDefault="0064440A" w:rsidP="0064440A">
                            <w:pPr>
                              <w:jc w:val="center"/>
                              <w:rPr>
                                <w:color w:val="000000" w:themeColor="text1"/>
                              </w:rPr>
                            </w:pPr>
                          </w:p>
                          <w:p w14:paraId="25009433" w14:textId="77777777" w:rsidR="0064440A" w:rsidRPr="002B2D5E" w:rsidRDefault="0064440A" w:rsidP="006444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4FECA" id="_x0000_s1037" style="position:absolute;margin-left:1.8pt;margin-top:7pt;width:485.25pt;height:2in;z-index:2516818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bZiAIAAHMFAAAOAAAAZHJzL2Uyb0RvYy54bWysVE1v2zAMvQ/YfxB0X20HbZoFdYogbYYB&#10;RVesHXpWZCkWIIuapMTOfv0o2XG6tthh2MUWxcfHD5G8uu4aTfbCeQWmpMVZTokwHCpltiX98bT+&#10;NKPEB2YqpsGIkh6Ep9eLjx+uWjsXE6hBV8IRJDF+3tqS1iHYeZZ5XouG+TOwwqBSgmtYQNFts8qx&#10;FtkbnU3yfJq14CrrgAvv8famV9JF4pdS8PBNSi8C0SXF2EL6uvTdxG+2uGLzrWO2VnwIg/1DFA1T&#10;Bp2OVDcsMLJz6g1Vo7gDDzKccWgykFJxkXLAbIr8VTaPNbMi5YLF8XYsk/9/tPx+/2gfHJahtX7u&#10;8Riz6KRr4h/jI10q1mEslugC4Xg5LaaT6eUFJRx1xWwym+WpnNnJ3DofvghoSDyU1OFrpCKx/Z0P&#10;6BKhR0j05kGraq20ToLbblbakT3Dl1vf3K5uj+x/wLSJYAPRrGeMN9kpmXQKBy0iTpvvQhJVYfiT&#10;FEnqMzH6YZwLE4peVbNK9O6Li3zMbbRI4SfCyCzR/8g9EMQefsvdRzngo6lIbToa538LrDceLZJn&#10;MGE0bpQB9x6BxqwGzz3+WKS+NLFKodt0WBt8zASNVxuoDg+OOOjnxlu+VviUd8yHB+ZwUHCkcPjD&#10;N/xIDW1JYThRUoP79d59xGP/opaSFgevpP7njjlBif5qsLM/F+fncVKTcH5xOUHBvdRsXmrMrlkB&#10;dkiBa8bydIz4oI9H6aB5xh2xjF5RxQxH3yXlwR2FVegXAm4ZLpbLBMPptCzcmUfLI3ksdGzVp+6Z&#10;OTv0c8BRuIfjkLL5q7busdHSwHIXQKrU86e6Dk+Ak516adhCcXW8lBPqtCsXvwEAAP//AwBQSwME&#10;FAAGAAgAAAAhALkVJrneAAAACAEAAA8AAABkcnMvZG93bnJldi54bWxMj8FOwzAQRO9I/IO1SFwq&#10;ardUpQ1xKoSEOHCBphduTrxNIuJ1ZLtp4OtZTvS4M6PZN/lucr0YMcTOk4bFXIFAqr3tqNFwKF/u&#10;NiBiMmRN7wk1fGOEXXF9lZvM+jN94LhPjeASipnR0KY0ZFLGukVn4twPSOwdfXAm8RkaaYM5c7nr&#10;5VKptXSmI/7QmgGfW6y/9ienoXwLA76+l+6nG5ujTGlWHT5nWt/eTE+PIBJO6T8Mf/iMDgUzVf5E&#10;Nopew/2agyyveBHb24fVAkTFuloqkEUuLwcUvwAAAP//AwBQSwECLQAUAAYACAAAACEAtoM4kv4A&#10;AADhAQAAEwAAAAAAAAAAAAAAAAAAAAAAW0NvbnRlbnRfVHlwZXNdLnhtbFBLAQItABQABgAIAAAA&#10;IQA4/SH/1gAAAJQBAAALAAAAAAAAAAAAAAAAAC8BAABfcmVscy8ucmVsc1BLAQItABQABgAIAAAA&#10;IQDwxbbZiAIAAHMFAAAOAAAAAAAAAAAAAAAAAC4CAABkcnMvZTJvRG9jLnhtbFBLAQItABQABgAI&#10;AAAAIQC5FSa53gAAAAgBAAAPAAAAAAAAAAAAAAAAAOIEAABkcnMvZG93bnJldi54bWxQSwUGAAAA&#10;AAQABADzAAAA7QUAAAAA&#10;" fillcolor="#fdece0" stroked="f" strokeweight="1.5pt">
                <v:textbox>
                  <w:txbxContent>
                    <w:tbl>
                      <w:tblPr>
                        <w:tblStyle w:val="TableGrid"/>
                        <w:tblW w:w="18755" w:type="dxa"/>
                        <w:tblLook w:val="04A0" w:firstRow="1" w:lastRow="0" w:firstColumn="1" w:lastColumn="0" w:noHBand="0" w:noVBand="1"/>
                      </w:tblPr>
                      <w:tblGrid>
                        <w:gridCol w:w="4689"/>
                        <w:gridCol w:w="4689"/>
                        <w:gridCol w:w="4689"/>
                        <w:gridCol w:w="4688"/>
                      </w:tblGrid>
                      <w:tr w:rsidR="0064440A" w14:paraId="714D650A" w14:textId="77777777" w:rsidTr="00F90E34">
                        <w:tc>
                          <w:tcPr>
                            <w:tcW w:w="4689" w:type="dxa"/>
                            <w:tcBorders>
                              <w:top w:val="nil"/>
                              <w:left w:val="nil"/>
                              <w:bottom w:val="nil"/>
                              <w:right w:val="nil"/>
                            </w:tcBorders>
                          </w:tcPr>
                          <w:p w14:paraId="27EE206F" w14:textId="77777777" w:rsidR="00C1403B" w:rsidRDefault="0090734D" w:rsidP="0090734D">
                            <w:pPr>
                              <w:pStyle w:val="ListParagraph"/>
                              <w:numPr>
                                <w:ilvl w:val="0"/>
                                <w:numId w:val="2"/>
                              </w:numPr>
                              <w:rPr>
                                <w:rFonts w:ascii="Avenir Next LT Pro" w:hAnsi="Avenir Next LT Pro"/>
                                <w:color w:val="000000" w:themeColor="text1"/>
                                <w:lang w:val="en-US"/>
                              </w:rPr>
                            </w:pPr>
                            <w:r w:rsidRPr="00EC1BE5">
                              <w:rPr>
                                <w:rFonts w:ascii="Avenir Next LT Pro" w:hAnsi="Avenir Next LT Pro"/>
                                <w:b/>
                                <w:bCs/>
                                <w:color w:val="000000" w:themeColor="text1"/>
                                <w:lang w:val="en-US"/>
                              </w:rPr>
                              <w:t xml:space="preserve">Grattan Institute: </w:t>
                            </w:r>
                            <w:r>
                              <w:rPr>
                                <w:rFonts w:ascii="Avenir Next LT Pro" w:hAnsi="Avenir Next LT Pro"/>
                                <w:color w:val="000000" w:themeColor="text1"/>
                                <w:lang w:val="en-US"/>
                              </w:rPr>
                              <w:t xml:space="preserve">Dad days, how more gender-equal parental leave could improve the lives of Australian families </w:t>
                            </w:r>
                          </w:p>
                          <w:p w14:paraId="094270C9" w14:textId="22E4C210" w:rsidR="00B62AFB" w:rsidRDefault="0090734D" w:rsidP="00B62AFB">
                            <w:pPr>
                              <w:pStyle w:val="ListParagraph"/>
                              <w:numPr>
                                <w:ilvl w:val="0"/>
                                <w:numId w:val="36"/>
                              </w:numPr>
                              <w:rPr>
                                <w:rFonts w:ascii="Avenir Next LT Pro" w:hAnsi="Avenir Next LT Pro"/>
                                <w:color w:val="000000" w:themeColor="text1"/>
                                <w:lang w:val="en-US"/>
                              </w:rPr>
                            </w:pPr>
                            <w:hyperlink r:id="rId25" w:history="1">
                              <w:r w:rsidRPr="00EC1BE5">
                                <w:rPr>
                                  <w:rStyle w:val="Hyperlink"/>
                                  <w:rFonts w:ascii="Avenir Next LT Pro" w:hAnsi="Avenir Next LT Pro"/>
                                  <w:lang w:val="en-US"/>
                                </w:rPr>
                                <w:t>Repor</w:t>
                              </w:r>
                              <w:r w:rsidRPr="00EC1BE5">
                                <w:rPr>
                                  <w:rStyle w:val="Hyperlink"/>
                                  <w:rFonts w:ascii="Avenir Next LT Pro" w:hAnsi="Avenir Next LT Pro"/>
                                  <w:lang w:val="en-US"/>
                                </w:rPr>
                                <w:t>t</w:t>
                              </w:r>
                              <w:r w:rsidR="00B62AFB">
                                <w:rPr>
                                  <w:rStyle w:val="Hyperlink"/>
                                  <w:rFonts w:ascii="Avenir Next LT Pro" w:hAnsi="Avenir Next LT Pro"/>
                                  <w:lang w:val="en-US"/>
                                </w:rPr>
                                <w:t xml:space="preserve"> </w:t>
                              </w:r>
                              <w:r w:rsidRPr="00EC1BE5">
                                <w:rPr>
                                  <w:rStyle w:val="Hyperlink"/>
                                  <w:rFonts w:ascii="Avenir Next LT Pro" w:hAnsi="Avenir Next LT Pro"/>
                                  <w:lang w:val="en-US"/>
                                </w:rPr>
                                <w:t xml:space="preserve"> </w:t>
                              </w:r>
                            </w:hyperlink>
                          </w:p>
                          <w:p w14:paraId="592AB292" w14:textId="15B2D92E" w:rsidR="00C1403B" w:rsidRPr="00B62AFB" w:rsidRDefault="00C1403B" w:rsidP="00B62AFB">
                            <w:pPr>
                              <w:pStyle w:val="ListParagraph"/>
                              <w:numPr>
                                <w:ilvl w:val="0"/>
                                <w:numId w:val="36"/>
                              </w:numPr>
                              <w:rPr>
                                <w:rFonts w:ascii="Avenir Next LT Pro" w:hAnsi="Avenir Next LT Pro"/>
                                <w:color w:val="000000" w:themeColor="text1"/>
                                <w:lang w:val="en-US"/>
                              </w:rPr>
                            </w:pPr>
                            <w:hyperlink r:id="rId26" w:history="1">
                              <w:r w:rsidRPr="00B62AFB">
                                <w:rPr>
                                  <w:rStyle w:val="Hyperlink"/>
                                  <w:rFonts w:ascii="Avenir Next LT Pro" w:hAnsi="Avenir Next LT Pro"/>
                                  <w:lang w:val="en-US"/>
                                </w:rPr>
                                <w:t>Podc</w:t>
                              </w:r>
                              <w:r w:rsidRPr="00B62AFB">
                                <w:rPr>
                                  <w:rStyle w:val="Hyperlink"/>
                                  <w:rFonts w:ascii="Avenir Next LT Pro" w:hAnsi="Avenir Next LT Pro"/>
                                  <w:lang w:val="en-US"/>
                                </w:rPr>
                                <w:t>a</w:t>
                              </w:r>
                              <w:r w:rsidRPr="00B62AFB">
                                <w:rPr>
                                  <w:rStyle w:val="Hyperlink"/>
                                  <w:rFonts w:ascii="Avenir Next LT Pro" w:hAnsi="Avenir Next LT Pro"/>
                                  <w:lang w:val="en-US"/>
                                </w:rPr>
                                <w:t>st</w:t>
                              </w:r>
                              <w:r w:rsidR="00B62AFB" w:rsidRPr="00B62AFB">
                                <w:rPr>
                                  <w:rStyle w:val="Hyperlink"/>
                                  <w:rFonts w:ascii="Avenir Next LT Pro" w:hAnsi="Avenir Next LT Pro"/>
                                  <w:lang w:val="en-US"/>
                                </w:rPr>
                                <w:t xml:space="preserve"> </w:t>
                              </w:r>
                              <w:r w:rsidRPr="00B62AFB">
                                <w:rPr>
                                  <w:rStyle w:val="Hyperlink"/>
                                  <w:rFonts w:ascii="Avenir Next LT Pro" w:hAnsi="Avenir Next LT Pro"/>
                                  <w:lang w:val="en-US"/>
                                </w:rPr>
                                <w:t xml:space="preserve"> </w:t>
                              </w:r>
                            </w:hyperlink>
                          </w:p>
                          <w:p w14:paraId="605837F2" w14:textId="77777777" w:rsidR="0090734D" w:rsidRPr="0090734D" w:rsidRDefault="0090734D" w:rsidP="0090734D">
                            <w:pPr>
                              <w:pStyle w:val="ListParagraph"/>
                              <w:ind w:left="404"/>
                              <w:rPr>
                                <w:rFonts w:ascii="Avenir Next LT Pro" w:hAnsi="Avenir Next LT Pro"/>
                                <w:color w:val="000000" w:themeColor="text1"/>
                                <w:lang w:val="en-US"/>
                              </w:rPr>
                            </w:pPr>
                          </w:p>
                          <w:p w14:paraId="6823FE94" w14:textId="4B142EE7" w:rsidR="0064440A" w:rsidRPr="00F90E34" w:rsidRDefault="0064440A" w:rsidP="0090734D">
                            <w:pPr>
                              <w:pStyle w:val="ListParagraph"/>
                              <w:numPr>
                                <w:ilvl w:val="0"/>
                                <w:numId w:val="2"/>
                              </w:numPr>
                              <w:rPr>
                                <w:rFonts w:ascii="Avenir Next LT Pro" w:hAnsi="Avenir Next LT Pro"/>
                                <w:color w:val="000000" w:themeColor="text1"/>
                                <w:lang w:val="en-US"/>
                              </w:rPr>
                            </w:pPr>
                            <w:r w:rsidRPr="00F90E34">
                              <w:rPr>
                                <w:rFonts w:ascii="Avenir Next LT Pro" w:hAnsi="Avenir Next LT Pro"/>
                                <w:b/>
                                <w:bCs/>
                                <w:color w:val="000000" w:themeColor="text1"/>
                                <w:lang w:val="en-US"/>
                              </w:rPr>
                              <w:t xml:space="preserve">Australian Council of Trade Unions: </w:t>
                            </w:r>
                            <w:r w:rsidRPr="00F90E34">
                              <w:rPr>
                                <w:rFonts w:ascii="Avenir Next LT Pro" w:hAnsi="Avenir Next LT Pro"/>
                                <w:color w:val="000000" w:themeColor="text1"/>
                                <w:lang w:val="en-US"/>
                              </w:rPr>
                              <w:t xml:space="preserve">Maternity Leave 1979 – </w:t>
                            </w:r>
                            <w:hyperlink r:id="rId27" w:history="1">
                              <w:r w:rsidRPr="00F90E34">
                                <w:rPr>
                                  <w:rStyle w:val="Hyperlink"/>
                                  <w:rFonts w:ascii="Avenir Next LT Pro" w:hAnsi="Avenir Next LT Pro"/>
                                  <w:color w:val="000000" w:themeColor="text1"/>
                                  <w:lang w:val="en-US"/>
                                </w:rPr>
                                <w:t>Video</w:t>
                              </w:r>
                            </w:hyperlink>
                            <w:r w:rsidRPr="00F90E34">
                              <w:rPr>
                                <w:rFonts w:ascii="Avenir Next LT Pro" w:hAnsi="Avenir Next LT Pro"/>
                                <w:color w:val="000000" w:themeColor="text1"/>
                                <w:lang w:val="en-US"/>
                              </w:rPr>
                              <w:t xml:space="preserve"> </w:t>
                            </w:r>
                          </w:p>
                          <w:p w14:paraId="2AA20725" w14:textId="77777777" w:rsidR="0064440A" w:rsidRPr="00F90E34" w:rsidRDefault="0064440A" w:rsidP="0064440A">
                            <w:pPr>
                              <w:pStyle w:val="ListParagraph"/>
                              <w:ind w:left="604"/>
                              <w:rPr>
                                <w:rFonts w:ascii="Avenir Next LT Pro" w:hAnsi="Avenir Next LT Pro"/>
                                <w:color w:val="000000" w:themeColor="text1"/>
                                <w:lang w:val="en-US"/>
                              </w:rPr>
                            </w:pPr>
                          </w:p>
                          <w:p w14:paraId="1D27FCD1" w14:textId="77777777" w:rsidR="0064440A" w:rsidRPr="00F90E34" w:rsidRDefault="0064440A" w:rsidP="0090734D">
                            <w:pPr>
                              <w:pStyle w:val="ListParagraph"/>
                              <w:ind w:left="609"/>
                              <w:rPr>
                                <w:rFonts w:ascii="Avenir Next LT Pro" w:hAnsi="Avenir Next LT Pro"/>
                                <w:color w:val="000000" w:themeColor="text1"/>
                              </w:rPr>
                            </w:pPr>
                          </w:p>
                        </w:tc>
                        <w:tc>
                          <w:tcPr>
                            <w:tcW w:w="4689" w:type="dxa"/>
                            <w:tcBorders>
                              <w:top w:val="nil"/>
                              <w:left w:val="nil"/>
                              <w:bottom w:val="nil"/>
                              <w:right w:val="nil"/>
                            </w:tcBorders>
                          </w:tcPr>
                          <w:p w14:paraId="17BF3056" w14:textId="6341ADAC" w:rsidR="0064440A" w:rsidRPr="00F90E34" w:rsidRDefault="0064440A" w:rsidP="0012739F">
                            <w:pPr>
                              <w:pStyle w:val="ListParagraph"/>
                              <w:numPr>
                                <w:ilvl w:val="0"/>
                                <w:numId w:val="2"/>
                              </w:numPr>
                              <w:ind w:left="609" w:hanging="609"/>
                              <w:rPr>
                                <w:rFonts w:ascii="Avenir Next LT Pro" w:hAnsi="Avenir Next LT Pro"/>
                                <w:color w:val="000000" w:themeColor="text1"/>
                                <w:lang w:val="en-US"/>
                              </w:rPr>
                            </w:pPr>
                            <w:r w:rsidRPr="00F90E34">
                              <w:rPr>
                                <w:rFonts w:ascii="Avenir Next LT Pro" w:hAnsi="Avenir Next LT Pro"/>
                                <w:b/>
                                <w:bCs/>
                                <w:color w:val="000000" w:themeColor="text1"/>
                                <w:lang w:val="en-US"/>
                              </w:rPr>
                              <w:t xml:space="preserve">Workplace Gender Equality Agency: </w:t>
                            </w:r>
                            <w:r w:rsidRPr="00F90E34">
                              <w:rPr>
                                <w:rFonts w:ascii="Avenir Next LT Pro" w:hAnsi="Avenir Next LT Pro"/>
                                <w:color w:val="000000" w:themeColor="text1"/>
                                <w:lang w:val="en-US"/>
                              </w:rPr>
                              <w:t xml:space="preserve">Advancing gender equitable take up of parental leave and flexible work – </w:t>
                            </w:r>
                            <w:hyperlink r:id="rId28" w:history="1">
                              <w:r w:rsidRPr="00F90E34">
                                <w:rPr>
                                  <w:rStyle w:val="Hyperlink"/>
                                  <w:rFonts w:ascii="Avenir Next LT Pro" w:hAnsi="Avenir Next LT Pro"/>
                                  <w:color w:val="000000" w:themeColor="text1"/>
                                  <w:lang w:val="en-US"/>
                                </w:rPr>
                                <w:t>Re</w:t>
                              </w:r>
                              <w:r w:rsidRPr="00F90E34">
                                <w:rPr>
                                  <w:rStyle w:val="Hyperlink"/>
                                  <w:rFonts w:ascii="Avenir Next LT Pro" w:hAnsi="Avenir Next LT Pro"/>
                                  <w:color w:val="000000" w:themeColor="text1"/>
                                  <w:lang w:val="en-US"/>
                                </w:rPr>
                                <w:t>p</w:t>
                              </w:r>
                              <w:r w:rsidRPr="00F90E34">
                                <w:rPr>
                                  <w:rStyle w:val="Hyperlink"/>
                                  <w:rFonts w:ascii="Avenir Next LT Pro" w:hAnsi="Avenir Next LT Pro"/>
                                  <w:color w:val="000000" w:themeColor="text1"/>
                                  <w:lang w:val="en-US"/>
                                </w:rPr>
                                <w:t>o</w:t>
                              </w:r>
                              <w:r w:rsidRPr="00F90E34">
                                <w:rPr>
                                  <w:rStyle w:val="Hyperlink"/>
                                  <w:rFonts w:ascii="Avenir Next LT Pro" w:hAnsi="Avenir Next LT Pro"/>
                                  <w:color w:val="000000" w:themeColor="text1"/>
                                  <w:lang w:val="en-US"/>
                                </w:rPr>
                                <w:t>r</w:t>
                              </w:r>
                              <w:r w:rsidRPr="00F90E34">
                                <w:rPr>
                                  <w:rStyle w:val="Hyperlink"/>
                                  <w:rFonts w:ascii="Avenir Next LT Pro" w:hAnsi="Avenir Next LT Pro"/>
                                  <w:color w:val="000000" w:themeColor="text1"/>
                                  <w:lang w:val="en-US"/>
                                </w:rPr>
                                <w:t>t</w:t>
                              </w:r>
                            </w:hyperlink>
                            <w:r w:rsidRPr="00F90E34">
                              <w:rPr>
                                <w:rFonts w:ascii="Avenir Next LT Pro" w:hAnsi="Avenir Next LT Pro"/>
                                <w:color w:val="000000" w:themeColor="text1"/>
                                <w:lang w:val="en-US"/>
                              </w:rPr>
                              <w:t xml:space="preserve"> </w:t>
                            </w:r>
                          </w:p>
                          <w:p w14:paraId="36540EC4" w14:textId="77777777" w:rsidR="0064440A" w:rsidRPr="00F90E34" w:rsidRDefault="0064440A" w:rsidP="0064440A">
                            <w:pPr>
                              <w:pStyle w:val="ListParagraph"/>
                              <w:ind w:left="609"/>
                              <w:rPr>
                                <w:rFonts w:ascii="Avenir Next LT Pro" w:hAnsi="Avenir Next LT Pro"/>
                                <w:color w:val="000000" w:themeColor="text1"/>
                                <w:lang w:val="en-US"/>
                              </w:rPr>
                            </w:pPr>
                          </w:p>
                          <w:p w14:paraId="6993C6FB" w14:textId="1C51998D" w:rsidR="00184277" w:rsidRPr="00F90E34" w:rsidRDefault="00184277" w:rsidP="00184277">
                            <w:pPr>
                              <w:pStyle w:val="ListParagraph"/>
                              <w:numPr>
                                <w:ilvl w:val="0"/>
                                <w:numId w:val="2"/>
                              </w:numPr>
                              <w:ind w:left="609" w:hanging="609"/>
                              <w:rPr>
                                <w:rFonts w:ascii="Avenir Next LT Pro" w:hAnsi="Avenir Next LT Pro"/>
                                <w:color w:val="000000" w:themeColor="text1"/>
                                <w:lang w:val="en-US"/>
                              </w:rPr>
                            </w:pPr>
                            <w:r w:rsidRPr="00F90E34">
                              <w:rPr>
                                <w:rFonts w:ascii="Avenir Next LT Pro" w:hAnsi="Avenir Next LT Pro"/>
                                <w:b/>
                                <w:bCs/>
                                <w:color w:val="000000" w:themeColor="text1"/>
                                <w:lang w:val="en-US"/>
                              </w:rPr>
                              <w:t xml:space="preserve">Workplace Gender Equality Agency: </w:t>
                            </w:r>
                            <w:r w:rsidRPr="00F90E34">
                              <w:rPr>
                                <w:rFonts w:ascii="Avenir Next LT Pro" w:hAnsi="Avenir Next LT Pro"/>
                                <w:color w:val="000000" w:themeColor="text1"/>
                                <w:lang w:val="en-US"/>
                              </w:rPr>
                              <w:t>Parental Leave for Men, Supporting men as fathers in the workplace –</w:t>
                            </w:r>
                            <w:hyperlink r:id="rId29" w:history="1">
                              <w:r w:rsidRPr="00EE7B5E">
                                <w:rPr>
                                  <w:rStyle w:val="Hyperlink"/>
                                  <w:rFonts w:ascii="Avenir Next LT Pro" w:hAnsi="Avenir Next LT Pro"/>
                                  <w:lang w:val="en-US"/>
                                </w:rPr>
                                <w:t xml:space="preserve"> Reso</w:t>
                              </w:r>
                              <w:r w:rsidRPr="00EE7B5E">
                                <w:rPr>
                                  <w:rStyle w:val="Hyperlink"/>
                                  <w:rFonts w:ascii="Avenir Next LT Pro" w:hAnsi="Avenir Next LT Pro"/>
                                  <w:lang w:val="en-US"/>
                                </w:rPr>
                                <w:t>u</w:t>
                              </w:r>
                              <w:r w:rsidRPr="00EE7B5E">
                                <w:rPr>
                                  <w:rStyle w:val="Hyperlink"/>
                                  <w:rFonts w:ascii="Avenir Next LT Pro" w:hAnsi="Avenir Next LT Pro"/>
                                  <w:lang w:val="en-US"/>
                                </w:rPr>
                                <w:t>r</w:t>
                              </w:r>
                              <w:r w:rsidRPr="00EE7B5E">
                                <w:rPr>
                                  <w:rStyle w:val="Hyperlink"/>
                                  <w:rFonts w:ascii="Avenir Next LT Pro" w:hAnsi="Avenir Next LT Pro"/>
                                  <w:lang w:val="en-US"/>
                                </w:rPr>
                                <w:t>c</w:t>
                              </w:r>
                              <w:r w:rsidRPr="00EE7B5E">
                                <w:rPr>
                                  <w:rStyle w:val="Hyperlink"/>
                                  <w:rFonts w:ascii="Avenir Next LT Pro" w:hAnsi="Avenir Next LT Pro"/>
                                  <w:lang w:val="en-US"/>
                                </w:rPr>
                                <w:t>es</w:t>
                              </w:r>
                            </w:hyperlink>
                          </w:p>
                          <w:p w14:paraId="221AAF13" w14:textId="77777777" w:rsidR="00184277" w:rsidRPr="00F90E34" w:rsidRDefault="00184277" w:rsidP="004652A4">
                            <w:pPr>
                              <w:pStyle w:val="ListParagraph"/>
                              <w:ind w:left="609"/>
                              <w:rPr>
                                <w:rFonts w:ascii="Avenir Next LT Pro" w:hAnsi="Avenir Next LT Pro"/>
                                <w:color w:val="000000" w:themeColor="text1"/>
                              </w:rPr>
                            </w:pPr>
                          </w:p>
                        </w:tc>
                        <w:tc>
                          <w:tcPr>
                            <w:tcW w:w="4689" w:type="dxa"/>
                            <w:tcBorders>
                              <w:left w:val="nil"/>
                            </w:tcBorders>
                          </w:tcPr>
                          <w:p w14:paraId="1427501A" w14:textId="46BEB4B9" w:rsidR="0064440A" w:rsidRDefault="0064440A" w:rsidP="0064440A">
                            <w:pPr>
                              <w:rPr>
                                <w:rFonts w:ascii="Avenir Next LT Pro" w:hAnsi="Avenir Next LT Pro"/>
                                <w:color w:val="000000" w:themeColor="text1"/>
                              </w:rPr>
                            </w:pPr>
                          </w:p>
                        </w:tc>
                        <w:tc>
                          <w:tcPr>
                            <w:tcW w:w="4688" w:type="dxa"/>
                          </w:tcPr>
                          <w:p w14:paraId="4338B390" w14:textId="77777777" w:rsidR="0064440A" w:rsidRDefault="0064440A" w:rsidP="0064440A">
                            <w:pPr>
                              <w:rPr>
                                <w:rFonts w:ascii="Avenir Next LT Pro" w:hAnsi="Avenir Next LT Pro"/>
                                <w:color w:val="000000" w:themeColor="text1"/>
                              </w:rPr>
                            </w:pPr>
                          </w:p>
                        </w:tc>
                      </w:tr>
                    </w:tbl>
                    <w:p w14:paraId="3328D95D" w14:textId="32065058" w:rsidR="0064440A" w:rsidRPr="002B2D5E" w:rsidRDefault="0064440A" w:rsidP="0064440A">
                      <w:pPr>
                        <w:spacing w:after="0" w:line="240" w:lineRule="auto"/>
                        <w:rPr>
                          <w:rFonts w:ascii="Avenir Next LT Pro" w:hAnsi="Avenir Next LT Pro"/>
                          <w:color w:val="000000" w:themeColor="text1"/>
                        </w:rPr>
                      </w:pPr>
                    </w:p>
                    <w:p w14:paraId="41278AB2" w14:textId="77777777" w:rsidR="0064440A" w:rsidRPr="002B2D5E" w:rsidRDefault="0064440A" w:rsidP="0064440A">
                      <w:pPr>
                        <w:jc w:val="center"/>
                        <w:rPr>
                          <w:color w:val="000000" w:themeColor="text1"/>
                        </w:rPr>
                      </w:pPr>
                    </w:p>
                    <w:p w14:paraId="25009433" w14:textId="77777777" w:rsidR="0064440A" w:rsidRPr="002B2D5E" w:rsidRDefault="0064440A" w:rsidP="0064440A">
                      <w:pPr>
                        <w:jc w:val="center"/>
                        <w:rPr>
                          <w:color w:val="000000" w:themeColor="text1"/>
                        </w:rPr>
                      </w:pPr>
                    </w:p>
                  </w:txbxContent>
                </v:textbox>
                <w10:wrap anchorx="margin"/>
              </v:rect>
            </w:pict>
          </mc:Fallback>
        </mc:AlternateContent>
      </w:r>
    </w:p>
    <w:p w14:paraId="7062E66A" w14:textId="45418FE3" w:rsidR="0064440A" w:rsidRPr="00594047" w:rsidRDefault="0064440A" w:rsidP="002B2D5E">
      <w:pPr>
        <w:spacing w:after="0" w:line="240" w:lineRule="auto"/>
        <w:rPr>
          <w:rFonts w:ascii="Avenir Next LT Pro" w:hAnsi="Avenir Next LT Pro"/>
          <w:sz w:val="20"/>
          <w:szCs w:val="20"/>
          <w:lang w:val="en-US"/>
        </w:rPr>
      </w:pPr>
    </w:p>
    <w:p w14:paraId="162E8FE7" w14:textId="0892CC69" w:rsidR="0064440A" w:rsidRPr="00594047" w:rsidRDefault="0064440A" w:rsidP="002B2D5E">
      <w:pPr>
        <w:spacing w:after="0" w:line="240" w:lineRule="auto"/>
        <w:rPr>
          <w:rFonts w:ascii="Avenir Next LT Pro" w:hAnsi="Avenir Next LT Pro"/>
          <w:sz w:val="20"/>
          <w:szCs w:val="20"/>
          <w:lang w:val="en-US"/>
        </w:rPr>
      </w:pPr>
    </w:p>
    <w:p w14:paraId="7F95A447" w14:textId="1939367E" w:rsidR="0064440A" w:rsidRPr="00594047" w:rsidRDefault="0064440A" w:rsidP="002B2D5E">
      <w:pPr>
        <w:spacing w:after="0" w:line="240" w:lineRule="auto"/>
        <w:rPr>
          <w:rFonts w:ascii="Avenir Next LT Pro" w:hAnsi="Avenir Next LT Pro"/>
          <w:sz w:val="20"/>
          <w:szCs w:val="20"/>
          <w:lang w:val="en-US"/>
        </w:rPr>
      </w:pPr>
    </w:p>
    <w:p w14:paraId="77A6E224" w14:textId="330F35B6" w:rsidR="0064440A" w:rsidRPr="00594047" w:rsidRDefault="0064440A" w:rsidP="002B2D5E">
      <w:pPr>
        <w:spacing w:after="0" w:line="240" w:lineRule="auto"/>
        <w:rPr>
          <w:rFonts w:ascii="Avenir Next LT Pro" w:hAnsi="Avenir Next LT Pro"/>
          <w:sz w:val="20"/>
          <w:szCs w:val="20"/>
          <w:lang w:val="en-US"/>
        </w:rPr>
      </w:pPr>
    </w:p>
    <w:p w14:paraId="70C55D8D" w14:textId="77777777" w:rsidR="0064440A" w:rsidRPr="00594047" w:rsidRDefault="0064440A" w:rsidP="002B2D5E">
      <w:pPr>
        <w:spacing w:after="0" w:line="240" w:lineRule="auto"/>
        <w:rPr>
          <w:rFonts w:ascii="Avenir Next LT Pro" w:hAnsi="Avenir Next LT Pro"/>
          <w:sz w:val="20"/>
          <w:szCs w:val="20"/>
          <w:lang w:val="en-US"/>
        </w:rPr>
      </w:pPr>
    </w:p>
    <w:p w14:paraId="2C023E2B" w14:textId="5C0ACEB4" w:rsidR="0064440A" w:rsidRPr="00594047" w:rsidRDefault="0064440A" w:rsidP="002B2D5E">
      <w:pPr>
        <w:spacing w:after="0" w:line="240" w:lineRule="auto"/>
        <w:rPr>
          <w:rFonts w:ascii="Avenir Next LT Pro" w:hAnsi="Avenir Next LT Pro"/>
          <w:sz w:val="20"/>
          <w:szCs w:val="20"/>
          <w:lang w:val="en-US"/>
        </w:rPr>
      </w:pPr>
    </w:p>
    <w:p w14:paraId="45D40D27" w14:textId="1498B7B0" w:rsidR="0064440A" w:rsidRPr="00594047" w:rsidRDefault="0064440A" w:rsidP="002B2D5E">
      <w:pPr>
        <w:spacing w:after="0" w:line="240" w:lineRule="auto"/>
        <w:rPr>
          <w:rFonts w:ascii="Avenir Next LT Pro" w:hAnsi="Avenir Next LT Pro"/>
          <w:sz w:val="20"/>
          <w:szCs w:val="20"/>
          <w:lang w:val="en-US"/>
        </w:rPr>
      </w:pPr>
    </w:p>
    <w:p w14:paraId="49725362" w14:textId="734C3D6E" w:rsidR="0064440A" w:rsidRPr="00594047" w:rsidRDefault="0064440A" w:rsidP="002B2D5E">
      <w:pPr>
        <w:spacing w:after="0" w:line="240" w:lineRule="auto"/>
        <w:rPr>
          <w:rFonts w:ascii="Avenir Next LT Pro" w:hAnsi="Avenir Next LT Pro"/>
          <w:sz w:val="20"/>
          <w:szCs w:val="20"/>
          <w:lang w:val="en-US"/>
        </w:rPr>
      </w:pPr>
    </w:p>
    <w:p w14:paraId="0AEEA02C" w14:textId="380F5CE6" w:rsidR="0064440A" w:rsidRPr="00594047" w:rsidRDefault="0064440A" w:rsidP="002B2D5E">
      <w:pPr>
        <w:spacing w:after="0" w:line="240" w:lineRule="auto"/>
        <w:rPr>
          <w:rFonts w:ascii="Avenir Next LT Pro" w:hAnsi="Avenir Next LT Pro"/>
          <w:sz w:val="20"/>
          <w:szCs w:val="20"/>
          <w:lang w:val="en-US"/>
        </w:rPr>
      </w:pPr>
    </w:p>
    <w:p w14:paraId="711D0FC2" w14:textId="35C44A2E" w:rsidR="0064440A" w:rsidRPr="00594047" w:rsidRDefault="0064440A" w:rsidP="002B2D5E">
      <w:pPr>
        <w:spacing w:after="0" w:line="240" w:lineRule="auto"/>
        <w:rPr>
          <w:rFonts w:ascii="Avenir Next LT Pro" w:hAnsi="Avenir Next LT Pro"/>
          <w:sz w:val="20"/>
          <w:szCs w:val="20"/>
          <w:lang w:val="en-US"/>
        </w:rPr>
      </w:pPr>
    </w:p>
    <w:p w14:paraId="2C52BDB8" w14:textId="74D56984" w:rsidR="0064440A" w:rsidRPr="00594047" w:rsidRDefault="0064440A" w:rsidP="002B2D5E">
      <w:pPr>
        <w:spacing w:after="0" w:line="240" w:lineRule="auto"/>
        <w:rPr>
          <w:rFonts w:ascii="Avenir Next LT Pro" w:hAnsi="Avenir Next LT Pro"/>
          <w:sz w:val="20"/>
          <w:szCs w:val="20"/>
          <w:lang w:val="en-US"/>
        </w:rPr>
      </w:pPr>
    </w:p>
    <w:p w14:paraId="5C277CBA" w14:textId="77777777" w:rsidR="0064440A" w:rsidRPr="00594047" w:rsidRDefault="0064440A" w:rsidP="002B2D5E">
      <w:pPr>
        <w:spacing w:after="0" w:line="240" w:lineRule="auto"/>
        <w:rPr>
          <w:rFonts w:ascii="Avenir Next LT Pro" w:hAnsi="Avenir Next LT Pro"/>
          <w:sz w:val="20"/>
          <w:szCs w:val="20"/>
          <w:lang w:val="en-US"/>
        </w:rPr>
      </w:pPr>
    </w:p>
    <w:p w14:paraId="096BA483" w14:textId="357111F6" w:rsidR="0064440A" w:rsidRPr="00594047" w:rsidRDefault="00297D29" w:rsidP="002B2D5E">
      <w:pPr>
        <w:spacing w:after="0" w:line="240" w:lineRule="auto"/>
        <w:rPr>
          <w:rFonts w:ascii="Avenir Next LT Pro" w:hAnsi="Avenir Next LT Pro"/>
          <w:sz w:val="20"/>
          <w:szCs w:val="20"/>
          <w:lang w:val="en-US"/>
        </w:rPr>
      </w:pPr>
      <w:r w:rsidRPr="00594047">
        <w:rPr>
          <w:rFonts w:ascii="Avenir Next LT Pro" w:hAnsi="Avenir Next LT Pro"/>
          <w:noProof/>
          <w:sz w:val="16"/>
          <w:szCs w:val="16"/>
        </w:rPr>
        <w:lastRenderedPageBreak/>
        <mc:AlternateContent>
          <mc:Choice Requires="wps">
            <w:drawing>
              <wp:anchor distT="0" distB="0" distL="114300" distR="114300" simplePos="0" relativeHeight="251687948" behindDoc="0" locked="0" layoutInCell="1" allowOverlap="1" wp14:anchorId="026E3513" wp14:editId="1F6F3484">
                <wp:simplePos x="0" y="0"/>
                <wp:positionH relativeFrom="column">
                  <wp:posOffset>-133438</wp:posOffset>
                </wp:positionH>
                <wp:positionV relativeFrom="paragraph">
                  <wp:posOffset>-203909</wp:posOffset>
                </wp:positionV>
                <wp:extent cx="6162675" cy="1163782"/>
                <wp:effectExtent l="0" t="0" r="9525" b="0"/>
                <wp:wrapNone/>
                <wp:docPr id="742229502"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25C316" w14:textId="77777777" w:rsidR="00297D29" w:rsidRPr="00963202" w:rsidRDefault="00297D29" w:rsidP="00297D29">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5DBA1AE0" w14:textId="4ED174A1" w:rsidR="00297D29" w:rsidRPr="00963202" w:rsidRDefault="00297D29" w:rsidP="00297D29">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RESOURCES (Cont.)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E3513" id="_x0000_s1038" style="position:absolute;margin-left:-10.5pt;margin-top:-16.05pt;width:485.25pt;height:91.65pt;z-index:251687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ikiwIAAHMFAAAOAAAAZHJzL2Uyb0RvYy54bWysVE1v2zAMvQ/YfxB0X/2x1O2COkWQIsOA&#10;oi3WDj0rshQbkEVNUmJnv36U7DhdW+ww7GKLIvlIPpG8uu5bRfbCugZ0SbOzlBKhOVSN3pb0x9P6&#10;0yUlzjNdMQValPQgHL1efPxw1Zm5yKEGVQlLEES7eWdKWntv5knieC1a5s7ACI1KCbZlHkW7TSrL&#10;OkRvVZKnaZF0YCtjgQvn8PZmUNJFxJdScH8vpROeqJJibj5+bfxuwjdZXLH51jJTN3xMg/1DFi1r&#10;NAadoG6YZ2RnmzdQbcMtOJD+jEObgJQNF7EGrCZLX1XzWDMjYi1IjjMTTe7/wfK7/aN5sEhDZ9zc&#10;4TFU0Uvbhj/mR/pI1mEiS/SecLwssiIvLs4p4ajLsuLzxWUe6ExO7sY6/1VAS8KhpBZfI5LE9rfO&#10;D6ZHkxDNgWqqdaNUFOx2s1KW7Bm+XJHls6IY0f8wUzoYawhuA2K4SU7FxJM/KBHslP4uJGkqTD+P&#10;mcQ+E1McxrnQPhtUNavEED47T9PYKljb5BErjYABWWL8CXsECD38FnvIcrQPriK26eSc/i2xwXny&#10;iJFB+8m5bTTY9wAUVjVGHuyPJA3UBJZ8v+mRG3zM+I7hagPV4cESC8PcOMPXDT7lLXP+gVkcFBwp&#10;HH5/jx+poCspjCdKarC/3rsP9ti/qKWkw8Erqfu5Y1ZQor5p7Owv2WwWJjUKs/OLHAX7UrN5qdG7&#10;dgXYIRmuGcPjMdh7dTxKC+0z7ohliIoqpjnGLin39iis/LAQcMtwsVxGM5xOw/ytfjQ8gAeiQ6s+&#10;9c/MmrGfPY7CHRyHlM1ftfVgGzw1LHceZBN7/sTr+AQ42bGXxi0UVsdLOVqdduXiNwAAAP//AwBQ&#10;SwMEFAAGAAgAAAAhACQIfpzeAAAACwEAAA8AAABkcnMvZG93bnJldi54bWxMj8FOwzAMhu9IvEPk&#10;Sdy2tGFDrGs6wSQktBsdD5A2pq3WOFWTteXtMSe42fKn39+fHxfXiwnH0HnSkG4SEEi1tx01Gj4v&#10;b+tnECEasqb3hBq+McCxuL/LTWb9TB84lbERHEIhMxraGIdMylC36EzY+AGJb19+dCbyOjbSjmbm&#10;cNdLlSRP0pmO+ENrBjy1WF/Lm9MQPG0Xmvz1NJTV3Lyfz6+qNlo/rJaXA4iIS/yD4Vef1aFgp8rf&#10;yAbRa1irlLtEHh5VCoKJ/Xa/A1ExuksVyCKX/zsUPwAAAP//AwBQSwECLQAUAAYACAAAACEAtoM4&#10;kv4AAADhAQAAEwAAAAAAAAAAAAAAAAAAAAAAW0NvbnRlbnRfVHlwZXNdLnhtbFBLAQItABQABgAI&#10;AAAAIQA4/SH/1gAAAJQBAAALAAAAAAAAAAAAAAAAAC8BAABfcmVscy8ucmVsc1BLAQItABQABgAI&#10;AAAAIQAFk2ikiwIAAHMFAAAOAAAAAAAAAAAAAAAAAC4CAABkcnMvZTJvRG9jLnhtbFBLAQItABQA&#10;BgAIAAAAIQAkCH6c3gAAAAsBAAAPAAAAAAAAAAAAAAAAAOUEAABkcnMvZG93bnJldi54bWxQSwUG&#10;AAAAAAQABADzAAAA8AUAAAAA&#10;" fillcolor="#612466" stroked="f" strokeweight="1.5pt">
                <v:textbox>
                  <w:txbxContent>
                    <w:p w14:paraId="6225C316" w14:textId="77777777" w:rsidR="00297D29" w:rsidRPr="00963202" w:rsidRDefault="00297D29" w:rsidP="00297D29">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PARENTAL LEAVE </w:t>
                      </w:r>
                    </w:p>
                    <w:p w14:paraId="5DBA1AE0" w14:textId="4ED174A1" w:rsidR="00297D29" w:rsidRPr="00963202" w:rsidRDefault="00297D29" w:rsidP="00297D29">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RESOURCES (Cont.)</w:t>
                      </w:r>
                    </w:p>
                  </w:txbxContent>
                </v:textbox>
              </v:rect>
            </w:pict>
          </mc:Fallback>
        </mc:AlternateContent>
      </w:r>
      <w:r w:rsidR="004652A4" w:rsidRPr="00594047">
        <w:rPr>
          <w:rFonts w:ascii="Avenir Next LT Pro" w:hAnsi="Avenir Next LT Pro"/>
          <w:noProof/>
          <w:sz w:val="16"/>
          <w:szCs w:val="16"/>
        </w:rPr>
        <w:drawing>
          <wp:anchor distT="0" distB="0" distL="114300" distR="114300" simplePos="0" relativeHeight="251683852" behindDoc="1" locked="0" layoutInCell="1" allowOverlap="1" wp14:anchorId="4949055D" wp14:editId="537A7001">
            <wp:simplePos x="0" y="0"/>
            <wp:positionH relativeFrom="page">
              <wp:posOffset>-2924</wp:posOffset>
            </wp:positionH>
            <wp:positionV relativeFrom="paragraph">
              <wp:posOffset>-798077</wp:posOffset>
            </wp:positionV>
            <wp:extent cx="8090176" cy="1303020"/>
            <wp:effectExtent l="0" t="0" r="6350" b="0"/>
            <wp:wrapNone/>
            <wp:docPr id="1946077838" name="Picture 1">
              <a:extLst xmlns:a="http://schemas.openxmlformats.org/drawingml/2006/main">
                <a:ext uri="{FF2B5EF4-FFF2-40B4-BE49-F238E27FC236}">
                  <a16:creationId xmlns:a16="http://schemas.microsoft.com/office/drawing/2014/main" id="{57096B30-E754-432E-BF65-B1C551FAF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61578" w14:textId="0B3498D3" w:rsidR="0064440A" w:rsidRPr="00594047" w:rsidRDefault="0064440A" w:rsidP="002B2D5E">
      <w:pPr>
        <w:spacing w:after="0" w:line="240" w:lineRule="auto"/>
        <w:rPr>
          <w:rFonts w:ascii="Avenir Next LT Pro" w:hAnsi="Avenir Next LT Pro"/>
          <w:sz w:val="20"/>
          <w:szCs w:val="20"/>
          <w:lang w:val="en-US"/>
        </w:rPr>
      </w:pPr>
    </w:p>
    <w:p w14:paraId="02DA7C57" w14:textId="77777777" w:rsidR="00297D29" w:rsidRPr="00594047" w:rsidRDefault="00297D29" w:rsidP="002B2D5E">
      <w:pPr>
        <w:spacing w:after="0" w:line="240" w:lineRule="auto"/>
        <w:rPr>
          <w:rFonts w:ascii="Avenir Next LT Pro" w:hAnsi="Avenir Next LT Pro"/>
          <w:sz w:val="20"/>
          <w:szCs w:val="20"/>
          <w:lang w:val="en-US"/>
        </w:rPr>
      </w:pPr>
    </w:p>
    <w:p w14:paraId="5AEEBCA4" w14:textId="77777777" w:rsidR="00297D29" w:rsidRPr="00594047" w:rsidRDefault="00297D29" w:rsidP="002B2D5E">
      <w:pPr>
        <w:spacing w:after="0" w:line="240" w:lineRule="auto"/>
        <w:rPr>
          <w:rFonts w:ascii="Avenir Next LT Pro" w:hAnsi="Avenir Next LT Pro"/>
          <w:sz w:val="20"/>
          <w:szCs w:val="20"/>
          <w:lang w:val="en-US"/>
        </w:rPr>
      </w:pPr>
    </w:p>
    <w:p w14:paraId="7015900F" w14:textId="77777777" w:rsidR="00297D29" w:rsidRPr="00594047" w:rsidRDefault="00297D29" w:rsidP="002B2D5E">
      <w:pPr>
        <w:spacing w:after="0" w:line="240" w:lineRule="auto"/>
        <w:rPr>
          <w:rFonts w:ascii="Avenir Next LT Pro" w:hAnsi="Avenir Next LT Pro"/>
          <w:sz w:val="20"/>
          <w:szCs w:val="20"/>
          <w:lang w:val="en-US"/>
        </w:rPr>
      </w:pPr>
    </w:p>
    <w:tbl>
      <w:tblPr>
        <w:tblStyle w:val="TableGrid"/>
        <w:tblW w:w="9378" w:type="dxa"/>
        <w:tblLook w:val="04A0" w:firstRow="1" w:lastRow="0" w:firstColumn="1" w:lastColumn="0" w:noHBand="0" w:noVBand="1"/>
      </w:tblPr>
      <w:tblGrid>
        <w:gridCol w:w="4689"/>
        <w:gridCol w:w="4689"/>
      </w:tblGrid>
      <w:tr w:rsidR="00D46E00" w:rsidRPr="00594047" w14:paraId="6C41953C" w14:textId="77777777" w:rsidTr="00D46E00">
        <w:tc>
          <w:tcPr>
            <w:tcW w:w="4689" w:type="dxa"/>
            <w:tcBorders>
              <w:top w:val="nil"/>
              <w:left w:val="nil"/>
              <w:bottom w:val="nil"/>
              <w:right w:val="nil"/>
            </w:tcBorders>
          </w:tcPr>
          <w:p w14:paraId="7F3AA7B3" w14:textId="5EDF215A" w:rsidR="00D46E00" w:rsidRPr="00594047" w:rsidRDefault="00D46E00" w:rsidP="00684E64">
            <w:pPr>
              <w:pStyle w:val="ListParagraph"/>
              <w:ind w:left="609"/>
              <w:rPr>
                <w:rFonts w:ascii="Avenir Next LT Pro" w:hAnsi="Avenir Next LT Pro"/>
                <w:color w:val="000000" w:themeColor="text1"/>
                <w:lang w:val="en-US"/>
              </w:rPr>
            </w:pPr>
          </w:p>
          <w:p w14:paraId="5CB68B87" w14:textId="49C5699A" w:rsidR="004652A4" w:rsidRPr="00594047" w:rsidRDefault="004652A4" w:rsidP="004652A4">
            <w:pPr>
              <w:pStyle w:val="ListParagraph"/>
              <w:ind w:left="604"/>
              <w:rPr>
                <w:rFonts w:ascii="Avenir Next LT Pro" w:hAnsi="Avenir Next LT Pro"/>
                <w:color w:val="000000" w:themeColor="text1"/>
                <w:lang w:val="en-US"/>
              </w:rPr>
            </w:pPr>
            <w:r w:rsidRPr="00594047">
              <w:rPr>
                <w:rFonts w:ascii="Avenir Next LT Pro" w:hAnsi="Avenir Next LT Pro"/>
                <w:noProof/>
                <w:sz w:val="16"/>
                <w:szCs w:val="16"/>
              </w:rPr>
              <mc:AlternateContent>
                <mc:Choice Requires="wps">
                  <w:drawing>
                    <wp:anchor distT="0" distB="0" distL="114300" distR="114300" simplePos="0" relativeHeight="251685900" behindDoc="1" locked="0" layoutInCell="1" allowOverlap="1" wp14:anchorId="6079E23C" wp14:editId="6BB524D7">
                      <wp:simplePos x="0" y="0"/>
                      <wp:positionH relativeFrom="margin">
                        <wp:posOffset>-206803</wp:posOffset>
                      </wp:positionH>
                      <wp:positionV relativeFrom="paragraph">
                        <wp:posOffset>134915</wp:posOffset>
                      </wp:positionV>
                      <wp:extent cx="6162675" cy="1828800"/>
                      <wp:effectExtent l="0" t="0" r="9525" b="0"/>
                      <wp:wrapNone/>
                      <wp:docPr id="1862311624" name="Rectangle 11"/>
                      <wp:cNvGraphicFramePr/>
                      <a:graphic xmlns:a="http://schemas.openxmlformats.org/drawingml/2006/main">
                        <a:graphicData uri="http://schemas.microsoft.com/office/word/2010/wordprocessingShape">
                          <wps:wsp>
                            <wps:cNvSpPr/>
                            <wps:spPr>
                              <a:xfrm>
                                <a:off x="0" y="0"/>
                                <a:ext cx="6162675" cy="182880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18755" w:type="dxa"/>
                                    <w:tblLook w:val="04A0" w:firstRow="1" w:lastRow="0" w:firstColumn="1" w:lastColumn="0" w:noHBand="0" w:noVBand="1"/>
                                  </w:tblPr>
                                  <w:tblGrid>
                                    <w:gridCol w:w="4689"/>
                                    <w:gridCol w:w="4689"/>
                                    <w:gridCol w:w="4689"/>
                                    <w:gridCol w:w="4688"/>
                                  </w:tblGrid>
                                  <w:tr w:rsidR="004652A4" w14:paraId="70EE6F85" w14:textId="77777777" w:rsidTr="00F90E34">
                                    <w:tc>
                                      <w:tcPr>
                                        <w:tcW w:w="4689" w:type="dxa"/>
                                        <w:tcBorders>
                                          <w:top w:val="nil"/>
                                          <w:left w:val="nil"/>
                                          <w:bottom w:val="nil"/>
                                          <w:right w:val="nil"/>
                                        </w:tcBorders>
                                      </w:tcPr>
                                      <w:p w14:paraId="75CF3BB6" w14:textId="77777777" w:rsidR="004652A4" w:rsidRPr="00F90E34" w:rsidRDefault="004652A4" w:rsidP="004652A4">
                                        <w:pPr>
                                          <w:pStyle w:val="ListParagraph"/>
                                          <w:ind w:left="609"/>
                                          <w:rPr>
                                            <w:rFonts w:ascii="Avenir Next LT Pro" w:hAnsi="Avenir Next LT Pro"/>
                                            <w:color w:val="000000" w:themeColor="text1"/>
                                          </w:rPr>
                                        </w:pPr>
                                      </w:p>
                                    </w:tc>
                                    <w:tc>
                                      <w:tcPr>
                                        <w:tcW w:w="4689" w:type="dxa"/>
                                        <w:tcBorders>
                                          <w:top w:val="nil"/>
                                          <w:left w:val="nil"/>
                                          <w:bottom w:val="nil"/>
                                          <w:right w:val="nil"/>
                                        </w:tcBorders>
                                      </w:tcPr>
                                      <w:p w14:paraId="6AAC2E5C" w14:textId="77777777" w:rsidR="004652A4" w:rsidRPr="00F90E34" w:rsidRDefault="004652A4" w:rsidP="004652A4">
                                        <w:pPr>
                                          <w:pStyle w:val="ListParagraph"/>
                                          <w:ind w:left="609"/>
                                          <w:rPr>
                                            <w:rFonts w:ascii="Avenir Next LT Pro" w:hAnsi="Avenir Next LT Pro"/>
                                            <w:color w:val="000000" w:themeColor="text1"/>
                                          </w:rPr>
                                        </w:pPr>
                                      </w:p>
                                    </w:tc>
                                    <w:tc>
                                      <w:tcPr>
                                        <w:tcW w:w="4689" w:type="dxa"/>
                                        <w:tcBorders>
                                          <w:left w:val="nil"/>
                                        </w:tcBorders>
                                      </w:tcPr>
                                      <w:p w14:paraId="6A7B6DCA" w14:textId="77777777" w:rsidR="004652A4" w:rsidRDefault="004652A4" w:rsidP="0064440A">
                                        <w:pPr>
                                          <w:rPr>
                                            <w:rFonts w:ascii="Avenir Next LT Pro" w:hAnsi="Avenir Next LT Pro"/>
                                            <w:color w:val="000000" w:themeColor="text1"/>
                                          </w:rPr>
                                        </w:pPr>
                                      </w:p>
                                    </w:tc>
                                    <w:tc>
                                      <w:tcPr>
                                        <w:tcW w:w="4688" w:type="dxa"/>
                                      </w:tcPr>
                                      <w:p w14:paraId="1C2FCD94" w14:textId="77777777" w:rsidR="004652A4" w:rsidRDefault="004652A4" w:rsidP="0064440A">
                                        <w:pPr>
                                          <w:rPr>
                                            <w:rFonts w:ascii="Avenir Next LT Pro" w:hAnsi="Avenir Next LT Pro"/>
                                            <w:color w:val="000000" w:themeColor="text1"/>
                                          </w:rPr>
                                        </w:pPr>
                                      </w:p>
                                    </w:tc>
                                  </w:tr>
                                </w:tbl>
                                <w:p w14:paraId="06392978" w14:textId="77777777" w:rsidR="004652A4" w:rsidRPr="002B2D5E" w:rsidRDefault="004652A4" w:rsidP="004652A4">
                                  <w:pPr>
                                    <w:spacing w:after="0" w:line="240" w:lineRule="auto"/>
                                    <w:rPr>
                                      <w:rFonts w:ascii="Avenir Next LT Pro" w:hAnsi="Avenir Next LT Pro"/>
                                      <w:color w:val="000000" w:themeColor="text1"/>
                                    </w:rPr>
                                  </w:pPr>
                                </w:p>
                                <w:p w14:paraId="59F8A6A7" w14:textId="77777777" w:rsidR="004652A4" w:rsidRPr="002B2D5E" w:rsidRDefault="004652A4" w:rsidP="004652A4">
                                  <w:pPr>
                                    <w:jc w:val="center"/>
                                    <w:rPr>
                                      <w:color w:val="000000" w:themeColor="text1"/>
                                    </w:rPr>
                                  </w:pPr>
                                </w:p>
                                <w:p w14:paraId="331E2824" w14:textId="77777777" w:rsidR="004652A4" w:rsidRPr="002B2D5E" w:rsidRDefault="004652A4" w:rsidP="004652A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9E23C" id="_x0000_s1039" style="position:absolute;left:0;text-align:left;margin-left:-16.3pt;margin-top:10.6pt;width:485.25pt;height:2in;z-index:-2516305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cZiQIAAHMFAAAOAAAAZHJzL2Uyb0RvYy54bWysVE1v2zAMvQ/YfxB0X21nbZoFdYogaYYB&#10;RRusHXpWZCk2IIuapMTOfv0o2XGytthh2MUWxcfHD5G8uW1rRfbCugp0TrOLlBKhORSV3ub0x/Pq&#10;04QS55kumAItcnoQjt7OPn64acxUjKAEVQhLkES7aWNyWnpvpknieClq5i7ACI1KCbZmHkW7TQrL&#10;GmSvVTJK03HSgC2MBS6cw9tlp6SzyC+l4P5RSic8UTnF2Hz82vjdhG8yu2HTrWWmrHgfBvuHKGpW&#10;aXQ6UC2ZZ2RnqzdUdcUtOJD+gkOdgJQVFzEHzCZLX2XzVDIjYi5YHGeGMrn/R8sf9k9mbbEMjXFT&#10;h8eQRSttHf4YH2ljsQ5DsUTrCcfLcTYeja+vKOGoyyajySSN5UxO5sY6/1VATcIhpxZfIxaJ7e+d&#10;R5cIPUKCNweqKlaVUlGw281CWbJn+HKr5d3i7sj+B0zpANYQzDrGcJOckoknf1Ai4JT+LiSpCgx/&#10;FCOJfSYGP4xzoX3WqUpWiM59dpUOuQ0WMfxIGJgl+h+4e4LQw2+5uyh7fDAVsU0H4/RvgXXGg0X0&#10;DNoPxnWlwb5HoDCr3nOHPxapK02okm83LdYGH/NzgIarDRSHtSUWurlxhq8qfMp75vyaWRwUHCkc&#10;fv+IH6mgySn0J0pKsL/euw947F/UUtLg4OXU/dwxKyhR3zR29pfs8jJMahQur65HKNhzzeZco3f1&#10;ArBDMlwzhsdjwHt1PEoL9QvuiHnwiiqmOfrOKff2KCx8txBwy3Axn0cYTqdh/l4/GR7IQ6FDqz63&#10;L8yavp89jsIDHIeUTV+1dYcNlhrmOw+yij1/qmv/BDjZsZf6LRRWx7kcUaddOfsNAAD//wMAUEsD&#10;BBQABgAIAAAAIQAo1mO/4AAAAAoBAAAPAAAAZHJzL2Rvd25yZXYueG1sTI8xT8MwEIV3JP6DdUgs&#10;VevUkQoJuVQICTGwQNOFzYmvSUR8jmI3Dfx6zATj6X1677tiv9hBzDT53jHCdpOAIG6c6blFOFbP&#10;63sQPmg2enBMCF/kYV9eXxU6N+7C7zQfQitiCftcI3QhjLmUvunIar9xI3HMTm6yOsRzaqWZ9CWW&#10;20GqJNlJq3uOC50e6amj5vNwtgjV6zTSy1tlv/u5PckQVvXxY4V4e7M8PoAItIQ/GH71ozqU0al2&#10;ZzZeDAjrVO0iiqC2CkQEsvQuA1EjpEmmQJaF/P9C+QMAAP//AwBQSwECLQAUAAYACAAAACEAtoM4&#10;kv4AAADhAQAAEwAAAAAAAAAAAAAAAAAAAAAAW0NvbnRlbnRfVHlwZXNdLnhtbFBLAQItABQABgAI&#10;AAAAIQA4/SH/1gAAAJQBAAALAAAAAAAAAAAAAAAAAC8BAABfcmVscy8ucmVsc1BLAQItABQABgAI&#10;AAAAIQAdBlcZiQIAAHMFAAAOAAAAAAAAAAAAAAAAAC4CAABkcnMvZTJvRG9jLnhtbFBLAQItABQA&#10;BgAIAAAAIQAo1mO/4AAAAAoBAAAPAAAAAAAAAAAAAAAAAOMEAABkcnMvZG93bnJldi54bWxQSwUG&#10;AAAAAAQABADzAAAA8AUAAAAA&#10;" fillcolor="#fdece0" stroked="f" strokeweight="1.5pt">
                      <v:textbox>
                        <w:txbxContent>
                          <w:tbl>
                            <w:tblPr>
                              <w:tblStyle w:val="TableGrid"/>
                              <w:tblW w:w="18755" w:type="dxa"/>
                              <w:tblLook w:val="04A0" w:firstRow="1" w:lastRow="0" w:firstColumn="1" w:lastColumn="0" w:noHBand="0" w:noVBand="1"/>
                            </w:tblPr>
                            <w:tblGrid>
                              <w:gridCol w:w="4689"/>
                              <w:gridCol w:w="4689"/>
                              <w:gridCol w:w="4689"/>
                              <w:gridCol w:w="4688"/>
                            </w:tblGrid>
                            <w:tr w:rsidR="004652A4" w14:paraId="70EE6F85" w14:textId="77777777" w:rsidTr="00F90E34">
                              <w:tc>
                                <w:tcPr>
                                  <w:tcW w:w="4689" w:type="dxa"/>
                                  <w:tcBorders>
                                    <w:top w:val="nil"/>
                                    <w:left w:val="nil"/>
                                    <w:bottom w:val="nil"/>
                                    <w:right w:val="nil"/>
                                  </w:tcBorders>
                                </w:tcPr>
                                <w:p w14:paraId="75CF3BB6" w14:textId="77777777" w:rsidR="004652A4" w:rsidRPr="00F90E34" w:rsidRDefault="004652A4" w:rsidP="004652A4">
                                  <w:pPr>
                                    <w:pStyle w:val="ListParagraph"/>
                                    <w:ind w:left="609"/>
                                    <w:rPr>
                                      <w:rFonts w:ascii="Avenir Next LT Pro" w:hAnsi="Avenir Next LT Pro"/>
                                      <w:color w:val="000000" w:themeColor="text1"/>
                                    </w:rPr>
                                  </w:pPr>
                                </w:p>
                              </w:tc>
                              <w:tc>
                                <w:tcPr>
                                  <w:tcW w:w="4689" w:type="dxa"/>
                                  <w:tcBorders>
                                    <w:top w:val="nil"/>
                                    <w:left w:val="nil"/>
                                    <w:bottom w:val="nil"/>
                                    <w:right w:val="nil"/>
                                  </w:tcBorders>
                                </w:tcPr>
                                <w:p w14:paraId="6AAC2E5C" w14:textId="77777777" w:rsidR="004652A4" w:rsidRPr="00F90E34" w:rsidRDefault="004652A4" w:rsidP="004652A4">
                                  <w:pPr>
                                    <w:pStyle w:val="ListParagraph"/>
                                    <w:ind w:left="609"/>
                                    <w:rPr>
                                      <w:rFonts w:ascii="Avenir Next LT Pro" w:hAnsi="Avenir Next LT Pro"/>
                                      <w:color w:val="000000" w:themeColor="text1"/>
                                    </w:rPr>
                                  </w:pPr>
                                </w:p>
                              </w:tc>
                              <w:tc>
                                <w:tcPr>
                                  <w:tcW w:w="4689" w:type="dxa"/>
                                  <w:tcBorders>
                                    <w:left w:val="nil"/>
                                  </w:tcBorders>
                                </w:tcPr>
                                <w:p w14:paraId="6A7B6DCA" w14:textId="77777777" w:rsidR="004652A4" w:rsidRDefault="004652A4" w:rsidP="0064440A">
                                  <w:pPr>
                                    <w:rPr>
                                      <w:rFonts w:ascii="Avenir Next LT Pro" w:hAnsi="Avenir Next LT Pro"/>
                                      <w:color w:val="000000" w:themeColor="text1"/>
                                    </w:rPr>
                                  </w:pPr>
                                </w:p>
                              </w:tc>
                              <w:tc>
                                <w:tcPr>
                                  <w:tcW w:w="4688" w:type="dxa"/>
                                </w:tcPr>
                                <w:p w14:paraId="1C2FCD94" w14:textId="77777777" w:rsidR="004652A4" w:rsidRDefault="004652A4" w:rsidP="0064440A">
                                  <w:pPr>
                                    <w:rPr>
                                      <w:rFonts w:ascii="Avenir Next LT Pro" w:hAnsi="Avenir Next LT Pro"/>
                                      <w:color w:val="000000" w:themeColor="text1"/>
                                    </w:rPr>
                                  </w:pPr>
                                </w:p>
                              </w:tc>
                            </w:tr>
                          </w:tbl>
                          <w:p w14:paraId="06392978" w14:textId="77777777" w:rsidR="004652A4" w:rsidRPr="002B2D5E" w:rsidRDefault="004652A4" w:rsidP="004652A4">
                            <w:pPr>
                              <w:spacing w:after="0" w:line="240" w:lineRule="auto"/>
                              <w:rPr>
                                <w:rFonts w:ascii="Avenir Next LT Pro" w:hAnsi="Avenir Next LT Pro"/>
                                <w:color w:val="000000" w:themeColor="text1"/>
                              </w:rPr>
                            </w:pPr>
                          </w:p>
                          <w:p w14:paraId="59F8A6A7" w14:textId="77777777" w:rsidR="004652A4" w:rsidRPr="002B2D5E" w:rsidRDefault="004652A4" w:rsidP="004652A4">
                            <w:pPr>
                              <w:jc w:val="center"/>
                              <w:rPr>
                                <w:color w:val="000000" w:themeColor="text1"/>
                              </w:rPr>
                            </w:pPr>
                          </w:p>
                          <w:p w14:paraId="331E2824" w14:textId="77777777" w:rsidR="004652A4" w:rsidRPr="002B2D5E" w:rsidRDefault="004652A4" w:rsidP="004652A4">
                            <w:pPr>
                              <w:jc w:val="center"/>
                              <w:rPr>
                                <w:color w:val="000000" w:themeColor="text1"/>
                              </w:rPr>
                            </w:pPr>
                          </w:p>
                        </w:txbxContent>
                      </v:textbox>
                      <w10:wrap anchorx="margin"/>
                    </v:rect>
                  </w:pict>
                </mc:Fallback>
              </mc:AlternateContent>
            </w:r>
          </w:p>
          <w:p w14:paraId="740D3265" w14:textId="77777777" w:rsidR="00D46E00" w:rsidRPr="00594047" w:rsidRDefault="00D46E00" w:rsidP="00AE496D">
            <w:pPr>
              <w:pStyle w:val="ListParagraph"/>
              <w:numPr>
                <w:ilvl w:val="0"/>
                <w:numId w:val="37"/>
              </w:numPr>
              <w:ind w:left="599" w:hanging="632"/>
              <w:rPr>
                <w:rFonts w:ascii="Avenir Next LT Pro" w:hAnsi="Avenir Next LT Pro"/>
                <w:color w:val="000000" w:themeColor="text1"/>
                <w:lang w:val="en-US"/>
              </w:rPr>
            </w:pPr>
            <w:r w:rsidRPr="00594047">
              <w:rPr>
                <w:rFonts w:ascii="Avenir Next LT Pro" w:hAnsi="Avenir Next LT Pro"/>
                <w:b/>
                <w:bCs/>
                <w:color w:val="000000" w:themeColor="text1"/>
                <w:lang w:val="en-US"/>
              </w:rPr>
              <w:t xml:space="preserve">Women’s Economic Equality Taskforce, The University of Sydney: </w:t>
            </w:r>
            <w:r w:rsidRPr="00594047">
              <w:rPr>
                <w:rFonts w:ascii="Avenir Next LT Pro" w:hAnsi="Avenir Next LT Pro"/>
                <w:color w:val="000000" w:themeColor="text1"/>
                <w:lang w:val="en-US"/>
              </w:rPr>
              <w:t xml:space="preserve">Paid Parental Leave for Future Families, The Voices of Australian Parents: </w:t>
            </w:r>
            <w:hyperlink r:id="rId30" w:history="1">
              <w:r w:rsidRPr="00594047">
                <w:rPr>
                  <w:rStyle w:val="Hyperlink"/>
                  <w:rFonts w:ascii="Avenir Next LT Pro" w:hAnsi="Avenir Next LT Pro"/>
                  <w:color w:val="000000" w:themeColor="text1"/>
                  <w:lang w:val="en-US"/>
                </w:rPr>
                <w:t>Report</w:t>
              </w:r>
            </w:hyperlink>
            <w:r w:rsidRPr="00594047">
              <w:rPr>
                <w:rFonts w:ascii="Avenir Next LT Pro" w:hAnsi="Avenir Next LT Pro"/>
                <w:color w:val="000000" w:themeColor="text1"/>
                <w:lang w:val="en-US"/>
              </w:rPr>
              <w:t xml:space="preserve"> </w:t>
            </w:r>
          </w:p>
          <w:p w14:paraId="723F0702" w14:textId="77777777" w:rsidR="0090734D" w:rsidRPr="00594047" w:rsidRDefault="0090734D" w:rsidP="0090734D">
            <w:pPr>
              <w:pStyle w:val="ListParagraph"/>
              <w:ind w:left="609"/>
              <w:rPr>
                <w:rFonts w:ascii="Avenir Next LT Pro" w:hAnsi="Avenir Next LT Pro"/>
                <w:color w:val="000000" w:themeColor="text1"/>
                <w:lang w:val="en-US"/>
              </w:rPr>
            </w:pPr>
          </w:p>
          <w:p w14:paraId="4C55571F" w14:textId="3BC79229" w:rsidR="0090734D" w:rsidRPr="00594047" w:rsidRDefault="0090734D" w:rsidP="00AE496D">
            <w:pPr>
              <w:pStyle w:val="ListParagraph"/>
              <w:numPr>
                <w:ilvl w:val="0"/>
                <w:numId w:val="37"/>
              </w:numPr>
              <w:ind w:left="609" w:hanging="609"/>
              <w:rPr>
                <w:rFonts w:ascii="Avenir Next LT Pro" w:hAnsi="Avenir Next LT Pro"/>
                <w:color w:val="000000" w:themeColor="text1"/>
                <w:lang w:val="en-US"/>
              </w:rPr>
            </w:pPr>
            <w:r w:rsidRPr="00594047">
              <w:rPr>
                <w:rFonts w:ascii="Avenir Next LT Pro" w:hAnsi="Avenir Next LT Pro"/>
                <w:b/>
                <w:bCs/>
                <w:color w:val="000000" w:themeColor="text1"/>
                <w:lang w:val="en-US"/>
              </w:rPr>
              <w:t xml:space="preserve">Services Australia: </w:t>
            </w:r>
            <w:r w:rsidRPr="00594047">
              <w:rPr>
                <w:rFonts w:ascii="Avenir Next LT Pro" w:hAnsi="Avenir Next LT Pro"/>
                <w:color w:val="000000" w:themeColor="text1"/>
                <w:lang w:val="en-US"/>
              </w:rPr>
              <w:t xml:space="preserve">Parental Leave Pay, How much can you get – </w:t>
            </w:r>
            <w:hyperlink r:id="rId31" w:history="1">
              <w:r w:rsidRPr="00594047">
                <w:rPr>
                  <w:rStyle w:val="Hyperlink"/>
                  <w:rFonts w:ascii="Avenir Next LT Pro" w:hAnsi="Avenir Next LT Pro"/>
                  <w:lang w:val="en-US"/>
                </w:rPr>
                <w:t xml:space="preserve">Resources </w:t>
              </w:r>
            </w:hyperlink>
          </w:p>
          <w:p w14:paraId="39534B8C" w14:textId="77777777" w:rsidR="00D46E00" w:rsidRPr="00594047" w:rsidRDefault="00D46E00" w:rsidP="00684E64">
            <w:pPr>
              <w:rPr>
                <w:rFonts w:ascii="Avenir Next LT Pro" w:hAnsi="Avenir Next LT Pro"/>
                <w:color w:val="000000" w:themeColor="text1"/>
              </w:rPr>
            </w:pPr>
          </w:p>
        </w:tc>
        <w:tc>
          <w:tcPr>
            <w:tcW w:w="4689" w:type="dxa"/>
            <w:tcBorders>
              <w:top w:val="nil"/>
              <w:left w:val="nil"/>
              <w:bottom w:val="nil"/>
              <w:right w:val="nil"/>
            </w:tcBorders>
          </w:tcPr>
          <w:p w14:paraId="0463644B" w14:textId="77777777" w:rsidR="00D46E00" w:rsidRPr="00594047" w:rsidRDefault="00D46E00" w:rsidP="00684E64">
            <w:pPr>
              <w:pStyle w:val="ListParagraph"/>
              <w:ind w:left="609"/>
              <w:rPr>
                <w:rFonts w:ascii="Avenir Next LT Pro" w:hAnsi="Avenir Next LT Pro"/>
                <w:color w:val="000000" w:themeColor="text1"/>
                <w:lang w:val="en-US"/>
              </w:rPr>
            </w:pPr>
          </w:p>
          <w:p w14:paraId="24DACE3D" w14:textId="718637E8" w:rsidR="004652A4" w:rsidRPr="00594047" w:rsidRDefault="004652A4" w:rsidP="004652A4">
            <w:pPr>
              <w:pStyle w:val="ListParagraph"/>
              <w:ind w:left="609"/>
              <w:rPr>
                <w:rFonts w:ascii="Avenir Next LT Pro" w:hAnsi="Avenir Next LT Pro"/>
                <w:color w:val="000000" w:themeColor="text1"/>
                <w:lang w:val="en-US"/>
              </w:rPr>
            </w:pPr>
          </w:p>
          <w:p w14:paraId="4A9EA9DD" w14:textId="76FCC8F1" w:rsidR="0090734D" w:rsidRPr="00594047" w:rsidRDefault="0090734D" w:rsidP="00AE496D">
            <w:pPr>
              <w:pStyle w:val="ListParagraph"/>
              <w:numPr>
                <w:ilvl w:val="0"/>
                <w:numId w:val="37"/>
              </w:numPr>
              <w:rPr>
                <w:rFonts w:ascii="Avenir Next LT Pro" w:hAnsi="Avenir Next LT Pro"/>
                <w:color w:val="000000" w:themeColor="text1"/>
                <w:lang w:val="en-US"/>
              </w:rPr>
            </w:pPr>
            <w:r w:rsidRPr="00594047">
              <w:rPr>
                <w:rFonts w:ascii="Avenir Next LT Pro" w:hAnsi="Avenir Next LT Pro"/>
                <w:b/>
                <w:bCs/>
                <w:color w:val="000000" w:themeColor="text1"/>
                <w:lang w:val="en-US"/>
              </w:rPr>
              <w:t xml:space="preserve">Victorian Trades Hall Council, Workplaces for Women: </w:t>
            </w:r>
            <w:r w:rsidRPr="00594047">
              <w:rPr>
                <w:rFonts w:ascii="Avenir Next LT Pro" w:hAnsi="Avenir Next LT Pro"/>
                <w:color w:val="000000" w:themeColor="text1"/>
                <w:lang w:val="en-US"/>
              </w:rPr>
              <w:t xml:space="preserve">Women’s insights from male dominated industries - </w:t>
            </w:r>
            <w:hyperlink r:id="rId32" w:history="1">
              <w:r w:rsidRPr="00594047">
                <w:rPr>
                  <w:rStyle w:val="Hyperlink"/>
                  <w:rFonts w:ascii="Avenir Next LT Pro" w:hAnsi="Avenir Next LT Pro"/>
                  <w:color w:val="000000" w:themeColor="text1"/>
                  <w:lang w:val="en-US"/>
                </w:rPr>
                <w:t>Rep</w:t>
              </w:r>
              <w:r w:rsidRPr="00594047">
                <w:rPr>
                  <w:rStyle w:val="Hyperlink"/>
                  <w:rFonts w:ascii="Avenir Next LT Pro" w:hAnsi="Avenir Next LT Pro"/>
                  <w:color w:val="000000" w:themeColor="text1"/>
                  <w:lang w:val="en-US"/>
                </w:rPr>
                <w:t>o</w:t>
              </w:r>
              <w:r w:rsidRPr="00594047">
                <w:rPr>
                  <w:rStyle w:val="Hyperlink"/>
                  <w:rFonts w:ascii="Avenir Next LT Pro" w:hAnsi="Avenir Next LT Pro"/>
                  <w:color w:val="000000" w:themeColor="text1"/>
                  <w:lang w:val="en-US"/>
                </w:rPr>
                <w:t>rt</w:t>
              </w:r>
              <w:r w:rsidRPr="00594047">
                <w:rPr>
                  <w:rStyle w:val="Hyperlink"/>
                  <w:rFonts w:ascii="Avenir Next LT Pro" w:hAnsi="Avenir Next LT Pro"/>
                  <w:color w:val="000000" w:themeColor="text1"/>
                  <w:lang w:val="en-US"/>
                </w:rPr>
                <w:t>s</w:t>
              </w:r>
              <w:r w:rsidRPr="00594047">
                <w:rPr>
                  <w:rStyle w:val="Hyperlink"/>
                  <w:rFonts w:ascii="Avenir Next LT Pro" w:hAnsi="Avenir Next LT Pro"/>
                  <w:color w:val="000000" w:themeColor="text1"/>
                  <w:lang w:val="en-US"/>
                </w:rPr>
                <w:t xml:space="preserve"> </w:t>
              </w:r>
            </w:hyperlink>
          </w:p>
          <w:p w14:paraId="43E74FF0" w14:textId="77777777" w:rsidR="0090734D" w:rsidRPr="00594047" w:rsidRDefault="0090734D" w:rsidP="0090734D">
            <w:pPr>
              <w:pStyle w:val="ListParagraph"/>
              <w:ind w:left="609"/>
              <w:rPr>
                <w:rFonts w:ascii="Avenir Next LT Pro" w:hAnsi="Avenir Next LT Pro"/>
                <w:color w:val="000000" w:themeColor="text1"/>
                <w:lang w:val="en-US"/>
              </w:rPr>
            </w:pPr>
          </w:p>
          <w:p w14:paraId="719FC49F" w14:textId="77777777" w:rsidR="00D46E00" w:rsidRPr="00594047" w:rsidRDefault="00D46E00" w:rsidP="00684E64">
            <w:pPr>
              <w:pStyle w:val="ListParagraph"/>
              <w:rPr>
                <w:rFonts w:ascii="Avenir Next LT Pro" w:hAnsi="Avenir Next LT Pro"/>
                <w:color w:val="000000" w:themeColor="text1"/>
                <w:lang w:val="en-US"/>
              </w:rPr>
            </w:pPr>
          </w:p>
          <w:p w14:paraId="56179452" w14:textId="77777777" w:rsidR="00D46E00" w:rsidRPr="00594047" w:rsidRDefault="00D46E00" w:rsidP="0090734D">
            <w:pPr>
              <w:pStyle w:val="ListParagraph"/>
              <w:ind w:left="609"/>
              <w:rPr>
                <w:rFonts w:ascii="Avenir Next LT Pro" w:hAnsi="Avenir Next LT Pro"/>
                <w:color w:val="000000" w:themeColor="text1"/>
              </w:rPr>
            </w:pPr>
          </w:p>
        </w:tc>
      </w:tr>
    </w:tbl>
    <w:p w14:paraId="65EB45CD" w14:textId="77777777" w:rsidR="00080C27" w:rsidRPr="00594047" w:rsidRDefault="00080C27" w:rsidP="002B2D5E">
      <w:pPr>
        <w:spacing w:after="0" w:line="240" w:lineRule="auto"/>
        <w:rPr>
          <w:rFonts w:ascii="Avenir Next LT Pro" w:hAnsi="Avenir Next LT Pro"/>
          <w:sz w:val="20"/>
          <w:szCs w:val="20"/>
          <w:lang w:val="en-US"/>
        </w:rPr>
      </w:pPr>
    </w:p>
    <w:p w14:paraId="5CFAAC11" w14:textId="77777777" w:rsidR="0064440A" w:rsidRPr="00594047" w:rsidRDefault="0064440A" w:rsidP="0064440A">
      <w:pPr>
        <w:spacing w:after="0" w:line="240" w:lineRule="auto"/>
        <w:jc w:val="center"/>
        <w:rPr>
          <w:rFonts w:ascii="Avenir Next LT Pro" w:hAnsi="Avenir Next LT Pro"/>
          <w:sz w:val="20"/>
          <w:szCs w:val="20"/>
          <w:lang w:val="en-US"/>
        </w:rPr>
      </w:pPr>
    </w:p>
    <w:tbl>
      <w:tblPr>
        <w:tblStyle w:val="TableGrid"/>
        <w:tblW w:w="0" w:type="auto"/>
        <w:tblLook w:val="04A0" w:firstRow="1" w:lastRow="0" w:firstColumn="1" w:lastColumn="0" w:noHBand="0" w:noVBand="1"/>
      </w:tblPr>
      <w:tblGrid>
        <w:gridCol w:w="4814"/>
        <w:gridCol w:w="4814"/>
      </w:tblGrid>
      <w:tr w:rsidR="007E3DCF" w:rsidRPr="00594047" w14:paraId="76C72039" w14:textId="77777777" w:rsidTr="0064440A">
        <w:tc>
          <w:tcPr>
            <w:tcW w:w="4814" w:type="dxa"/>
          </w:tcPr>
          <w:p w14:paraId="0F7727DC" w14:textId="77777777" w:rsidR="007E3DCF" w:rsidRPr="00594047" w:rsidRDefault="007E3DCF" w:rsidP="007E3DCF">
            <w:pPr>
              <w:rPr>
                <w:rFonts w:ascii="Avenir Next LT Pro" w:hAnsi="Avenir Next LT Pro"/>
                <w:b/>
                <w:bCs/>
                <w:lang w:val="en-US"/>
              </w:rPr>
            </w:pPr>
          </w:p>
        </w:tc>
        <w:tc>
          <w:tcPr>
            <w:tcW w:w="4814" w:type="dxa"/>
          </w:tcPr>
          <w:p w14:paraId="6940D20D" w14:textId="77777777" w:rsidR="007E3DCF" w:rsidRPr="00594047" w:rsidRDefault="007E3DCF" w:rsidP="006032C1">
            <w:pPr>
              <w:rPr>
                <w:rFonts w:ascii="Avenir Next LT Pro" w:hAnsi="Avenir Next LT Pro"/>
                <w:b/>
                <w:bCs/>
                <w:lang w:val="en-US"/>
              </w:rPr>
            </w:pPr>
          </w:p>
        </w:tc>
      </w:tr>
    </w:tbl>
    <w:p w14:paraId="4F61C354" w14:textId="7D38BF4B" w:rsidR="00153D88" w:rsidRPr="00594047" w:rsidRDefault="0008306C" w:rsidP="00153D88">
      <w:pPr>
        <w:spacing w:after="0" w:line="240" w:lineRule="auto"/>
        <w:rPr>
          <w:rFonts w:ascii="Avenir Next LT Pro" w:hAnsi="Avenir Next LT Pro"/>
          <w:sz w:val="20"/>
          <w:szCs w:val="20"/>
          <w:lang w:val="en-US"/>
        </w:rPr>
      </w:pPr>
      <w:r w:rsidRPr="00594047">
        <w:rPr>
          <w:rFonts w:ascii="Avenir Next LT Pro" w:hAnsi="Avenir Next LT Pro"/>
          <w:noProof/>
          <w:sz w:val="16"/>
          <w:szCs w:val="16"/>
        </w:rPr>
        <mc:AlternateContent>
          <mc:Choice Requires="wps">
            <w:drawing>
              <wp:anchor distT="0" distB="0" distL="114300" distR="114300" simplePos="0" relativeHeight="251668492" behindDoc="0" locked="0" layoutInCell="1" allowOverlap="1" wp14:anchorId="211BC890" wp14:editId="050FA16D">
                <wp:simplePos x="0" y="0"/>
                <wp:positionH relativeFrom="column">
                  <wp:posOffset>-43815</wp:posOffset>
                </wp:positionH>
                <wp:positionV relativeFrom="paragraph">
                  <wp:posOffset>-281940</wp:posOffset>
                </wp:positionV>
                <wp:extent cx="6162675" cy="1163782"/>
                <wp:effectExtent l="0" t="0" r="9525" b="0"/>
                <wp:wrapNone/>
                <wp:docPr id="676161072" name="Rectangle 3">
                  <a:extLst xmlns:a="http://schemas.openxmlformats.org/drawingml/2006/main">
                    <a:ext uri="{FF2B5EF4-FFF2-40B4-BE49-F238E27FC236}">
                      <a16:creationId xmlns:a16="http://schemas.microsoft.com/office/drawing/2014/main" id="{D1306343-D102-40C8-82F9-8DED9A99F1E5}"/>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138FA0" w14:textId="77777777" w:rsidR="0008306C" w:rsidRPr="00963202" w:rsidRDefault="0008306C" w:rsidP="0008306C">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C890" id="_x0000_s1040" style="position:absolute;margin-left:-3.45pt;margin-top:-22.2pt;width:485.25pt;height:91.65pt;z-index:25166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s+iwIAAHMFAAAOAAAAZHJzL2Uyb0RvYy54bWysVEtv2zAMvg/YfxB0X/1Y6nZBnSJIkWFA&#10;0RZrh54VWYoNyKImKbGzXz9KdpyuLXYYdrFF8ePHh0heXfetInthXQO6pNlZSonQHKpGb0v642n9&#10;6ZIS55mumAItSnoQjl4vPn646sxc5FCDqoQlSKLdvDMlrb038yRxvBYtc2dghEalBNsyj6LdJpVl&#10;HbK3KsnTtEg6sJWxwIVzeHszKOki8kspuL+X0glPVEkxNh+/Nn434Zssrth8a5mpGz6Gwf4hipY1&#10;Gp1OVDfMM7KzzRuqtuEWHEh/xqFNQMqGi5gDZpOlr7J5rJkRMRcsjjNTmdz/o+V3+0fzYLEMnXFz&#10;h8eQRS9tG/4YH+ljsQ5TsUTvCcfLIivy4uKcEo66LCs+X1zmoZzJydxY578KaEk4lNTia8Qisf2t&#10;8wP0CAneHKimWjdKRcFuNytlyZ7hyxVZPiuKkf0PmNIBrCGYDYzhJjklE0/+oETAKf1dSNJUGH4e&#10;I4l9JiY/jHOhfTaoalaJwX12nqaxVTC3ySJmGgkDs0T/E/dIEHr4LfcQ5YgPpiK26WSc/i2wwXiy&#10;iJ5B+8m4bTTY9wgUZjV6HvDHIg2lCVXy/abH2uBjzgI0XG2gOjxYYmGYG2f4usGnvGXOPzCLg4Ij&#10;hcPv7/EjFXQlhfFESQ3213v3AY/9i1pKOhy8krqfO2YFJeqbxs7+ks1mYVKjMDu/yFGwLzWblxq9&#10;a1eAHZLhmjE8HgPeq+NRWmifcUcsg1dUMc3Rd0m5t0dh5YeFgFuGi+UywnA6DfO3+tHwQB4KHVr1&#10;qX9m1oz97HEU7uA4pGz+qq0HbLDUsNx5kE3s+VNdxyfAyY69NG6hsDpeyhF12pWL3wAAAP//AwBQ&#10;SwMEFAAGAAgAAAAhAOLU7d3cAAAACgEAAA8AAABkcnMvZG93bnJldi54bWxMj8Fqg0AQhu+FvsMy&#10;hd6StYlItK6hDRRKbjV9gFGnKnFnxd2offtOT+1pGObjn+/Pj6sd1EyT7x0beNpGoIhr1/TcGvi8&#10;vG0OoHxAbnBwTAa+ycOxuL/LMWvcwh80l6FVEsI+QwNdCGOmta87sui3biSW25ebLAZZp1Y3Ey4S&#10;bge9i6JEW+xZPnQ40qmj+lrerAHvOF55dtfTWFZL+34+v+5qNObxYX15BhVoDX8w/OqLOhTiVLkb&#10;N14NBjZJKqTMOI5BCZAm+wRUJeT+kIIucv2/QvEDAAD//wMAUEsBAi0AFAAGAAgAAAAhALaDOJL+&#10;AAAA4QEAABMAAAAAAAAAAAAAAAAAAAAAAFtDb250ZW50X1R5cGVzXS54bWxQSwECLQAUAAYACAAA&#10;ACEAOP0h/9YAAACUAQAACwAAAAAAAAAAAAAAAAAvAQAAX3JlbHMvLnJlbHNQSwECLQAUAAYACAAA&#10;ACEAc9E7PosCAABzBQAADgAAAAAAAAAAAAAAAAAuAgAAZHJzL2Uyb0RvYy54bWxQSwECLQAUAAYA&#10;CAAAACEA4tTt3dwAAAAKAQAADwAAAAAAAAAAAAAAAADlBAAAZHJzL2Rvd25yZXYueG1sUEsFBgAA&#10;AAAEAAQA8wAAAO4FAAAAAA==&#10;" fillcolor="#612466" stroked="f" strokeweight="1.5pt">
                <v:textbox>
                  <w:txbxContent>
                    <w:p w14:paraId="09138FA0" w14:textId="77777777" w:rsidR="0008306C" w:rsidRPr="00963202" w:rsidRDefault="0008306C" w:rsidP="0008306C">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p>
    <w:p w14:paraId="748F3B5D" w14:textId="77777777" w:rsidR="00153D88" w:rsidRPr="00594047" w:rsidRDefault="00153D88" w:rsidP="00153D88">
      <w:pPr>
        <w:spacing w:after="0" w:line="240" w:lineRule="auto"/>
        <w:rPr>
          <w:rFonts w:ascii="Avenir Next LT Pro" w:hAnsi="Avenir Next LT Pro"/>
          <w:sz w:val="20"/>
          <w:szCs w:val="20"/>
          <w:lang w:val="en-US"/>
        </w:rPr>
      </w:pPr>
    </w:p>
    <w:p w14:paraId="35E5546C" w14:textId="77777777" w:rsidR="00153D88" w:rsidRPr="00594047" w:rsidRDefault="00153D88" w:rsidP="00153D88">
      <w:pPr>
        <w:spacing w:after="0" w:line="240" w:lineRule="auto"/>
        <w:rPr>
          <w:rFonts w:ascii="Avenir Next LT Pro" w:hAnsi="Avenir Next LT Pro"/>
          <w:sz w:val="20"/>
          <w:szCs w:val="20"/>
          <w:lang w:val="en-US"/>
        </w:rPr>
      </w:pPr>
    </w:p>
    <w:p w14:paraId="39E493F8" w14:textId="77777777" w:rsidR="00153D88" w:rsidRPr="00594047" w:rsidRDefault="00153D88" w:rsidP="00153D88">
      <w:pPr>
        <w:spacing w:after="0" w:line="240" w:lineRule="auto"/>
        <w:rPr>
          <w:rFonts w:ascii="Avenir Next LT Pro" w:hAnsi="Avenir Next LT Pro"/>
          <w:sz w:val="20"/>
          <w:szCs w:val="20"/>
          <w:lang w:val="en-US"/>
        </w:rPr>
      </w:pPr>
    </w:p>
    <w:p w14:paraId="110D57AE" w14:textId="77777777" w:rsidR="00153D88" w:rsidRPr="00594047" w:rsidRDefault="00153D88" w:rsidP="00153D88">
      <w:pPr>
        <w:spacing w:after="0" w:line="240" w:lineRule="auto"/>
        <w:rPr>
          <w:rFonts w:ascii="Avenir Next LT Pro" w:hAnsi="Avenir Next LT Pro"/>
          <w:sz w:val="20"/>
          <w:szCs w:val="20"/>
          <w:lang w:val="en-US"/>
        </w:rPr>
      </w:pPr>
    </w:p>
    <w:p w14:paraId="2486E221" w14:textId="77777777" w:rsidR="0008306C" w:rsidRPr="00594047" w:rsidRDefault="0008306C" w:rsidP="00D30F23">
      <w:pPr>
        <w:spacing w:after="0" w:line="240" w:lineRule="auto"/>
        <w:rPr>
          <w:rFonts w:ascii="Avenir Next LT Pro" w:hAnsi="Avenir Next LT Pro"/>
          <w:b/>
          <w:bCs/>
          <w:lang w:val="en-US"/>
        </w:rPr>
      </w:pPr>
    </w:p>
    <w:p w14:paraId="7FC5713E" w14:textId="5463F272" w:rsidR="002204DD" w:rsidRPr="00594047" w:rsidRDefault="00120151" w:rsidP="002204DD">
      <w:pPr>
        <w:spacing w:after="0" w:line="240" w:lineRule="auto"/>
        <w:rPr>
          <w:rFonts w:ascii="Avenir Next LT Pro" w:hAnsi="Avenir Next LT Pro"/>
        </w:rPr>
      </w:pPr>
      <w:r w:rsidRPr="00594047">
        <w:rPr>
          <w:rFonts w:ascii="Avenir Next LT Pro" w:hAnsi="Avenir Next LT Pro"/>
        </w:rPr>
        <w:t xml:space="preserve">The below enterprise agreements include comprehensive </w:t>
      </w:r>
      <w:r w:rsidR="00F90E34" w:rsidRPr="00594047">
        <w:rPr>
          <w:rFonts w:ascii="Avenir Next LT Pro" w:hAnsi="Avenir Next LT Pro"/>
        </w:rPr>
        <w:t>employer paid parental leave entitlements</w:t>
      </w:r>
      <w:r w:rsidR="00B00525" w:rsidRPr="00594047">
        <w:rPr>
          <w:rFonts w:ascii="Avenir Next LT Pro" w:hAnsi="Avenir Next LT Pro"/>
        </w:rPr>
        <w:t xml:space="preserve">: </w:t>
      </w:r>
    </w:p>
    <w:p w14:paraId="0BCDD1FF" w14:textId="3A54E958" w:rsidR="00B00525" w:rsidRPr="00594047"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594047" w14:paraId="5A5C841B" w14:textId="77777777" w:rsidTr="00B00525">
        <w:tc>
          <w:tcPr>
            <w:tcW w:w="4814" w:type="dxa"/>
          </w:tcPr>
          <w:p w14:paraId="52BC2713" w14:textId="77777777" w:rsidR="0022227D" w:rsidRPr="00594047" w:rsidRDefault="00AE5548" w:rsidP="0012739F">
            <w:pPr>
              <w:pStyle w:val="ListParagraph"/>
              <w:numPr>
                <w:ilvl w:val="0"/>
                <w:numId w:val="1"/>
              </w:numPr>
              <w:ind w:left="609" w:hanging="609"/>
              <w:rPr>
                <w:rFonts w:ascii="Avenir Next LT Pro" w:hAnsi="Avenir Next LT Pro"/>
                <w:color w:val="000000" w:themeColor="text1"/>
              </w:rPr>
            </w:pPr>
            <w:r w:rsidRPr="00594047">
              <w:rPr>
                <w:rFonts w:ascii="Avenir Next LT Pro" w:hAnsi="Avenir Next LT Pro"/>
                <w:b/>
                <w:bCs/>
                <w:color w:val="000000" w:themeColor="text1"/>
              </w:rPr>
              <w:t>RTBU</w:t>
            </w:r>
            <w:r w:rsidRPr="00594047">
              <w:rPr>
                <w:rFonts w:ascii="Avenir Next LT Pro" w:hAnsi="Avenir Next LT Pro"/>
                <w:color w:val="000000" w:themeColor="text1"/>
              </w:rPr>
              <w:t xml:space="preserve">: V/Line  Rail  Operations  and  Administrative  Employees Agreement 2023 - </w:t>
            </w:r>
            <w:hyperlink r:id="rId33" w:history="1">
              <w:r w:rsidRPr="00594047">
                <w:rPr>
                  <w:rStyle w:val="Hyperlink"/>
                  <w:rFonts w:ascii="Avenir Next LT Pro" w:hAnsi="Avenir Next LT Pro"/>
                </w:rPr>
                <w:t>claus</w:t>
              </w:r>
              <w:r w:rsidRPr="00594047">
                <w:rPr>
                  <w:rStyle w:val="Hyperlink"/>
                  <w:rFonts w:ascii="Avenir Next LT Pro" w:hAnsi="Avenir Next LT Pro"/>
                </w:rPr>
                <w:t>e</w:t>
              </w:r>
              <w:r w:rsidRPr="00594047">
                <w:rPr>
                  <w:rStyle w:val="Hyperlink"/>
                  <w:rFonts w:ascii="Avenir Next LT Pro" w:hAnsi="Avenir Next LT Pro"/>
                </w:rPr>
                <w:t xml:space="preserve"> </w:t>
              </w:r>
              <w:r w:rsidR="00B16811" w:rsidRPr="00594047">
                <w:rPr>
                  <w:rStyle w:val="Hyperlink"/>
                  <w:rFonts w:ascii="Avenir Next LT Pro" w:hAnsi="Avenir Next LT Pro"/>
                </w:rPr>
                <w:t>46</w:t>
              </w:r>
            </w:hyperlink>
            <w:r w:rsidRPr="00594047">
              <w:rPr>
                <w:rFonts w:ascii="Avenir Next LT Pro" w:hAnsi="Avenir Next LT Pro"/>
                <w:color w:val="000000" w:themeColor="text1"/>
              </w:rPr>
              <w:t xml:space="preserve"> </w:t>
            </w:r>
          </w:p>
          <w:p w14:paraId="20E97280" w14:textId="4E66A45B" w:rsidR="00AE5548" w:rsidRPr="00594047" w:rsidRDefault="003E6430" w:rsidP="0022227D">
            <w:pPr>
              <w:pStyle w:val="ListParagraph"/>
              <w:ind w:left="609"/>
              <w:rPr>
                <w:rFonts w:ascii="Avenir Next LT Pro" w:hAnsi="Avenir Next LT Pro"/>
                <w:color w:val="000000" w:themeColor="text1"/>
              </w:rPr>
            </w:pPr>
            <w:r w:rsidRPr="00594047">
              <w:rPr>
                <w:rFonts w:ascii="Avenir Next LT Pro" w:hAnsi="Avenir Next LT Pro"/>
                <w:color w:val="EE0000"/>
              </w:rPr>
              <w:t xml:space="preserve">16 weeks </w:t>
            </w:r>
            <w:r w:rsidR="00AE5548" w:rsidRPr="00594047">
              <w:rPr>
                <w:rFonts w:ascii="Avenir Next LT Pro" w:hAnsi="Avenir Next LT Pro"/>
                <w:color w:val="EE0000"/>
              </w:rPr>
              <w:t xml:space="preserve">paid </w:t>
            </w:r>
            <w:r w:rsidRPr="00594047">
              <w:rPr>
                <w:rFonts w:ascii="Avenir Next LT Pro" w:hAnsi="Avenir Next LT Pro"/>
                <w:color w:val="EE0000"/>
              </w:rPr>
              <w:t xml:space="preserve">leave </w:t>
            </w:r>
          </w:p>
          <w:p w14:paraId="73FFA9D5" w14:textId="77777777" w:rsidR="00686C72" w:rsidRPr="00594047" w:rsidRDefault="00686C72" w:rsidP="0022227D">
            <w:pPr>
              <w:ind w:left="609" w:hanging="609"/>
              <w:rPr>
                <w:rFonts w:ascii="Avenir Next LT Pro" w:hAnsi="Avenir Next LT Pro"/>
              </w:rPr>
            </w:pPr>
          </w:p>
          <w:p w14:paraId="0F7E1FF1" w14:textId="77777777" w:rsidR="0022227D" w:rsidRPr="00594047" w:rsidRDefault="00B37C8D" w:rsidP="0012739F">
            <w:pPr>
              <w:pStyle w:val="ListParagraph"/>
              <w:numPr>
                <w:ilvl w:val="0"/>
                <w:numId w:val="1"/>
              </w:numPr>
              <w:ind w:left="609" w:hanging="609"/>
              <w:rPr>
                <w:rFonts w:ascii="Avenir Next LT Pro" w:hAnsi="Avenir Next LT Pro"/>
              </w:rPr>
            </w:pPr>
            <w:r w:rsidRPr="00594047">
              <w:rPr>
                <w:rFonts w:ascii="Avenir Next LT Pro" w:hAnsi="Avenir Next LT Pro"/>
                <w:b/>
                <w:bCs/>
              </w:rPr>
              <w:t>MEU:</w:t>
            </w:r>
            <w:r w:rsidR="00C5535A" w:rsidRPr="00594047">
              <w:rPr>
                <w:rFonts w:ascii="Avenir Next LT Pro" w:hAnsi="Avenir Next LT Pro"/>
                <w:b/>
                <w:bCs/>
              </w:rPr>
              <w:t xml:space="preserve"> </w:t>
            </w:r>
            <w:r w:rsidR="00C5535A" w:rsidRPr="00594047">
              <w:rPr>
                <w:rFonts w:ascii="Avenir Next LT Pro" w:hAnsi="Avenir Next LT Pro"/>
              </w:rPr>
              <w:t xml:space="preserve">Loy Yang B Enterprise Agreement 2022 – </w:t>
            </w:r>
            <w:hyperlink r:id="rId34" w:history="1">
              <w:r w:rsidR="00C5535A" w:rsidRPr="00594047">
                <w:rPr>
                  <w:rStyle w:val="Hyperlink"/>
                  <w:rFonts w:ascii="Avenir Next LT Pro" w:hAnsi="Avenir Next LT Pro"/>
                </w:rPr>
                <w:t>claus</w:t>
              </w:r>
              <w:r w:rsidR="00C5535A" w:rsidRPr="00594047">
                <w:rPr>
                  <w:rStyle w:val="Hyperlink"/>
                  <w:rFonts w:ascii="Avenir Next LT Pro" w:hAnsi="Avenir Next LT Pro"/>
                </w:rPr>
                <w:t>e</w:t>
              </w:r>
              <w:r w:rsidR="00C5535A" w:rsidRPr="00594047">
                <w:rPr>
                  <w:rStyle w:val="Hyperlink"/>
                  <w:rFonts w:ascii="Avenir Next LT Pro" w:hAnsi="Avenir Next LT Pro"/>
                </w:rPr>
                <w:t xml:space="preserve"> </w:t>
              </w:r>
              <w:r w:rsidR="003C1181" w:rsidRPr="00594047">
                <w:rPr>
                  <w:rStyle w:val="Hyperlink"/>
                  <w:rFonts w:ascii="Avenir Next LT Pro" w:hAnsi="Avenir Next LT Pro"/>
                </w:rPr>
                <w:t>19.5</w:t>
              </w:r>
            </w:hyperlink>
            <w:r w:rsidRPr="00594047">
              <w:rPr>
                <w:rFonts w:ascii="Avenir Next LT Pro" w:hAnsi="Avenir Next LT Pro"/>
                <w:b/>
                <w:bCs/>
              </w:rPr>
              <w:t xml:space="preserve"> </w:t>
            </w:r>
          </w:p>
          <w:p w14:paraId="23C441DF" w14:textId="467EF4B2" w:rsidR="00B37C8D" w:rsidRPr="00594047" w:rsidRDefault="008D5A3A" w:rsidP="0022227D">
            <w:pPr>
              <w:pStyle w:val="ListParagraph"/>
              <w:ind w:left="609"/>
              <w:rPr>
                <w:rFonts w:ascii="Avenir Next LT Pro" w:hAnsi="Avenir Next LT Pro"/>
              </w:rPr>
            </w:pPr>
            <w:r w:rsidRPr="00594047">
              <w:rPr>
                <w:rFonts w:ascii="Avenir Next LT Pro" w:hAnsi="Avenir Next LT Pro"/>
                <w:color w:val="EE0000"/>
              </w:rPr>
              <w:t xml:space="preserve">16 weeks paid leave </w:t>
            </w:r>
          </w:p>
          <w:p w14:paraId="13C94C83" w14:textId="77777777" w:rsidR="008D5A3A" w:rsidRPr="00594047" w:rsidRDefault="008D5A3A" w:rsidP="0022227D">
            <w:pPr>
              <w:pStyle w:val="ListParagraph"/>
              <w:ind w:left="609" w:hanging="609"/>
              <w:rPr>
                <w:rFonts w:ascii="Avenir Next LT Pro" w:hAnsi="Avenir Next LT Pro"/>
              </w:rPr>
            </w:pPr>
          </w:p>
          <w:p w14:paraId="49F3FBEC" w14:textId="77777777" w:rsidR="0022227D" w:rsidRPr="00594047" w:rsidRDefault="00326160" w:rsidP="0012739F">
            <w:pPr>
              <w:pStyle w:val="ListParagraph"/>
              <w:numPr>
                <w:ilvl w:val="0"/>
                <w:numId w:val="1"/>
              </w:numPr>
              <w:ind w:left="609" w:hanging="609"/>
              <w:rPr>
                <w:rFonts w:ascii="Avenir Next LT Pro" w:hAnsi="Avenir Next LT Pro"/>
              </w:rPr>
            </w:pPr>
            <w:r w:rsidRPr="00594047">
              <w:rPr>
                <w:rFonts w:ascii="Avenir Next LT Pro" w:hAnsi="Avenir Next LT Pro"/>
                <w:b/>
                <w:bCs/>
              </w:rPr>
              <w:t xml:space="preserve">ETU: </w:t>
            </w:r>
            <w:r w:rsidR="00805877" w:rsidRPr="00594047">
              <w:rPr>
                <w:rFonts w:ascii="Avenir Next LT Pro" w:hAnsi="Avenir Next LT Pro"/>
              </w:rPr>
              <w:t>CSL MET Agreement 2023</w:t>
            </w:r>
            <w:r w:rsidRPr="00594047">
              <w:rPr>
                <w:rFonts w:ascii="Avenir Next LT Pro" w:hAnsi="Avenir Next LT Pro"/>
              </w:rPr>
              <w:t xml:space="preserve"> – </w:t>
            </w:r>
            <w:hyperlink r:id="rId35" w:history="1">
              <w:r w:rsidRPr="00594047">
                <w:rPr>
                  <w:rStyle w:val="Hyperlink"/>
                  <w:rFonts w:ascii="Avenir Next LT Pro" w:hAnsi="Avenir Next LT Pro"/>
                </w:rPr>
                <w:t>clause</w:t>
              </w:r>
              <w:r w:rsidRPr="00594047">
                <w:rPr>
                  <w:rStyle w:val="Hyperlink"/>
                  <w:rFonts w:ascii="Avenir Next LT Pro" w:hAnsi="Avenir Next LT Pro"/>
                </w:rPr>
                <w:t xml:space="preserve"> </w:t>
              </w:r>
              <w:r w:rsidR="00C56A17" w:rsidRPr="00594047">
                <w:rPr>
                  <w:rStyle w:val="Hyperlink"/>
                  <w:rFonts w:ascii="Avenir Next LT Pro" w:hAnsi="Avenir Next LT Pro"/>
                </w:rPr>
                <w:t>11</w:t>
              </w:r>
            </w:hyperlink>
          </w:p>
          <w:p w14:paraId="1E5C2DE9" w14:textId="060A087B" w:rsidR="00C56A17" w:rsidRPr="00594047" w:rsidRDefault="00C56A17" w:rsidP="0022227D">
            <w:pPr>
              <w:pStyle w:val="ListParagraph"/>
              <w:ind w:left="609"/>
              <w:rPr>
                <w:rFonts w:ascii="Avenir Next LT Pro" w:hAnsi="Avenir Next LT Pro"/>
                <w:color w:val="EE0000"/>
              </w:rPr>
            </w:pPr>
            <w:r w:rsidRPr="00594047">
              <w:rPr>
                <w:rFonts w:ascii="Avenir Next LT Pro" w:hAnsi="Avenir Next LT Pro"/>
                <w:color w:val="EE0000"/>
              </w:rPr>
              <w:t xml:space="preserve">16 weeks paid leave </w:t>
            </w:r>
          </w:p>
          <w:p w14:paraId="5A0D940D" w14:textId="77777777" w:rsidR="00AD14D9" w:rsidRPr="00594047" w:rsidRDefault="00AD14D9" w:rsidP="0022227D">
            <w:pPr>
              <w:pStyle w:val="ListParagraph"/>
              <w:ind w:left="609"/>
              <w:rPr>
                <w:rFonts w:ascii="Avenir Next LT Pro" w:hAnsi="Avenir Next LT Pro"/>
              </w:rPr>
            </w:pPr>
          </w:p>
          <w:p w14:paraId="7671B7C3" w14:textId="3347D1B7" w:rsidR="0022227D" w:rsidRPr="00594047" w:rsidRDefault="00B24C08" w:rsidP="0012739F">
            <w:pPr>
              <w:pStyle w:val="ListParagraph"/>
              <w:numPr>
                <w:ilvl w:val="0"/>
                <w:numId w:val="1"/>
              </w:numPr>
              <w:spacing w:after="160" w:line="278" w:lineRule="auto"/>
              <w:ind w:left="609" w:hanging="609"/>
              <w:rPr>
                <w:rFonts w:ascii="Avenir Next LT Pro" w:eastAsia="Times New Roman" w:hAnsi="Avenir Next LT Pro"/>
                <w:b/>
                <w:bCs/>
                <w:color w:val="EE0000"/>
              </w:rPr>
            </w:pPr>
            <w:r w:rsidRPr="00594047">
              <w:rPr>
                <w:rFonts w:ascii="Avenir Next LT Pro" w:eastAsia="Times New Roman" w:hAnsi="Avenir Next LT Pro"/>
                <w:b/>
                <w:bCs/>
              </w:rPr>
              <w:t xml:space="preserve">FSU: </w:t>
            </w:r>
            <w:r w:rsidRPr="00594047">
              <w:rPr>
                <w:rFonts w:ascii="Avenir Next LT Pro" w:eastAsia="Times New Roman" w:hAnsi="Avenir Next LT Pro"/>
              </w:rPr>
              <w:t>HESTA Enterprise Agreement 2024-2027 –</w:t>
            </w:r>
            <w:r w:rsidR="00A61D9C" w:rsidRPr="00594047">
              <w:rPr>
                <w:rFonts w:ascii="Avenir Next LT Pro" w:eastAsia="Times New Roman" w:hAnsi="Avenir Next LT Pro"/>
              </w:rPr>
              <w:t xml:space="preserve"> </w:t>
            </w:r>
            <w:hyperlink r:id="rId36" w:history="1">
              <w:r w:rsidRPr="00594047">
                <w:rPr>
                  <w:rStyle w:val="Hyperlink"/>
                  <w:rFonts w:ascii="Avenir Next LT Pro" w:eastAsia="Times New Roman" w:hAnsi="Avenir Next LT Pro"/>
                </w:rPr>
                <w:t>c</w:t>
              </w:r>
              <w:r w:rsidRPr="00594047">
                <w:rPr>
                  <w:rStyle w:val="Hyperlink"/>
                  <w:rFonts w:ascii="Avenir Next LT Pro" w:hAnsi="Avenir Next LT Pro"/>
                </w:rPr>
                <w:t>lause 33</w:t>
              </w:r>
            </w:hyperlink>
            <w:r w:rsidRPr="00594047">
              <w:rPr>
                <w:rFonts w:ascii="Avenir Next LT Pro" w:eastAsia="Times New Roman" w:hAnsi="Avenir Next LT Pro"/>
              </w:rPr>
              <w:t xml:space="preserve"> </w:t>
            </w:r>
          </w:p>
          <w:p w14:paraId="029B4194" w14:textId="6E670936" w:rsidR="00B24C08" w:rsidRPr="00594047" w:rsidRDefault="00B24C08" w:rsidP="0022227D">
            <w:pPr>
              <w:pStyle w:val="ListParagraph"/>
              <w:spacing w:after="160" w:line="278" w:lineRule="auto"/>
              <w:ind w:left="609"/>
              <w:rPr>
                <w:rFonts w:ascii="Avenir Next LT Pro" w:eastAsia="Times New Roman" w:hAnsi="Avenir Next LT Pro"/>
                <w:b/>
                <w:bCs/>
                <w:color w:val="EE0000"/>
              </w:rPr>
            </w:pPr>
            <w:r w:rsidRPr="00594047">
              <w:rPr>
                <w:rFonts w:ascii="Avenir Next LT Pro" w:eastAsia="Times New Roman" w:hAnsi="Avenir Next LT Pro"/>
                <w:color w:val="EE0000"/>
              </w:rPr>
              <w:t xml:space="preserve">20 weeks paid leave </w:t>
            </w:r>
          </w:p>
          <w:p w14:paraId="27C7FF80" w14:textId="254A07A8" w:rsidR="00A46FE1" w:rsidRPr="00594047" w:rsidRDefault="00A46FE1" w:rsidP="00B24C08">
            <w:pPr>
              <w:pStyle w:val="ListParagraph"/>
              <w:ind w:left="589"/>
              <w:rPr>
                <w:rFonts w:ascii="Avenir Next LT Pro" w:hAnsi="Avenir Next LT Pro"/>
                <w:b/>
                <w:bCs/>
              </w:rPr>
            </w:pPr>
          </w:p>
        </w:tc>
        <w:tc>
          <w:tcPr>
            <w:tcW w:w="4814" w:type="dxa"/>
          </w:tcPr>
          <w:p w14:paraId="121D8C73" w14:textId="100D0384" w:rsidR="008A590C" w:rsidRPr="00594047" w:rsidRDefault="008A590C" w:rsidP="0012739F">
            <w:pPr>
              <w:pStyle w:val="ListParagraph"/>
              <w:numPr>
                <w:ilvl w:val="0"/>
                <w:numId w:val="1"/>
              </w:numPr>
              <w:ind w:left="589" w:hanging="589"/>
              <w:rPr>
                <w:rFonts w:ascii="Avenir Next LT Pro" w:hAnsi="Avenir Next LT Pro"/>
              </w:rPr>
            </w:pPr>
            <w:r w:rsidRPr="00594047">
              <w:rPr>
                <w:rFonts w:ascii="Avenir Next LT Pro" w:hAnsi="Avenir Next LT Pro"/>
                <w:b/>
                <w:bCs/>
              </w:rPr>
              <w:t xml:space="preserve">ETU, ASU, Professionals Australia: </w:t>
            </w:r>
            <w:r w:rsidRPr="00594047">
              <w:rPr>
                <w:rFonts w:ascii="Avenir Next LT Pro" w:hAnsi="Avenir Next LT Pro"/>
              </w:rPr>
              <w:t>Melbourne Water Enterprise Agreement 2024 –</w:t>
            </w:r>
            <w:r w:rsidR="00D2259E" w:rsidRPr="00594047">
              <w:rPr>
                <w:rFonts w:ascii="Avenir Next LT Pro" w:hAnsi="Avenir Next LT Pro"/>
              </w:rPr>
              <w:t xml:space="preserve"> </w:t>
            </w:r>
            <w:hyperlink r:id="rId37" w:history="1">
              <w:r w:rsidR="00D2259E" w:rsidRPr="00594047">
                <w:rPr>
                  <w:rStyle w:val="Hyperlink"/>
                  <w:rFonts w:ascii="Avenir Next LT Pro" w:hAnsi="Avenir Next LT Pro"/>
                </w:rPr>
                <w:t>clause 8.1</w:t>
              </w:r>
            </w:hyperlink>
            <w:r w:rsidR="00D2259E" w:rsidRPr="00594047">
              <w:rPr>
                <w:rFonts w:ascii="Avenir Next LT Pro" w:hAnsi="Avenir Next LT Pro"/>
              </w:rPr>
              <w:t xml:space="preserve"> </w:t>
            </w:r>
          </w:p>
          <w:p w14:paraId="4E829F25" w14:textId="2FA0991E" w:rsidR="0022227D" w:rsidRPr="00594047" w:rsidRDefault="0022227D" w:rsidP="0012739F">
            <w:pPr>
              <w:pStyle w:val="ListParagraph"/>
              <w:numPr>
                <w:ilvl w:val="0"/>
                <w:numId w:val="33"/>
              </w:numPr>
              <w:rPr>
                <w:rFonts w:ascii="Avenir Next LT Pro" w:hAnsi="Avenir Next LT Pro"/>
                <w:color w:val="EE0000"/>
              </w:rPr>
            </w:pPr>
            <w:r w:rsidRPr="00594047">
              <w:rPr>
                <w:rFonts w:ascii="Avenir Next LT Pro" w:hAnsi="Avenir Next LT Pro"/>
                <w:color w:val="EE0000"/>
              </w:rPr>
              <w:t>w</w:t>
            </w:r>
            <w:r w:rsidR="00986B61" w:rsidRPr="00594047">
              <w:rPr>
                <w:rFonts w:ascii="Avenir Next LT Pro" w:hAnsi="Avenir Next LT Pro"/>
                <w:color w:val="EE0000"/>
              </w:rPr>
              <w:t xml:space="preserve">eeks paid leave </w:t>
            </w:r>
          </w:p>
          <w:p w14:paraId="0CDE2D22" w14:textId="77777777" w:rsidR="0022227D" w:rsidRPr="00594047" w:rsidRDefault="0022227D" w:rsidP="0022227D">
            <w:pPr>
              <w:rPr>
                <w:rFonts w:ascii="Avenir Next LT Pro" w:hAnsi="Avenir Next LT Pro"/>
                <w:b/>
                <w:bCs/>
              </w:rPr>
            </w:pPr>
          </w:p>
          <w:p w14:paraId="182048F6" w14:textId="09B20107" w:rsidR="00976F4E" w:rsidRPr="00594047" w:rsidRDefault="00976F4E" w:rsidP="0012739F">
            <w:pPr>
              <w:pStyle w:val="ListParagraph"/>
              <w:numPr>
                <w:ilvl w:val="0"/>
                <w:numId w:val="1"/>
              </w:numPr>
              <w:ind w:left="589" w:hanging="589"/>
              <w:rPr>
                <w:rFonts w:ascii="Avenir Next LT Pro" w:hAnsi="Avenir Next LT Pro"/>
                <w:color w:val="EE0000"/>
              </w:rPr>
            </w:pPr>
            <w:r w:rsidRPr="00594047">
              <w:rPr>
                <w:rFonts w:ascii="Avenir Next LT Pro" w:hAnsi="Avenir Next LT Pro"/>
                <w:b/>
                <w:bCs/>
              </w:rPr>
              <w:t>CPSU:</w:t>
            </w:r>
            <w:r w:rsidRPr="00594047">
              <w:rPr>
                <w:rFonts w:ascii="Avenir Next LT Pro" w:hAnsi="Avenir Next LT Pro"/>
              </w:rPr>
              <w:t xml:space="preserve"> Victorian Public Service Enterprise Agreement 2024 – </w:t>
            </w:r>
            <w:hyperlink r:id="rId38" w:history="1">
              <w:r w:rsidRPr="00594047">
                <w:rPr>
                  <w:rStyle w:val="Hyperlink"/>
                  <w:rFonts w:ascii="Avenir Next LT Pro" w:hAnsi="Avenir Next LT Pro"/>
                  <w:sz w:val="22"/>
                  <w:szCs w:val="22"/>
                </w:rPr>
                <w:t xml:space="preserve">clause </w:t>
              </w:r>
              <w:r w:rsidR="00451226" w:rsidRPr="00594047">
                <w:rPr>
                  <w:rStyle w:val="Hyperlink"/>
                  <w:rFonts w:ascii="Avenir Next LT Pro" w:hAnsi="Avenir Next LT Pro"/>
                  <w:sz w:val="22"/>
                  <w:szCs w:val="22"/>
                </w:rPr>
                <w:t>62</w:t>
              </w:r>
            </w:hyperlink>
            <w:r w:rsidRPr="00594047">
              <w:rPr>
                <w:rFonts w:ascii="Avenir Next LT Pro" w:hAnsi="Avenir Next LT Pro"/>
                <w:sz w:val="22"/>
                <w:szCs w:val="22"/>
              </w:rPr>
              <w:t xml:space="preserve"> </w:t>
            </w:r>
          </w:p>
          <w:p w14:paraId="00B57376" w14:textId="19997816" w:rsidR="0022227D" w:rsidRPr="00594047" w:rsidRDefault="0022227D" w:rsidP="0012739F">
            <w:pPr>
              <w:pStyle w:val="ListParagraph"/>
              <w:numPr>
                <w:ilvl w:val="0"/>
                <w:numId w:val="33"/>
              </w:numPr>
              <w:rPr>
                <w:rFonts w:ascii="Avenir Next LT Pro" w:hAnsi="Avenir Next LT Pro"/>
                <w:color w:val="EE0000"/>
              </w:rPr>
            </w:pPr>
            <w:r w:rsidRPr="00594047">
              <w:rPr>
                <w:rFonts w:ascii="Avenir Next LT Pro" w:hAnsi="Avenir Next LT Pro"/>
                <w:color w:val="EE0000"/>
              </w:rPr>
              <w:t>w</w:t>
            </w:r>
            <w:r w:rsidR="001C239E" w:rsidRPr="00594047">
              <w:rPr>
                <w:rFonts w:ascii="Avenir Next LT Pro" w:hAnsi="Avenir Next LT Pro"/>
                <w:color w:val="EE0000"/>
              </w:rPr>
              <w:t>eeks paid leave</w:t>
            </w:r>
          </w:p>
          <w:p w14:paraId="2E2341A1" w14:textId="77777777" w:rsidR="0022227D" w:rsidRPr="00594047" w:rsidRDefault="0022227D" w:rsidP="0022227D">
            <w:pPr>
              <w:rPr>
                <w:rFonts w:ascii="Avenir Next LT Pro" w:hAnsi="Avenir Next LT Pro"/>
                <w:b/>
                <w:bCs/>
              </w:rPr>
            </w:pPr>
          </w:p>
          <w:p w14:paraId="3D163DA2" w14:textId="77777777" w:rsidR="00245A4E" w:rsidRPr="00594047" w:rsidRDefault="00976F4E" w:rsidP="0012739F">
            <w:pPr>
              <w:pStyle w:val="ListParagraph"/>
              <w:numPr>
                <w:ilvl w:val="0"/>
                <w:numId w:val="1"/>
              </w:numPr>
              <w:ind w:left="589" w:hanging="589"/>
              <w:rPr>
                <w:rFonts w:ascii="Avenir Next LT Pro" w:hAnsi="Avenir Next LT Pro"/>
                <w:color w:val="EE0000"/>
              </w:rPr>
            </w:pPr>
            <w:r w:rsidRPr="00594047">
              <w:rPr>
                <w:rFonts w:ascii="Avenir Next LT Pro" w:hAnsi="Avenir Next LT Pro"/>
                <w:b/>
                <w:bCs/>
              </w:rPr>
              <w:t xml:space="preserve">ASU: </w:t>
            </w:r>
            <w:r w:rsidRPr="00594047">
              <w:rPr>
                <w:rFonts w:ascii="Avenir Next LT Pro" w:hAnsi="Avenir Next LT Pro"/>
              </w:rPr>
              <w:t xml:space="preserve">Slater &amp; Gordon Australian Services Union Enterprise Agreement 2024 </w:t>
            </w:r>
            <w:r w:rsidRPr="00594047">
              <w:rPr>
                <w:rFonts w:ascii="Avenir Next LT Pro" w:hAnsi="Avenir Next LT Pro"/>
                <w:b/>
                <w:bCs/>
              </w:rPr>
              <w:t xml:space="preserve">– </w:t>
            </w:r>
            <w:hyperlink r:id="rId39" w:history="1">
              <w:r w:rsidRPr="00594047">
                <w:rPr>
                  <w:rStyle w:val="Hyperlink"/>
                  <w:rFonts w:ascii="Avenir Next LT Pro" w:hAnsi="Avenir Next LT Pro"/>
                  <w:color w:val="auto"/>
                </w:rPr>
                <w:t xml:space="preserve">clause </w:t>
              </w:r>
              <w:r w:rsidR="008B3D84" w:rsidRPr="00594047">
                <w:rPr>
                  <w:rStyle w:val="Hyperlink"/>
                  <w:rFonts w:ascii="Avenir Next LT Pro" w:hAnsi="Avenir Next LT Pro"/>
                  <w:color w:val="auto"/>
                </w:rPr>
                <w:t>2</w:t>
              </w:r>
              <w:r w:rsidR="008B3D84" w:rsidRPr="00594047">
                <w:rPr>
                  <w:rStyle w:val="Hyperlink"/>
                  <w:rFonts w:ascii="Avenir Next LT Pro" w:hAnsi="Avenir Next LT Pro"/>
                </w:rPr>
                <w:t>7</w:t>
              </w:r>
            </w:hyperlink>
          </w:p>
          <w:p w14:paraId="38A0060D" w14:textId="7673371D" w:rsidR="00976F4E" w:rsidRPr="00594047" w:rsidRDefault="008B3D84" w:rsidP="00245A4E">
            <w:pPr>
              <w:pStyle w:val="ListParagraph"/>
              <w:ind w:left="589"/>
              <w:rPr>
                <w:rFonts w:ascii="Avenir Next LT Pro" w:hAnsi="Avenir Next LT Pro"/>
                <w:color w:val="EE0000"/>
              </w:rPr>
            </w:pPr>
            <w:r w:rsidRPr="00594047">
              <w:rPr>
                <w:rFonts w:ascii="Avenir Next LT Pro" w:hAnsi="Avenir Next LT Pro"/>
                <w:color w:val="EE0000"/>
              </w:rPr>
              <w:t>26 weeks paid leave</w:t>
            </w:r>
            <w:r w:rsidR="00976F4E" w:rsidRPr="00594047">
              <w:rPr>
                <w:rFonts w:ascii="Avenir Next LT Pro" w:hAnsi="Avenir Next LT Pro"/>
                <w:color w:val="EE0000"/>
              </w:rPr>
              <w:t xml:space="preserve"> </w:t>
            </w:r>
          </w:p>
          <w:p w14:paraId="3EA1A5A5" w14:textId="77777777" w:rsidR="002204DD" w:rsidRPr="00594047" w:rsidRDefault="002204DD" w:rsidP="008B3D84">
            <w:pPr>
              <w:pStyle w:val="ListParagraph"/>
              <w:ind w:left="610"/>
              <w:rPr>
                <w:rFonts w:ascii="Avenir Next LT Pro" w:hAnsi="Avenir Next LT Pro"/>
              </w:rPr>
            </w:pPr>
          </w:p>
        </w:tc>
      </w:tr>
    </w:tbl>
    <w:p w14:paraId="55B0BF04" w14:textId="4EB4F617" w:rsidR="002204DD" w:rsidRPr="00594047" w:rsidRDefault="002204DD" w:rsidP="002204DD">
      <w:pPr>
        <w:spacing w:after="0" w:line="240" w:lineRule="auto"/>
        <w:rPr>
          <w:rFonts w:ascii="Avenir Next LT Pro" w:hAnsi="Avenir Next LT Pro"/>
        </w:rPr>
      </w:pPr>
    </w:p>
    <w:p w14:paraId="337727DF" w14:textId="46844CE8" w:rsidR="00100EF8" w:rsidRPr="00594047" w:rsidRDefault="00100EF8" w:rsidP="002204DD">
      <w:pPr>
        <w:spacing w:after="0" w:line="240" w:lineRule="auto"/>
        <w:rPr>
          <w:rFonts w:ascii="Avenir Next LT Pro" w:hAnsi="Avenir Next LT Pro"/>
        </w:rPr>
      </w:pPr>
    </w:p>
    <w:p w14:paraId="328A09E1" w14:textId="159E0380" w:rsidR="00E04631" w:rsidRPr="00594047" w:rsidRDefault="00E04631" w:rsidP="002204DD">
      <w:pPr>
        <w:spacing w:after="0" w:line="240" w:lineRule="auto"/>
        <w:rPr>
          <w:rFonts w:ascii="Avenir Next LT Pro" w:hAnsi="Avenir Next LT Pro"/>
        </w:rPr>
      </w:pPr>
    </w:p>
    <w:p w14:paraId="21945DAE" w14:textId="46F7C68F" w:rsidR="00213D03" w:rsidRPr="00594047" w:rsidRDefault="00213D03" w:rsidP="002204DD">
      <w:pPr>
        <w:spacing w:after="0" w:line="240" w:lineRule="auto"/>
        <w:rPr>
          <w:rFonts w:ascii="Avenir Next LT Pro" w:hAnsi="Avenir Next LT Pro"/>
        </w:rPr>
      </w:pPr>
    </w:p>
    <w:p w14:paraId="07DD4A07" w14:textId="46D525BB" w:rsidR="00213D03" w:rsidRPr="00594047" w:rsidRDefault="00213D03" w:rsidP="002204DD">
      <w:pPr>
        <w:spacing w:after="0" w:line="240" w:lineRule="auto"/>
        <w:rPr>
          <w:rFonts w:ascii="Avenir Next LT Pro" w:hAnsi="Avenir Next LT Pro"/>
        </w:rPr>
      </w:pPr>
    </w:p>
    <w:p w14:paraId="3DCD75E4" w14:textId="77777777" w:rsidR="00213D03" w:rsidRPr="00594047" w:rsidRDefault="00213D03" w:rsidP="002204DD">
      <w:pPr>
        <w:spacing w:after="0" w:line="240" w:lineRule="auto"/>
        <w:rPr>
          <w:rFonts w:ascii="Avenir Next LT Pro" w:hAnsi="Avenir Next LT Pro"/>
        </w:rPr>
      </w:pPr>
    </w:p>
    <w:p w14:paraId="17B05710" w14:textId="77777777" w:rsidR="00E04631" w:rsidRPr="00594047" w:rsidRDefault="00E04631" w:rsidP="002204DD">
      <w:pPr>
        <w:spacing w:after="0" w:line="240" w:lineRule="auto"/>
        <w:rPr>
          <w:rFonts w:ascii="Avenir Next LT Pro" w:hAnsi="Avenir Next LT Pro"/>
        </w:rPr>
      </w:pPr>
    </w:p>
    <w:p w14:paraId="288D76DA" w14:textId="63E851EA" w:rsidR="002204DD" w:rsidRPr="00594047" w:rsidRDefault="00213D03" w:rsidP="002204DD">
      <w:pPr>
        <w:pStyle w:val="ListParagraph"/>
        <w:spacing w:after="0" w:line="240" w:lineRule="auto"/>
        <w:rPr>
          <w:rFonts w:ascii="Avenir Next LT Pro" w:hAnsi="Avenir Next LT Pro"/>
        </w:rPr>
      </w:pPr>
      <w:r w:rsidRPr="00594047">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41"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KdgIAAEoFAAAOAAAAZHJzL2Uyb0RvYy54bWysVE1v2zAMvQ/YfxB0X21n6dYFdYqgRYcB&#10;RRusHXpWZKk2IIsapcTOfv0o2XG6tthh2MWW+PFIPpI6v+hbw3YKfQO25MVJzpmyEqrGPpX8x8P1&#10;hzPOfBC2EgasKvleeX6xfP/uvHMLNYMaTKWQEYj1i86VvA7BLbLMy1q1wp+AU5aUGrAVga74lFUo&#10;OkJvTTbL809ZB1g5BKm8J+nVoOTLhK+1kuFOa68CMyWn3EL6Yvpu4jdbnovFEwpXN3JMQ/xDFq1o&#10;LAWdoK5EEGyLzSuotpEIHnQ4kdBmoHUjVaqBqinyF9Xc18KpVAuR491Ek/9/sPJ2d+/WSDR0zi88&#10;HWMVvcY2/ik/1iey9hNZqg9MkrA4zecfi1POJOmK/KyYFbNIZ3Z0d+jDVwUti4eSI3UjkSR2Nz4M&#10;pgeTGM3CdWNM6oixfwgIM0qyY47pFPZGRTtjvyvNmoqymqUAaXzUpUG2E9R4IaWyoRhUtajUIKYK&#10;8jQBBD95pAISYETWlNCEPQLE0XyNPZQz2kdXlaZvcs7/ltjgPHmkyGDD5Nw2FvAtAENVjZEH+wNJ&#10;AzWRpdBveuImNiyaRtEGqv0aGcKwDt7J64Y6dCN8WAuk+adNoZ0Od/TRBrqSw3jirAb89ZY82tNY&#10;kpazjvap5P7nVqDizHyzNLBfivk8LmC6zE8/z+iCzzWb5xq7bS+BOlfQ6+FkOkb7YA5HjdA+0uqv&#10;YlRSCSspdsllwMPlMgx7To+HVKtVMqOlcyLc2HsnI3gkOk7gQ/8o0I1jGmjCb+Gwe2LxYloH2+hp&#10;YbUNoJs0ykdexxbQwqZZGh+X+CI8vyer4xO4/A0AAP//AwBQSwMEFAAGAAgAAAAhACAeL1biAAAA&#10;CgEAAA8AAABkcnMvZG93bnJldi54bWxMj0FPg0AQhe8m/ofNmHizS9E2LGVpGhM18aCx2kNvW5gC&#10;ys4SdmnBX+940uPkfXnvm2w92lacsPeNIw3zWQQCqXBlQ5WGj/eHmwSED4ZK0zpCDRN6WOeXF5lJ&#10;S3emNzxtQyW4hHxqNNQhdKmUvqjRGj9zHRJnR9dbE/jsK1n25szltpVxFC2lNQ3xQm06vK+x+NoO&#10;VsN+//i9eZqeQxKGl081HqfXeDdpfX01blYgAo7hD4ZffVaHnJ0ObqDSi1bDQs0XjGqI1S0IBpI4&#10;uQNxYFKpJcg8k/9fyH8AAAD//wMAUEsBAi0AFAAGAAgAAAAhALaDOJL+AAAA4QEAABMAAAAAAAAA&#10;AAAAAAAAAAAAAFtDb250ZW50X1R5cGVzXS54bWxQSwECLQAUAAYACAAAACEAOP0h/9YAAACUAQAA&#10;CwAAAAAAAAAAAAAAAAAvAQAAX3JlbHMvLnJlbHNQSwECLQAUAAYACAAAACEAhavlSnYCAABKBQAA&#10;DgAAAAAAAAAAAAAAAAAuAgAAZHJzL2Uyb0RvYy54bWxQSwECLQAUAAYACAAAACEAIB4vVuIAAAAK&#10;AQAADwAAAAAAAAAAAAAAAADQBAAAZHJzL2Rvd25yZXYueG1sUEsFBgAAAAAEAAQA8wAAAN8FAAAA&#10;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1F5B478B" w:rsidR="004D467B" w:rsidRPr="00594047" w:rsidRDefault="00D5739F" w:rsidP="00D5739F">
      <w:pPr>
        <w:spacing w:after="0" w:line="240" w:lineRule="auto"/>
        <w:jc w:val="center"/>
        <w:rPr>
          <w:rFonts w:ascii="Avenir Next LT Pro" w:hAnsi="Avenir Next LT Pro"/>
        </w:rPr>
      </w:pPr>
      <w:r w:rsidRPr="00594047">
        <w:rPr>
          <w:rFonts w:ascii="Avenir Next LT Pro" w:hAnsi="Avenir Next LT Pro"/>
          <w:noProof/>
        </w:rPr>
        <w:drawing>
          <wp:inline distT="0" distB="0" distL="0" distR="0" wp14:anchorId="55CCE389" wp14:editId="789A1F5A">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40"/>
                    <a:stretch>
                      <a:fillRect/>
                    </a:stretch>
                  </pic:blipFill>
                  <pic:spPr>
                    <a:xfrm>
                      <a:off x="0" y="0"/>
                      <a:ext cx="4955286" cy="3664941"/>
                    </a:xfrm>
                    <a:prstGeom prst="rect">
                      <a:avLst/>
                    </a:prstGeom>
                  </pic:spPr>
                </pic:pic>
              </a:graphicData>
            </a:graphic>
          </wp:inline>
        </w:drawing>
      </w:r>
    </w:p>
    <w:sectPr w:rsidR="004D467B" w:rsidRPr="00594047" w:rsidSect="00217D86">
      <w:pgSz w:w="11906" w:h="16838"/>
      <w:pgMar w:top="1134"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isa Alcock" w:date="2026-04-21T09:41:00Z" w:initials="LA">
    <w:p w14:paraId="1C5592F2" w14:textId="77777777" w:rsidR="00EC4CFF" w:rsidRDefault="00EC4CFF" w:rsidP="000651C6">
      <w:pPr>
        <w:pStyle w:val="CommentText"/>
      </w:pPr>
      <w:r>
        <w:rPr>
          <w:rStyle w:val="CommentReference"/>
        </w:rPr>
        <w:annotationRef/>
      </w:r>
      <w:r>
        <w:fldChar w:fldCharType="begin"/>
      </w:r>
      <w:r>
        <w:instrText>HYPERLINK "mailto:cdunbar@vthc.org.au"</w:instrText>
      </w:r>
      <w:bookmarkStart w:id="2" w:name="_@_6A68098E6748412FA88880D8D672F58BZ"/>
      <w:r>
        <w:fldChar w:fldCharType="separate"/>
      </w:r>
      <w:bookmarkEnd w:id="2"/>
      <w:r w:rsidRPr="000651C6">
        <w:rPr>
          <w:rStyle w:val="Mention"/>
          <w:noProof/>
        </w:rPr>
        <w:t>@Carolyn</w:t>
      </w:r>
      <w:r>
        <w:fldChar w:fldCharType="end"/>
      </w:r>
      <w:r>
        <w:t xml:space="preserve">: would appreciate a check of this language. </w:t>
      </w:r>
    </w:p>
  </w:comment>
  <w:comment w:id="1" w:author="Carolyn Dunbar" w:date="2026-04-22T10:07:00Z" w:initials="CD">
    <w:p w14:paraId="19F31792" w14:textId="77777777" w:rsidR="00EC4CFF" w:rsidRDefault="00EC4CFF">
      <w:pPr>
        <w:pStyle w:val="CommentText"/>
      </w:pPr>
      <w:r>
        <w:rPr>
          <w:rStyle w:val="CommentReference"/>
        </w:rPr>
        <w:annotationRef/>
      </w:r>
      <w:r w:rsidRPr="7575DA6F">
        <w:t>Looks good - a union could then update it to any workplace specific entitlements.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5592F2" w15:done="1"/>
  <w15:commentEx w15:paraId="19F31792" w15:paraIdParent="1C5592F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3863F6" w16cex:dateUtc="2026-04-20T23:41:00Z"/>
  <w16cex:commentExtensible w16cex:durableId="73C85ED9" w16cex:dateUtc="2026-04-22T0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5592F2" w16cid:durableId="093863F6"/>
  <w16cid:commentId w16cid:paraId="19F31792" w16cid:durableId="73C85ED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1" w15:restartNumberingAfterBreak="0">
    <w:nsid w:val="03674310"/>
    <w:multiLevelType w:val="hybridMultilevel"/>
    <w:tmpl w:val="4B72D9DA"/>
    <w:lvl w:ilvl="0" w:tplc="A0BE22C6">
      <w:start w:val="2"/>
      <w:numFmt w:val="lowerRoman"/>
      <w:lvlText w:val="(%1)"/>
      <w:lvlJc w:val="left"/>
      <w:pPr>
        <w:ind w:left="1320" w:hanging="720"/>
      </w:pPr>
      <w:rPr>
        <w:rFonts w:hint="default"/>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2" w15:restartNumberingAfterBreak="0">
    <w:nsid w:val="03823A35"/>
    <w:multiLevelType w:val="hybridMultilevel"/>
    <w:tmpl w:val="046011D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850E3B"/>
    <w:multiLevelType w:val="hybridMultilevel"/>
    <w:tmpl w:val="AA1C905E"/>
    <w:lvl w:ilvl="0" w:tplc="FFFFFFFF">
      <w:start w:val="9"/>
      <w:numFmt w:val="lowerLetter"/>
      <w:lvlText w:val="(%1)"/>
      <w:lvlJc w:val="left"/>
      <w:pPr>
        <w:ind w:left="960" w:hanging="360"/>
      </w:pPr>
      <w:rPr>
        <w:rFonts w:hint="default"/>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4" w15:restartNumberingAfterBreak="0">
    <w:nsid w:val="07E17314"/>
    <w:multiLevelType w:val="hybridMultilevel"/>
    <w:tmpl w:val="046011D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F34AEE"/>
    <w:multiLevelType w:val="hybridMultilevel"/>
    <w:tmpl w:val="28C0BFA6"/>
    <w:lvl w:ilvl="0" w:tplc="FF528916">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497C23"/>
    <w:multiLevelType w:val="hybridMultilevel"/>
    <w:tmpl w:val="046011D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D21A33"/>
    <w:multiLevelType w:val="hybridMultilevel"/>
    <w:tmpl w:val="046011D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8966BF"/>
    <w:multiLevelType w:val="hybridMultilevel"/>
    <w:tmpl w:val="CE9026F4"/>
    <w:lvl w:ilvl="0" w:tplc="56D6E1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A04149"/>
    <w:multiLevelType w:val="hybridMultilevel"/>
    <w:tmpl w:val="01E623E8"/>
    <w:lvl w:ilvl="0" w:tplc="7750B64C">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514944"/>
    <w:multiLevelType w:val="hybridMultilevel"/>
    <w:tmpl w:val="046011D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C20C96"/>
    <w:multiLevelType w:val="hybridMultilevel"/>
    <w:tmpl w:val="046011D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480A60"/>
    <w:multiLevelType w:val="hybridMultilevel"/>
    <w:tmpl w:val="EC0C0FF2"/>
    <w:lvl w:ilvl="0" w:tplc="83969D3E">
      <w:start w:val="2"/>
      <w:numFmt w:val="lowerRoman"/>
      <w:lvlText w:val="(%1)"/>
      <w:lvlJc w:val="left"/>
      <w:pPr>
        <w:ind w:left="1320" w:hanging="720"/>
      </w:pPr>
      <w:rPr>
        <w:rFonts w:hint="default"/>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13" w15:restartNumberingAfterBreak="0">
    <w:nsid w:val="2D247B3B"/>
    <w:multiLevelType w:val="hybridMultilevel"/>
    <w:tmpl w:val="6AD62A36"/>
    <w:lvl w:ilvl="0" w:tplc="0750F4F2">
      <w:start w:val="1"/>
      <w:numFmt w:val="lowerRoman"/>
      <w:lvlText w:val="(%1)"/>
      <w:lvlJc w:val="left"/>
      <w:pPr>
        <w:ind w:left="720" w:hanging="360"/>
      </w:pPr>
      <w:rPr>
        <w:rFonts w:hint="default"/>
      </w:rPr>
    </w:lvl>
    <w:lvl w:ilvl="1" w:tplc="E034C2CE">
      <w:start w:val="1"/>
      <w:numFmt w:val="upperLetter"/>
      <w:lvlText w:val="(%2)"/>
      <w:lvlJc w:val="left"/>
      <w:pPr>
        <w:ind w:left="1440" w:hanging="360"/>
      </w:pPr>
      <w:rPr>
        <w:rFonts w:ascii="Avenir Next LT Pro" w:eastAsiaTheme="minorHAnsi" w:hAnsi="Avenir Next LT Pro" w:cstheme="minorBid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846DFE"/>
    <w:multiLevelType w:val="hybridMultilevel"/>
    <w:tmpl w:val="AA1C905E"/>
    <w:lvl w:ilvl="0" w:tplc="AF74758E">
      <w:start w:val="9"/>
      <w:numFmt w:val="lowerLetter"/>
      <w:lvlText w:val="(%1)"/>
      <w:lvlJc w:val="left"/>
      <w:pPr>
        <w:ind w:left="960" w:hanging="360"/>
      </w:pPr>
      <w:rPr>
        <w:rFonts w:hint="default"/>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15" w15:restartNumberingAfterBreak="0">
    <w:nsid w:val="36FE74DB"/>
    <w:multiLevelType w:val="hybridMultilevel"/>
    <w:tmpl w:val="AA1C905E"/>
    <w:lvl w:ilvl="0" w:tplc="FFFFFFFF">
      <w:start w:val="9"/>
      <w:numFmt w:val="lowerLetter"/>
      <w:lvlText w:val="(%1)"/>
      <w:lvlJc w:val="left"/>
      <w:pPr>
        <w:ind w:left="960" w:hanging="360"/>
      </w:pPr>
      <w:rPr>
        <w:rFonts w:hint="default"/>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16" w15:restartNumberingAfterBreak="0">
    <w:nsid w:val="3FB12967"/>
    <w:multiLevelType w:val="hybridMultilevel"/>
    <w:tmpl w:val="0DDADCCC"/>
    <w:lvl w:ilvl="0" w:tplc="F3D28862">
      <w:start w:val="4"/>
      <w:numFmt w:val="decimal"/>
      <w:lvlText w:val="%1."/>
      <w:lvlJc w:val="left"/>
      <w:pPr>
        <w:ind w:left="327"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5352C0"/>
    <w:multiLevelType w:val="hybridMultilevel"/>
    <w:tmpl w:val="A680F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0D1D35"/>
    <w:multiLevelType w:val="hybridMultilevel"/>
    <w:tmpl w:val="A96AD1F6"/>
    <w:lvl w:ilvl="0" w:tplc="054440E0">
      <w:start w:val="5"/>
      <w:numFmt w:val="decimal"/>
      <w:lvlText w:val="%1."/>
      <w:lvlJc w:val="left"/>
      <w:pPr>
        <w:ind w:left="327"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706C99"/>
    <w:multiLevelType w:val="hybridMultilevel"/>
    <w:tmpl w:val="CE9026F4"/>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3AB45B3"/>
    <w:multiLevelType w:val="hybridMultilevel"/>
    <w:tmpl w:val="1E480A3A"/>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4C0C48"/>
    <w:multiLevelType w:val="hybridMultilevel"/>
    <w:tmpl w:val="779E8620"/>
    <w:lvl w:ilvl="0" w:tplc="0898EF0E">
      <w:start w:val="1"/>
      <w:numFmt w:val="lowerRoman"/>
      <w:lvlText w:val="(%1)"/>
      <w:lvlJc w:val="left"/>
      <w:pPr>
        <w:ind w:left="1313" w:hanging="720"/>
      </w:pPr>
      <w:rPr>
        <w:rFonts w:hint="default"/>
      </w:rPr>
    </w:lvl>
    <w:lvl w:ilvl="1" w:tplc="0C090019" w:tentative="1">
      <w:start w:val="1"/>
      <w:numFmt w:val="lowerLetter"/>
      <w:lvlText w:val="%2."/>
      <w:lvlJc w:val="left"/>
      <w:pPr>
        <w:ind w:left="1673" w:hanging="360"/>
      </w:pPr>
    </w:lvl>
    <w:lvl w:ilvl="2" w:tplc="0C09001B" w:tentative="1">
      <w:start w:val="1"/>
      <w:numFmt w:val="lowerRoman"/>
      <w:lvlText w:val="%3."/>
      <w:lvlJc w:val="right"/>
      <w:pPr>
        <w:ind w:left="2393" w:hanging="180"/>
      </w:pPr>
    </w:lvl>
    <w:lvl w:ilvl="3" w:tplc="0C09000F" w:tentative="1">
      <w:start w:val="1"/>
      <w:numFmt w:val="decimal"/>
      <w:lvlText w:val="%4."/>
      <w:lvlJc w:val="left"/>
      <w:pPr>
        <w:ind w:left="3113" w:hanging="360"/>
      </w:pPr>
    </w:lvl>
    <w:lvl w:ilvl="4" w:tplc="0C090019" w:tentative="1">
      <w:start w:val="1"/>
      <w:numFmt w:val="lowerLetter"/>
      <w:lvlText w:val="%5."/>
      <w:lvlJc w:val="left"/>
      <w:pPr>
        <w:ind w:left="3833" w:hanging="360"/>
      </w:pPr>
    </w:lvl>
    <w:lvl w:ilvl="5" w:tplc="0C09001B" w:tentative="1">
      <w:start w:val="1"/>
      <w:numFmt w:val="lowerRoman"/>
      <w:lvlText w:val="%6."/>
      <w:lvlJc w:val="right"/>
      <w:pPr>
        <w:ind w:left="4553" w:hanging="180"/>
      </w:pPr>
    </w:lvl>
    <w:lvl w:ilvl="6" w:tplc="0C09000F" w:tentative="1">
      <w:start w:val="1"/>
      <w:numFmt w:val="decimal"/>
      <w:lvlText w:val="%7."/>
      <w:lvlJc w:val="left"/>
      <w:pPr>
        <w:ind w:left="5273" w:hanging="360"/>
      </w:pPr>
    </w:lvl>
    <w:lvl w:ilvl="7" w:tplc="0C090019" w:tentative="1">
      <w:start w:val="1"/>
      <w:numFmt w:val="lowerLetter"/>
      <w:lvlText w:val="%8."/>
      <w:lvlJc w:val="left"/>
      <w:pPr>
        <w:ind w:left="5993" w:hanging="360"/>
      </w:pPr>
    </w:lvl>
    <w:lvl w:ilvl="8" w:tplc="0C09001B" w:tentative="1">
      <w:start w:val="1"/>
      <w:numFmt w:val="lowerRoman"/>
      <w:lvlText w:val="%9."/>
      <w:lvlJc w:val="right"/>
      <w:pPr>
        <w:ind w:left="6713" w:hanging="180"/>
      </w:pPr>
    </w:lvl>
  </w:abstractNum>
  <w:abstractNum w:abstractNumId="22" w15:restartNumberingAfterBreak="0">
    <w:nsid w:val="52C178B1"/>
    <w:multiLevelType w:val="hybridMultilevel"/>
    <w:tmpl w:val="61EAC284"/>
    <w:lvl w:ilvl="0" w:tplc="6B7015F2">
      <w:start w:val="1"/>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3" w15:restartNumberingAfterBreak="0">
    <w:nsid w:val="53CF66E1"/>
    <w:multiLevelType w:val="hybridMultilevel"/>
    <w:tmpl w:val="046011D6"/>
    <w:lvl w:ilvl="0" w:tplc="34646B1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616215"/>
    <w:multiLevelType w:val="hybridMultilevel"/>
    <w:tmpl w:val="046011D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4416E6"/>
    <w:multiLevelType w:val="hybridMultilevel"/>
    <w:tmpl w:val="5E2088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8447DBB"/>
    <w:multiLevelType w:val="hybridMultilevel"/>
    <w:tmpl w:val="63226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546003"/>
    <w:multiLevelType w:val="hybridMultilevel"/>
    <w:tmpl w:val="5E2088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B0F0749"/>
    <w:multiLevelType w:val="hybridMultilevel"/>
    <w:tmpl w:val="EA848E06"/>
    <w:lvl w:ilvl="0" w:tplc="A6CECCD0">
      <w:start w:val="2"/>
      <w:numFmt w:val="lowerRoman"/>
      <w:lvlText w:val="(%1)"/>
      <w:lvlJc w:val="left"/>
      <w:pPr>
        <w:ind w:left="1320" w:hanging="720"/>
      </w:pPr>
      <w:rPr>
        <w:rFonts w:hint="default"/>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29" w15:restartNumberingAfterBreak="0">
    <w:nsid w:val="5B3718A0"/>
    <w:multiLevelType w:val="hybridMultilevel"/>
    <w:tmpl w:val="EF42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E21F35"/>
    <w:multiLevelType w:val="hybridMultilevel"/>
    <w:tmpl w:val="92DEFCE4"/>
    <w:lvl w:ilvl="0" w:tplc="BACE00B6">
      <w:start w:val="16"/>
      <w:numFmt w:val="bullet"/>
      <w:lvlText w:val="-"/>
      <w:lvlJc w:val="left"/>
      <w:pPr>
        <w:ind w:left="764" w:hanging="360"/>
      </w:pPr>
      <w:rPr>
        <w:rFonts w:ascii="Avenir Next LT Pro" w:eastAsiaTheme="minorHAnsi" w:hAnsi="Avenir Next LT Pro" w:cstheme="minorBidi"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31" w15:restartNumberingAfterBreak="0">
    <w:nsid w:val="5F063EDA"/>
    <w:multiLevelType w:val="hybridMultilevel"/>
    <w:tmpl w:val="5D8C53C4"/>
    <w:lvl w:ilvl="0" w:tplc="0C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FC836B2"/>
    <w:multiLevelType w:val="hybridMultilevel"/>
    <w:tmpl w:val="5E208872"/>
    <w:lvl w:ilvl="0" w:tplc="B728208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3BC69BE"/>
    <w:multiLevelType w:val="hybridMultilevel"/>
    <w:tmpl w:val="CFB601CA"/>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A9D566B"/>
    <w:multiLevelType w:val="hybridMultilevel"/>
    <w:tmpl w:val="88BABD74"/>
    <w:lvl w:ilvl="0" w:tplc="7E32A798">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EC247AF"/>
    <w:multiLevelType w:val="hybridMultilevel"/>
    <w:tmpl w:val="24D442C2"/>
    <w:lvl w:ilvl="0" w:tplc="FFFFFFFF">
      <w:start w:val="9"/>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3E858C8"/>
    <w:multiLevelType w:val="hybridMultilevel"/>
    <w:tmpl w:val="01CC5E70"/>
    <w:lvl w:ilvl="0" w:tplc="C636B338">
      <w:start w:val="14"/>
      <w:numFmt w:val="decimal"/>
      <w:lvlText w:val="%1"/>
      <w:lvlJc w:val="left"/>
      <w:pPr>
        <w:ind w:left="949" w:hanging="360"/>
      </w:pPr>
      <w:rPr>
        <w:rFonts w:hint="default"/>
      </w:rPr>
    </w:lvl>
    <w:lvl w:ilvl="1" w:tplc="0C090019" w:tentative="1">
      <w:start w:val="1"/>
      <w:numFmt w:val="lowerLetter"/>
      <w:lvlText w:val="%2."/>
      <w:lvlJc w:val="left"/>
      <w:pPr>
        <w:ind w:left="1669" w:hanging="360"/>
      </w:pPr>
    </w:lvl>
    <w:lvl w:ilvl="2" w:tplc="0C09001B" w:tentative="1">
      <w:start w:val="1"/>
      <w:numFmt w:val="lowerRoman"/>
      <w:lvlText w:val="%3."/>
      <w:lvlJc w:val="right"/>
      <w:pPr>
        <w:ind w:left="2389" w:hanging="180"/>
      </w:pPr>
    </w:lvl>
    <w:lvl w:ilvl="3" w:tplc="0C09000F" w:tentative="1">
      <w:start w:val="1"/>
      <w:numFmt w:val="decimal"/>
      <w:lvlText w:val="%4."/>
      <w:lvlJc w:val="left"/>
      <w:pPr>
        <w:ind w:left="3109" w:hanging="360"/>
      </w:pPr>
    </w:lvl>
    <w:lvl w:ilvl="4" w:tplc="0C090019" w:tentative="1">
      <w:start w:val="1"/>
      <w:numFmt w:val="lowerLetter"/>
      <w:lvlText w:val="%5."/>
      <w:lvlJc w:val="left"/>
      <w:pPr>
        <w:ind w:left="3829" w:hanging="360"/>
      </w:pPr>
    </w:lvl>
    <w:lvl w:ilvl="5" w:tplc="0C09001B" w:tentative="1">
      <w:start w:val="1"/>
      <w:numFmt w:val="lowerRoman"/>
      <w:lvlText w:val="%6."/>
      <w:lvlJc w:val="right"/>
      <w:pPr>
        <w:ind w:left="4549" w:hanging="180"/>
      </w:pPr>
    </w:lvl>
    <w:lvl w:ilvl="6" w:tplc="0C09000F" w:tentative="1">
      <w:start w:val="1"/>
      <w:numFmt w:val="decimal"/>
      <w:lvlText w:val="%7."/>
      <w:lvlJc w:val="left"/>
      <w:pPr>
        <w:ind w:left="5269" w:hanging="360"/>
      </w:pPr>
    </w:lvl>
    <w:lvl w:ilvl="7" w:tplc="0C090019" w:tentative="1">
      <w:start w:val="1"/>
      <w:numFmt w:val="lowerLetter"/>
      <w:lvlText w:val="%8."/>
      <w:lvlJc w:val="left"/>
      <w:pPr>
        <w:ind w:left="5989" w:hanging="360"/>
      </w:pPr>
    </w:lvl>
    <w:lvl w:ilvl="8" w:tplc="0C09001B" w:tentative="1">
      <w:start w:val="1"/>
      <w:numFmt w:val="lowerRoman"/>
      <w:lvlText w:val="%9."/>
      <w:lvlJc w:val="right"/>
      <w:pPr>
        <w:ind w:left="6709" w:hanging="180"/>
      </w:pPr>
    </w:lvl>
  </w:abstractNum>
  <w:num w:numId="1" w16cid:durableId="150024253">
    <w:abstractNumId w:val="34"/>
  </w:num>
  <w:num w:numId="2" w16cid:durableId="1546679599">
    <w:abstractNumId w:val="0"/>
  </w:num>
  <w:num w:numId="3" w16cid:durableId="931014230">
    <w:abstractNumId w:val="32"/>
  </w:num>
  <w:num w:numId="4" w16cid:durableId="1077704559">
    <w:abstractNumId w:val="5"/>
  </w:num>
  <w:num w:numId="5" w16cid:durableId="138771711">
    <w:abstractNumId w:val="23"/>
  </w:num>
  <w:num w:numId="6" w16cid:durableId="331839827">
    <w:abstractNumId w:val="9"/>
  </w:num>
  <w:num w:numId="7" w16cid:durableId="1543857264">
    <w:abstractNumId w:val="7"/>
  </w:num>
  <w:num w:numId="8" w16cid:durableId="1442872578">
    <w:abstractNumId w:val="2"/>
  </w:num>
  <w:num w:numId="9" w16cid:durableId="238910600">
    <w:abstractNumId w:val="11"/>
  </w:num>
  <w:num w:numId="10" w16cid:durableId="608126160">
    <w:abstractNumId w:val="20"/>
  </w:num>
  <w:num w:numId="11" w16cid:durableId="799494923">
    <w:abstractNumId w:val="6"/>
  </w:num>
  <w:num w:numId="12" w16cid:durableId="1078676310">
    <w:abstractNumId w:val="35"/>
  </w:num>
  <w:num w:numId="13" w16cid:durableId="1043168902">
    <w:abstractNumId w:val="13"/>
  </w:num>
  <w:num w:numId="14" w16cid:durableId="316956218">
    <w:abstractNumId w:val="8"/>
  </w:num>
  <w:num w:numId="15" w16cid:durableId="96754851">
    <w:abstractNumId w:val="19"/>
  </w:num>
  <w:num w:numId="16" w16cid:durableId="2138064061">
    <w:abstractNumId w:val="10"/>
  </w:num>
  <w:num w:numId="17" w16cid:durableId="623577345">
    <w:abstractNumId w:val="25"/>
  </w:num>
  <w:num w:numId="18" w16cid:durableId="2127772072">
    <w:abstractNumId w:val="24"/>
  </w:num>
  <w:num w:numId="19" w16cid:durableId="2032995729">
    <w:abstractNumId w:val="33"/>
  </w:num>
  <w:num w:numId="20" w16cid:durableId="1124153650">
    <w:abstractNumId w:val="21"/>
  </w:num>
  <w:num w:numId="21" w16cid:durableId="524947398">
    <w:abstractNumId w:val="14"/>
  </w:num>
  <w:num w:numId="22" w16cid:durableId="1943340791">
    <w:abstractNumId w:val="28"/>
  </w:num>
  <w:num w:numId="23" w16cid:durableId="423040736">
    <w:abstractNumId w:val="27"/>
  </w:num>
  <w:num w:numId="24" w16cid:durableId="1460605032">
    <w:abstractNumId w:val="15"/>
  </w:num>
  <w:num w:numId="25" w16cid:durableId="1393580392">
    <w:abstractNumId w:val="12"/>
  </w:num>
  <w:num w:numId="26" w16cid:durableId="231701804">
    <w:abstractNumId w:val="4"/>
  </w:num>
  <w:num w:numId="27" w16cid:durableId="608515511">
    <w:abstractNumId w:val="3"/>
  </w:num>
  <w:num w:numId="28" w16cid:durableId="1574007340">
    <w:abstractNumId w:val="1"/>
  </w:num>
  <w:num w:numId="29" w16cid:durableId="1418600702">
    <w:abstractNumId w:val="26"/>
  </w:num>
  <w:num w:numId="30" w16cid:durableId="1677071659">
    <w:abstractNumId w:val="22"/>
  </w:num>
  <w:num w:numId="31" w16cid:durableId="1789154907">
    <w:abstractNumId w:val="31"/>
  </w:num>
  <w:num w:numId="32" w16cid:durableId="1703826285">
    <w:abstractNumId w:val="17"/>
  </w:num>
  <w:num w:numId="33" w16cid:durableId="1671324133">
    <w:abstractNumId w:val="36"/>
  </w:num>
  <w:num w:numId="34" w16cid:durableId="332998073">
    <w:abstractNumId w:val="29"/>
  </w:num>
  <w:num w:numId="35" w16cid:durableId="1500653174">
    <w:abstractNumId w:val="16"/>
  </w:num>
  <w:num w:numId="36" w16cid:durableId="1220432439">
    <w:abstractNumId w:val="30"/>
  </w:num>
  <w:num w:numId="37" w16cid:durableId="404693292">
    <w:abstractNumId w:val="18"/>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sa Alcock">
    <w15:presenceInfo w15:providerId="AD" w15:userId="S::lalcock@vthc.org.au::60855895-0782-426e-ab05-cfe2ae4fca4c"/>
  </w15:person>
  <w15:person w15:author="Carolyn Dunbar">
    <w15:presenceInfo w15:providerId="AD" w15:userId="S::cdunbar@vthc.org.au::ea60d7d0-93a4-41e6-9fd6-007b825af9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067EC"/>
    <w:rsid w:val="00021EEE"/>
    <w:rsid w:val="00047D41"/>
    <w:rsid w:val="00062128"/>
    <w:rsid w:val="00070A25"/>
    <w:rsid w:val="00077EA3"/>
    <w:rsid w:val="00080C27"/>
    <w:rsid w:val="00080DB0"/>
    <w:rsid w:val="0008306C"/>
    <w:rsid w:val="000962A3"/>
    <w:rsid w:val="000A1C25"/>
    <w:rsid w:val="000B1E6F"/>
    <w:rsid w:val="000C0F2B"/>
    <w:rsid w:val="000C385A"/>
    <w:rsid w:val="000D3404"/>
    <w:rsid w:val="000E1B72"/>
    <w:rsid w:val="000E3A5D"/>
    <w:rsid w:val="000F69BA"/>
    <w:rsid w:val="00100EF8"/>
    <w:rsid w:val="00103F4E"/>
    <w:rsid w:val="001059C6"/>
    <w:rsid w:val="00116465"/>
    <w:rsid w:val="00120151"/>
    <w:rsid w:val="0012739F"/>
    <w:rsid w:val="00130EC5"/>
    <w:rsid w:val="00153D88"/>
    <w:rsid w:val="0018087A"/>
    <w:rsid w:val="00184277"/>
    <w:rsid w:val="001843BB"/>
    <w:rsid w:val="00190601"/>
    <w:rsid w:val="001A7596"/>
    <w:rsid w:val="001C239E"/>
    <w:rsid w:val="001D72B3"/>
    <w:rsid w:val="001E7720"/>
    <w:rsid w:val="001F6574"/>
    <w:rsid w:val="00205D4F"/>
    <w:rsid w:val="00213D03"/>
    <w:rsid w:val="00217D86"/>
    <w:rsid w:val="002204DD"/>
    <w:rsid w:val="0022227D"/>
    <w:rsid w:val="002301CD"/>
    <w:rsid w:val="00241CEC"/>
    <w:rsid w:val="002453AA"/>
    <w:rsid w:val="00245A4E"/>
    <w:rsid w:val="00257318"/>
    <w:rsid w:val="00277815"/>
    <w:rsid w:val="00292D17"/>
    <w:rsid w:val="00297D29"/>
    <w:rsid w:val="002A3B5F"/>
    <w:rsid w:val="002B2D5E"/>
    <w:rsid w:val="002C32D5"/>
    <w:rsid w:val="002C7935"/>
    <w:rsid w:val="002D421F"/>
    <w:rsid w:val="002E1F78"/>
    <w:rsid w:val="002F2D99"/>
    <w:rsid w:val="002F6C49"/>
    <w:rsid w:val="002F7BC1"/>
    <w:rsid w:val="00302A9C"/>
    <w:rsid w:val="00306919"/>
    <w:rsid w:val="00320322"/>
    <w:rsid w:val="003204FF"/>
    <w:rsid w:val="00326160"/>
    <w:rsid w:val="00326933"/>
    <w:rsid w:val="00333796"/>
    <w:rsid w:val="00334993"/>
    <w:rsid w:val="00336E45"/>
    <w:rsid w:val="00363233"/>
    <w:rsid w:val="0036699E"/>
    <w:rsid w:val="00370992"/>
    <w:rsid w:val="00375C4A"/>
    <w:rsid w:val="00382B39"/>
    <w:rsid w:val="00384DA4"/>
    <w:rsid w:val="0039452A"/>
    <w:rsid w:val="003A5605"/>
    <w:rsid w:val="003A5B58"/>
    <w:rsid w:val="003B734B"/>
    <w:rsid w:val="003B75EC"/>
    <w:rsid w:val="003C1181"/>
    <w:rsid w:val="003C56F6"/>
    <w:rsid w:val="003E5BD3"/>
    <w:rsid w:val="003E6430"/>
    <w:rsid w:val="00404433"/>
    <w:rsid w:val="00423B3C"/>
    <w:rsid w:val="004261CC"/>
    <w:rsid w:val="00431D99"/>
    <w:rsid w:val="004471AE"/>
    <w:rsid w:val="0045083D"/>
    <w:rsid w:val="00451226"/>
    <w:rsid w:val="00451513"/>
    <w:rsid w:val="00457CB4"/>
    <w:rsid w:val="00457DA2"/>
    <w:rsid w:val="004652A4"/>
    <w:rsid w:val="0047470E"/>
    <w:rsid w:val="00474833"/>
    <w:rsid w:val="004833EA"/>
    <w:rsid w:val="004C5C2A"/>
    <w:rsid w:val="004C6C0E"/>
    <w:rsid w:val="004D467B"/>
    <w:rsid w:val="004E3858"/>
    <w:rsid w:val="004F268D"/>
    <w:rsid w:val="004F500B"/>
    <w:rsid w:val="005014C0"/>
    <w:rsid w:val="00506710"/>
    <w:rsid w:val="00507E06"/>
    <w:rsid w:val="00511D40"/>
    <w:rsid w:val="00517F67"/>
    <w:rsid w:val="00521FBC"/>
    <w:rsid w:val="005479AB"/>
    <w:rsid w:val="00553EB1"/>
    <w:rsid w:val="005578E5"/>
    <w:rsid w:val="00567778"/>
    <w:rsid w:val="00567D9C"/>
    <w:rsid w:val="00570210"/>
    <w:rsid w:val="00581A5B"/>
    <w:rsid w:val="0059036B"/>
    <w:rsid w:val="00593EE0"/>
    <w:rsid w:val="00594047"/>
    <w:rsid w:val="005C2314"/>
    <w:rsid w:val="005C5B02"/>
    <w:rsid w:val="005E2A41"/>
    <w:rsid w:val="006006FA"/>
    <w:rsid w:val="00601D1B"/>
    <w:rsid w:val="006032C1"/>
    <w:rsid w:val="00614839"/>
    <w:rsid w:val="00620F55"/>
    <w:rsid w:val="0064440A"/>
    <w:rsid w:val="00647D4F"/>
    <w:rsid w:val="00653BF0"/>
    <w:rsid w:val="006541AF"/>
    <w:rsid w:val="00660527"/>
    <w:rsid w:val="0066505C"/>
    <w:rsid w:val="006663E7"/>
    <w:rsid w:val="006830BB"/>
    <w:rsid w:val="00686C72"/>
    <w:rsid w:val="006A27BC"/>
    <w:rsid w:val="006A4858"/>
    <w:rsid w:val="006A7B63"/>
    <w:rsid w:val="006B0E82"/>
    <w:rsid w:val="006B64FB"/>
    <w:rsid w:val="006C3851"/>
    <w:rsid w:val="006D38B2"/>
    <w:rsid w:val="006D6BDC"/>
    <w:rsid w:val="006F695B"/>
    <w:rsid w:val="006F6B2E"/>
    <w:rsid w:val="00734EC3"/>
    <w:rsid w:val="00742AE3"/>
    <w:rsid w:val="00747493"/>
    <w:rsid w:val="00751945"/>
    <w:rsid w:val="00760636"/>
    <w:rsid w:val="00770C2A"/>
    <w:rsid w:val="0077204A"/>
    <w:rsid w:val="00786BDD"/>
    <w:rsid w:val="007A20E5"/>
    <w:rsid w:val="007A62C9"/>
    <w:rsid w:val="007B239D"/>
    <w:rsid w:val="007C64D7"/>
    <w:rsid w:val="007D2CD4"/>
    <w:rsid w:val="007D4259"/>
    <w:rsid w:val="007E3DCF"/>
    <w:rsid w:val="007E6318"/>
    <w:rsid w:val="007E6D24"/>
    <w:rsid w:val="007F070D"/>
    <w:rsid w:val="00805877"/>
    <w:rsid w:val="00813949"/>
    <w:rsid w:val="00820773"/>
    <w:rsid w:val="0082773F"/>
    <w:rsid w:val="0083040E"/>
    <w:rsid w:val="00833913"/>
    <w:rsid w:val="008415FE"/>
    <w:rsid w:val="008452D3"/>
    <w:rsid w:val="00845ECB"/>
    <w:rsid w:val="00867D30"/>
    <w:rsid w:val="008756D2"/>
    <w:rsid w:val="00887BCC"/>
    <w:rsid w:val="00893313"/>
    <w:rsid w:val="008A4F6A"/>
    <w:rsid w:val="008A590C"/>
    <w:rsid w:val="008B3D84"/>
    <w:rsid w:val="008B48BA"/>
    <w:rsid w:val="008D5A3A"/>
    <w:rsid w:val="008E456B"/>
    <w:rsid w:val="008F15AB"/>
    <w:rsid w:val="00900211"/>
    <w:rsid w:val="00904325"/>
    <w:rsid w:val="0090734D"/>
    <w:rsid w:val="00927EF5"/>
    <w:rsid w:val="0093285A"/>
    <w:rsid w:val="00932A3C"/>
    <w:rsid w:val="0093472A"/>
    <w:rsid w:val="009356CE"/>
    <w:rsid w:val="00935F28"/>
    <w:rsid w:val="00935F92"/>
    <w:rsid w:val="009373C6"/>
    <w:rsid w:val="00945EAA"/>
    <w:rsid w:val="00956350"/>
    <w:rsid w:val="00962D18"/>
    <w:rsid w:val="009652C4"/>
    <w:rsid w:val="00967AA8"/>
    <w:rsid w:val="00971039"/>
    <w:rsid w:val="00971DBA"/>
    <w:rsid w:val="00976F4E"/>
    <w:rsid w:val="00983F0F"/>
    <w:rsid w:val="00986B61"/>
    <w:rsid w:val="00993189"/>
    <w:rsid w:val="009A0937"/>
    <w:rsid w:val="009A5455"/>
    <w:rsid w:val="009A59D7"/>
    <w:rsid w:val="009A6650"/>
    <w:rsid w:val="009B79F8"/>
    <w:rsid w:val="009C5F70"/>
    <w:rsid w:val="009D0BD8"/>
    <w:rsid w:val="009D0F78"/>
    <w:rsid w:val="009D131D"/>
    <w:rsid w:val="009D449F"/>
    <w:rsid w:val="009D5FE2"/>
    <w:rsid w:val="009E56DF"/>
    <w:rsid w:val="009E6A89"/>
    <w:rsid w:val="009F6582"/>
    <w:rsid w:val="00A0011A"/>
    <w:rsid w:val="00A16AC7"/>
    <w:rsid w:val="00A240CF"/>
    <w:rsid w:val="00A27C6A"/>
    <w:rsid w:val="00A36234"/>
    <w:rsid w:val="00A46FE1"/>
    <w:rsid w:val="00A61D9C"/>
    <w:rsid w:val="00A70C52"/>
    <w:rsid w:val="00A730E4"/>
    <w:rsid w:val="00A823F8"/>
    <w:rsid w:val="00A87EC2"/>
    <w:rsid w:val="00A947AF"/>
    <w:rsid w:val="00AA250E"/>
    <w:rsid w:val="00AA3960"/>
    <w:rsid w:val="00AA6060"/>
    <w:rsid w:val="00AB4A48"/>
    <w:rsid w:val="00AB5AD6"/>
    <w:rsid w:val="00AD1003"/>
    <w:rsid w:val="00AD14D9"/>
    <w:rsid w:val="00AD1823"/>
    <w:rsid w:val="00AE496D"/>
    <w:rsid w:val="00AE5548"/>
    <w:rsid w:val="00AF6646"/>
    <w:rsid w:val="00B00023"/>
    <w:rsid w:val="00B00525"/>
    <w:rsid w:val="00B16811"/>
    <w:rsid w:val="00B177B7"/>
    <w:rsid w:val="00B223E1"/>
    <w:rsid w:val="00B22641"/>
    <w:rsid w:val="00B23682"/>
    <w:rsid w:val="00B24C08"/>
    <w:rsid w:val="00B3496B"/>
    <w:rsid w:val="00B35199"/>
    <w:rsid w:val="00B37C8D"/>
    <w:rsid w:val="00B5766B"/>
    <w:rsid w:val="00B61F65"/>
    <w:rsid w:val="00B62AFB"/>
    <w:rsid w:val="00B63B5C"/>
    <w:rsid w:val="00B66C89"/>
    <w:rsid w:val="00B74D2E"/>
    <w:rsid w:val="00B77AA1"/>
    <w:rsid w:val="00BA2964"/>
    <w:rsid w:val="00BB3DFC"/>
    <w:rsid w:val="00BB4D3B"/>
    <w:rsid w:val="00BB640F"/>
    <w:rsid w:val="00BB6BC3"/>
    <w:rsid w:val="00BC0D5F"/>
    <w:rsid w:val="00BD5691"/>
    <w:rsid w:val="00BF79DD"/>
    <w:rsid w:val="00BF7F12"/>
    <w:rsid w:val="00C054D8"/>
    <w:rsid w:val="00C0648C"/>
    <w:rsid w:val="00C06DD1"/>
    <w:rsid w:val="00C0716C"/>
    <w:rsid w:val="00C1403B"/>
    <w:rsid w:val="00C14165"/>
    <w:rsid w:val="00C202E3"/>
    <w:rsid w:val="00C26BA8"/>
    <w:rsid w:val="00C2755D"/>
    <w:rsid w:val="00C27C27"/>
    <w:rsid w:val="00C3048F"/>
    <w:rsid w:val="00C50157"/>
    <w:rsid w:val="00C54F22"/>
    <w:rsid w:val="00C5535A"/>
    <w:rsid w:val="00C56A17"/>
    <w:rsid w:val="00C57943"/>
    <w:rsid w:val="00C62ADF"/>
    <w:rsid w:val="00C64BA6"/>
    <w:rsid w:val="00C66808"/>
    <w:rsid w:val="00C76FBE"/>
    <w:rsid w:val="00C778CB"/>
    <w:rsid w:val="00C90FEB"/>
    <w:rsid w:val="00C91D84"/>
    <w:rsid w:val="00CA4049"/>
    <w:rsid w:val="00CB5883"/>
    <w:rsid w:val="00CC2F4F"/>
    <w:rsid w:val="00CC4704"/>
    <w:rsid w:val="00D050B1"/>
    <w:rsid w:val="00D10D0C"/>
    <w:rsid w:val="00D11946"/>
    <w:rsid w:val="00D21148"/>
    <w:rsid w:val="00D2259E"/>
    <w:rsid w:val="00D26CA5"/>
    <w:rsid w:val="00D30F23"/>
    <w:rsid w:val="00D3365C"/>
    <w:rsid w:val="00D35A61"/>
    <w:rsid w:val="00D4361B"/>
    <w:rsid w:val="00D46E00"/>
    <w:rsid w:val="00D521C5"/>
    <w:rsid w:val="00D526B4"/>
    <w:rsid w:val="00D52B2C"/>
    <w:rsid w:val="00D567FE"/>
    <w:rsid w:val="00D5739F"/>
    <w:rsid w:val="00D5748C"/>
    <w:rsid w:val="00D62E8C"/>
    <w:rsid w:val="00D64861"/>
    <w:rsid w:val="00D67CB9"/>
    <w:rsid w:val="00D74745"/>
    <w:rsid w:val="00D87781"/>
    <w:rsid w:val="00D9315D"/>
    <w:rsid w:val="00D94DBE"/>
    <w:rsid w:val="00D9544A"/>
    <w:rsid w:val="00DA0283"/>
    <w:rsid w:val="00DA4E10"/>
    <w:rsid w:val="00DB23E7"/>
    <w:rsid w:val="00DB7A2B"/>
    <w:rsid w:val="00DC1B32"/>
    <w:rsid w:val="00DC7E3C"/>
    <w:rsid w:val="00DD0B1C"/>
    <w:rsid w:val="00DD120B"/>
    <w:rsid w:val="00DE6558"/>
    <w:rsid w:val="00DF6F89"/>
    <w:rsid w:val="00E04631"/>
    <w:rsid w:val="00E052F7"/>
    <w:rsid w:val="00E141AB"/>
    <w:rsid w:val="00E20397"/>
    <w:rsid w:val="00E23534"/>
    <w:rsid w:val="00E35744"/>
    <w:rsid w:val="00E46B88"/>
    <w:rsid w:val="00E50D64"/>
    <w:rsid w:val="00E52568"/>
    <w:rsid w:val="00E56706"/>
    <w:rsid w:val="00E612FA"/>
    <w:rsid w:val="00E92549"/>
    <w:rsid w:val="00EA2573"/>
    <w:rsid w:val="00EA540C"/>
    <w:rsid w:val="00EA6DD9"/>
    <w:rsid w:val="00EB74F9"/>
    <w:rsid w:val="00EC1BE5"/>
    <w:rsid w:val="00EC4CFF"/>
    <w:rsid w:val="00EE0D7A"/>
    <w:rsid w:val="00EE1373"/>
    <w:rsid w:val="00EE7347"/>
    <w:rsid w:val="00EE7B30"/>
    <w:rsid w:val="00EE7B5E"/>
    <w:rsid w:val="00F00F41"/>
    <w:rsid w:val="00F13EAB"/>
    <w:rsid w:val="00F20272"/>
    <w:rsid w:val="00F25534"/>
    <w:rsid w:val="00F325B5"/>
    <w:rsid w:val="00F359BF"/>
    <w:rsid w:val="00F51506"/>
    <w:rsid w:val="00F5711D"/>
    <w:rsid w:val="00F60628"/>
    <w:rsid w:val="00F87250"/>
    <w:rsid w:val="00F87AE3"/>
    <w:rsid w:val="00F90E34"/>
    <w:rsid w:val="00F94459"/>
    <w:rsid w:val="00FA1570"/>
    <w:rsid w:val="00FB3E75"/>
    <w:rsid w:val="00FB72EE"/>
    <w:rsid w:val="00FB7346"/>
    <w:rsid w:val="00FC28BF"/>
    <w:rsid w:val="00FD31EC"/>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 w:type="character" w:styleId="CommentReference">
    <w:name w:val="annotation reference"/>
    <w:basedOn w:val="DefaultParagraphFont"/>
    <w:uiPriority w:val="99"/>
    <w:semiHidden/>
    <w:unhideWhenUsed/>
    <w:rsid w:val="00EC4CFF"/>
    <w:rPr>
      <w:sz w:val="16"/>
      <w:szCs w:val="16"/>
    </w:rPr>
  </w:style>
  <w:style w:type="paragraph" w:styleId="CommentText">
    <w:name w:val="annotation text"/>
    <w:basedOn w:val="Normal"/>
    <w:link w:val="CommentTextChar"/>
    <w:uiPriority w:val="99"/>
    <w:unhideWhenUsed/>
    <w:rsid w:val="00EC4CFF"/>
    <w:pPr>
      <w:spacing w:line="240" w:lineRule="auto"/>
    </w:pPr>
    <w:rPr>
      <w:sz w:val="20"/>
      <w:szCs w:val="20"/>
    </w:rPr>
  </w:style>
  <w:style w:type="character" w:customStyle="1" w:styleId="CommentTextChar">
    <w:name w:val="Comment Text Char"/>
    <w:basedOn w:val="DefaultParagraphFont"/>
    <w:link w:val="CommentText"/>
    <w:uiPriority w:val="99"/>
    <w:rsid w:val="00EC4CFF"/>
    <w:rPr>
      <w:sz w:val="20"/>
      <w:szCs w:val="20"/>
    </w:rPr>
  </w:style>
  <w:style w:type="character" w:styleId="Mention">
    <w:name w:val="Mention"/>
    <w:basedOn w:val="DefaultParagraphFont"/>
    <w:uiPriority w:val="99"/>
    <w:unhideWhenUsed/>
    <w:rsid w:val="00EC4CF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fwc.gov.au/documents/decisionssigned/pdf/2025fwc2861.pdf" TargetMode="External"/><Relationship Id="rId26" Type="http://schemas.openxmlformats.org/officeDocument/2006/relationships/hyperlink" Target="https://youtu.be/6A31iC6jEd0?si=Ewr6ZTz_IDGsQsPq" TargetMode="External"/><Relationship Id="rId39" Type="http://schemas.openxmlformats.org/officeDocument/2006/relationships/hyperlink" Target="https://www.fwc.gov.au/document-view/agreements/slater-gordon-australian-services-union-enterprise-agreement-2024?from=search" TargetMode="External"/><Relationship Id="rId21" Type="http://schemas.openxmlformats.org/officeDocument/2006/relationships/hyperlink" Target="https://youtu.be/6A31iC6jEd0?si=Ewr6ZTz_IDGsQsPq" TargetMode="External"/><Relationship Id="rId34" Type="http://schemas.openxmlformats.org/officeDocument/2006/relationships/hyperlink" Target="https://www.fwc.gov.au/document-view/agreements/loy-yang-b-enterprise-agreement-2022" TargetMode="Externa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grattan.edu.au/wp-content/uploads/2021/09/Dad-Days-Grattan-Institute-Report.pdf" TargetMode="External"/><Relationship Id="rId29" Type="http://schemas.openxmlformats.org/officeDocument/2006/relationships/hyperlink" Target="https://www.wgea.gov.au/take-action/parental-leave/m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wgea.gov.au/take-action/parental-leave/men" TargetMode="External"/><Relationship Id="rId32" Type="http://schemas.openxmlformats.org/officeDocument/2006/relationships/hyperlink" Target="https://www.weareunion.org.au/w4w_reports" TargetMode="External"/><Relationship Id="rId37" Type="http://schemas.openxmlformats.org/officeDocument/2006/relationships/hyperlink" Target="https://www.fwc.gov.au/document-view/agreements/melbourne-water-enterprise-agreement-2024" TargetMode="External"/><Relationship Id="rId40" Type="http://schemas.openxmlformats.org/officeDocument/2006/relationships/image" Target="media/image5.pn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s://www.wgea.gov.au/flexible-work/advancing-gender-equitable-take-up-of-ppl-and-flexible-work" TargetMode="External"/><Relationship Id="rId28" Type="http://schemas.openxmlformats.org/officeDocument/2006/relationships/hyperlink" Target="https://www.wgea.gov.au/flexible-work/advancing-gender-equitable-take-up-of-ppl-and-flexible-work" TargetMode="External"/><Relationship Id="rId36" Type="http://schemas.openxmlformats.org/officeDocument/2006/relationships/hyperlink" Target="https://www.fwc.gov.au/document-view/agreements/hesta-enterprise-agreement-2024-2027?from=search" TargetMode="External"/><Relationship Id="rId10" Type="http://schemas.openxmlformats.org/officeDocument/2006/relationships/image" Target="media/image2.png"/><Relationship Id="rId19" Type="http://schemas.openxmlformats.org/officeDocument/2006/relationships/hyperlink" Target="https://www.fwc.gov.au/documents/decisionssigned/pdf/2025fwc2861.pdf" TargetMode="External"/><Relationship Id="rId31" Type="http://schemas.openxmlformats.org/officeDocument/2006/relationships/hyperlink" Target="https://www.servicesaustralia.gov.au/how-much-parental-leave-pay-you-can-get?context=64479"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hyperlink" Target="https://atui.org.au/resource/australian-unions-win-maternity-leave-1979/" TargetMode="External"/><Relationship Id="rId27" Type="http://schemas.openxmlformats.org/officeDocument/2006/relationships/hyperlink" Target="https://atui.org.au/resource/australian-unions-win-maternity-leave-1979/" TargetMode="External"/><Relationship Id="rId30" Type="http://schemas.openxmlformats.org/officeDocument/2006/relationships/hyperlink" Target="https://www.pmc.gov.au/sites/default/files/resource/download/ppl-future-families-0423-3.pdf" TargetMode="External"/><Relationship Id="rId35" Type="http://schemas.openxmlformats.org/officeDocument/2006/relationships/hyperlink" Target="https://www.fwc.gov.au/document-view/agreements/csl-met-agreement-2023"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4.emf"/><Relationship Id="rId25" Type="http://schemas.openxmlformats.org/officeDocument/2006/relationships/hyperlink" Target="https://grattan.edu.au/wp-content/uploads/2021/09/Dad-Days-Grattan-Institute-Report.pdf" TargetMode="External"/><Relationship Id="rId33" Type="http://schemas.openxmlformats.org/officeDocument/2006/relationships/hyperlink" Target="https://www.fwc.gov.au/document-search/view/3/aHR0cHM6Ly9zYXNyY2RhdGFwcmRhdWVhYS5ibG9iLmNvcmUud2luZG93cy5uZXQvZW50ZXJwcmlzZWFncmVlbWVudHMvMjAyNC84L2FlNTI1NjQ4LnBkZg2?sid=&amp;q=Line%24%24Rail%24%24Operations%24%24Administrative%24%24Employees%24%24Agreement%24%242023" TargetMode="External"/><Relationship Id="rId38" Type="http://schemas.openxmlformats.org/officeDocument/2006/relationships/hyperlink" Target="https://www.fwc.gov.au/document-view/agreements/victorian-public-service-enterprise-agreement-2024-0?from=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2.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BC2ACF-C66C-4A79-B590-6BE37AF68FB7}">
  <ds:schemaRefs>
    <ds:schemaRef ds:uri="http://schemas.openxmlformats.org/officeDocument/2006/bibliography"/>
  </ds:schemaRefs>
</ds:datastoreItem>
</file>

<file path=customXml/itemProps4.xml><?xml version="1.0" encoding="utf-8"?>
<ds:datastoreItem xmlns:ds="http://schemas.openxmlformats.org/officeDocument/2006/customXml" ds:itemID="{392EF27B-7FCF-4A16-983A-1E66B6009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12</Pages>
  <Words>3173</Words>
  <Characters>17043</Characters>
  <Application>Microsoft Office Word</Application>
  <DocSecurity>0</DocSecurity>
  <Lines>852</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361</cp:revision>
  <dcterms:created xsi:type="dcterms:W3CDTF">2026-04-22T05:52:00Z</dcterms:created>
  <dcterms:modified xsi:type="dcterms:W3CDTF">2026-05-07T05:55:00Z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