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5A1ED0" w:rsidRDefault="00D526B4" w:rsidP="002B2D5E">
      <w:pPr>
        <w:shd w:val="clear" w:color="auto" w:fill="FFFFFF" w:themeFill="background1"/>
        <w:spacing w:after="0" w:line="240" w:lineRule="auto"/>
        <w:jc w:val="both"/>
        <w:rPr>
          <w:rFonts w:ascii="Avenir Next LT Pro" w:hAnsi="Avenir Next LT Pro"/>
          <w:sz w:val="20"/>
          <w:szCs w:val="20"/>
        </w:rPr>
      </w:pPr>
      <w:r w:rsidRPr="005A1ED0">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9" o:title="" recolor="t" rotate="t" type="frame"/>
              </v:rect>
            </w:pict>
          </mc:Fallback>
        </mc:AlternateContent>
      </w:r>
    </w:p>
    <w:p w14:paraId="3FDA5E4F"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r w:rsidRPr="005A1ED0">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594A515F"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E7678D">
                              <w:rPr>
                                <w:rFonts w:ascii="Avenir Next LT Pro" w:hAnsi="Avenir Next LT Pro"/>
                                <w:b/>
                                <w:bCs/>
                                <w:sz w:val="52"/>
                                <w:szCs w:val="52"/>
                              </w:rPr>
                              <w:t>9</w:t>
                            </w:r>
                            <w:r w:rsidRPr="00D526B4">
                              <w:rPr>
                                <w:rFonts w:ascii="Avenir Next LT Pro" w:hAnsi="Avenir Next LT Pro"/>
                                <w:b/>
                                <w:bCs/>
                                <w:sz w:val="52"/>
                                <w:szCs w:val="52"/>
                              </w:rPr>
                              <w:t xml:space="preserve">: </w:t>
                            </w:r>
                          </w:p>
                          <w:p w14:paraId="5B848CA9" w14:textId="43251FB8" w:rsidR="00D526B4" w:rsidRPr="00D526B4" w:rsidRDefault="00E7678D" w:rsidP="00D526B4">
                            <w:pPr>
                              <w:spacing w:after="0" w:line="240" w:lineRule="auto"/>
                              <w:rPr>
                                <w:rFonts w:ascii="Avenir Next LT Pro" w:hAnsi="Avenir Next LT Pro"/>
                                <w:sz w:val="40"/>
                                <w:szCs w:val="40"/>
                              </w:rPr>
                            </w:pPr>
                            <w:r>
                              <w:rPr>
                                <w:rFonts w:ascii="Avenir Next LT Pro" w:hAnsi="Avenir Next LT Pro"/>
                                <w:sz w:val="40"/>
                                <w:szCs w:val="40"/>
                              </w:rPr>
                              <w:t xml:space="preserve">PREGNANCY LOSS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594A515F"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E7678D">
                        <w:rPr>
                          <w:rFonts w:ascii="Avenir Next LT Pro" w:hAnsi="Avenir Next LT Pro"/>
                          <w:b/>
                          <w:bCs/>
                          <w:sz w:val="52"/>
                          <w:szCs w:val="52"/>
                        </w:rPr>
                        <w:t>9</w:t>
                      </w:r>
                      <w:r w:rsidRPr="00D526B4">
                        <w:rPr>
                          <w:rFonts w:ascii="Avenir Next LT Pro" w:hAnsi="Avenir Next LT Pro"/>
                          <w:b/>
                          <w:bCs/>
                          <w:sz w:val="52"/>
                          <w:szCs w:val="52"/>
                        </w:rPr>
                        <w:t xml:space="preserve">: </w:t>
                      </w:r>
                    </w:p>
                    <w:p w14:paraId="5B848CA9" w14:textId="43251FB8" w:rsidR="00D526B4" w:rsidRPr="00D526B4" w:rsidRDefault="00E7678D" w:rsidP="00D526B4">
                      <w:pPr>
                        <w:spacing w:after="0" w:line="240" w:lineRule="auto"/>
                        <w:rPr>
                          <w:rFonts w:ascii="Avenir Next LT Pro" w:hAnsi="Avenir Next LT Pro"/>
                          <w:sz w:val="40"/>
                          <w:szCs w:val="40"/>
                        </w:rPr>
                      </w:pPr>
                      <w:r>
                        <w:rPr>
                          <w:rFonts w:ascii="Avenir Next LT Pro" w:hAnsi="Avenir Next LT Pro"/>
                          <w:sz w:val="40"/>
                          <w:szCs w:val="40"/>
                        </w:rPr>
                        <w:t xml:space="preserve">PREGNANCY LOSS </w:t>
                      </w:r>
                    </w:p>
                  </w:txbxContent>
                </v:textbox>
              </v:rect>
            </w:pict>
          </mc:Fallback>
        </mc:AlternateContent>
      </w:r>
    </w:p>
    <w:p w14:paraId="3647A7D8"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r w:rsidRPr="005A1ED0">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5A1ED0"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5A1ED0" w:rsidRDefault="00D526B4" w:rsidP="002B2D5E">
      <w:pPr>
        <w:shd w:val="clear" w:color="auto" w:fill="FFFFFF" w:themeFill="background1"/>
        <w:spacing w:after="0" w:line="240" w:lineRule="auto"/>
        <w:jc w:val="both"/>
        <w:rPr>
          <w:rFonts w:ascii="Avenir Next LT Pro" w:hAnsi="Avenir Next LT Pro"/>
          <w:sz w:val="20"/>
          <w:szCs w:val="20"/>
        </w:rPr>
      </w:pPr>
      <w:r w:rsidRPr="005A1ED0">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1" o:title="" recolor="t" rotate="t" type="frame"/>
              </v:rect>
            </w:pict>
          </mc:Fallback>
        </mc:AlternateContent>
      </w:r>
    </w:p>
    <w:p w14:paraId="152B0AFE" w14:textId="1F4E7D70"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5A1ED0" w:rsidRDefault="00D526B4" w:rsidP="002B2D5E">
      <w:pPr>
        <w:shd w:val="clear" w:color="auto" w:fill="FFFFFF" w:themeFill="background1"/>
        <w:spacing w:after="0" w:line="240" w:lineRule="auto"/>
        <w:jc w:val="both"/>
        <w:rPr>
          <w:rFonts w:ascii="Avenir Next LT Pro" w:hAnsi="Avenir Next LT Pro"/>
          <w:sz w:val="20"/>
          <w:szCs w:val="20"/>
        </w:rPr>
      </w:pPr>
      <w:r w:rsidRPr="005A1ED0">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023EBDD9"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E7678D">
                              <w:rPr>
                                <w:rFonts w:ascii="Avenir Next LT Pro" w:hAnsi="Avenir Next LT Pro"/>
                                <w:b/>
                                <w:bCs/>
                                <w:sz w:val="52"/>
                                <w:szCs w:val="52"/>
                              </w:rPr>
                              <w:t>9</w:t>
                            </w:r>
                            <w:r w:rsidRPr="00D526B4">
                              <w:rPr>
                                <w:rFonts w:ascii="Avenir Next LT Pro" w:hAnsi="Avenir Next LT Pro"/>
                                <w:b/>
                                <w:bCs/>
                                <w:sz w:val="52"/>
                                <w:szCs w:val="52"/>
                              </w:rPr>
                              <w:t xml:space="preserve">: </w:t>
                            </w:r>
                          </w:p>
                          <w:p w14:paraId="340C9C28" w14:textId="48277FA3" w:rsidR="00D526B4" w:rsidRDefault="00E7678D" w:rsidP="00D526B4">
                            <w:pPr>
                              <w:spacing w:after="0" w:line="240" w:lineRule="auto"/>
                              <w:rPr>
                                <w:rFonts w:ascii="Avenir Next LT Pro" w:hAnsi="Avenir Next LT Pro"/>
                                <w:sz w:val="36"/>
                                <w:szCs w:val="36"/>
                              </w:rPr>
                            </w:pPr>
                            <w:r>
                              <w:rPr>
                                <w:rFonts w:ascii="Avenir Next LT Pro" w:hAnsi="Avenir Next LT Pro"/>
                                <w:sz w:val="36"/>
                                <w:szCs w:val="36"/>
                              </w:rPr>
                              <w:t xml:space="preserve">PREGNANCY LOSS </w:t>
                            </w:r>
                            <w:r w:rsidR="00D526B4" w:rsidRPr="00D526B4">
                              <w:rPr>
                                <w:rFonts w:ascii="Avenir Next LT Pro" w:hAnsi="Avenir Next LT Pro"/>
                                <w:sz w:val="36"/>
                                <w:szCs w:val="36"/>
                              </w:rPr>
                              <w:t xml:space="preser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023EBDD9"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E7678D">
                        <w:rPr>
                          <w:rFonts w:ascii="Avenir Next LT Pro" w:hAnsi="Avenir Next LT Pro"/>
                          <w:b/>
                          <w:bCs/>
                          <w:sz w:val="52"/>
                          <w:szCs w:val="52"/>
                        </w:rPr>
                        <w:t>9</w:t>
                      </w:r>
                      <w:r w:rsidRPr="00D526B4">
                        <w:rPr>
                          <w:rFonts w:ascii="Avenir Next LT Pro" w:hAnsi="Avenir Next LT Pro"/>
                          <w:b/>
                          <w:bCs/>
                          <w:sz w:val="52"/>
                          <w:szCs w:val="52"/>
                        </w:rPr>
                        <w:t xml:space="preserve">: </w:t>
                      </w:r>
                    </w:p>
                    <w:p w14:paraId="340C9C28" w14:textId="48277FA3" w:rsidR="00D526B4" w:rsidRDefault="00E7678D" w:rsidP="00D526B4">
                      <w:pPr>
                        <w:spacing w:after="0" w:line="240" w:lineRule="auto"/>
                        <w:rPr>
                          <w:rFonts w:ascii="Avenir Next LT Pro" w:hAnsi="Avenir Next LT Pro"/>
                          <w:sz w:val="36"/>
                          <w:szCs w:val="36"/>
                        </w:rPr>
                      </w:pPr>
                      <w:r>
                        <w:rPr>
                          <w:rFonts w:ascii="Avenir Next LT Pro" w:hAnsi="Avenir Next LT Pro"/>
                          <w:sz w:val="36"/>
                          <w:szCs w:val="36"/>
                        </w:rPr>
                        <w:t xml:space="preserve">PREGNANCY LOSS </w:t>
                      </w:r>
                      <w:r w:rsidR="00D526B4" w:rsidRPr="00D526B4">
                        <w:rPr>
                          <w:rFonts w:ascii="Avenir Next LT Pro" w:hAnsi="Avenir Next LT Pro"/>
                          <w:sz w:val="36"/>
                          <w:szCs w:val="36"/>
                        </w:rPr>
                        <w:t xml:space="preser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r w:rsidRPr="005A1ED0">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5A1ED0" w:rsidRDefault="00217D86" w:rsidP="002B2D5E">
      <w:pPr>
        <w:shd w:val="clear" w:color="auto" w:fill="FFFFFF" w:themeFill="background1"/>
        <w:spacing w:after="0" w:line="240" w:lineRule="auto"/>
        <w:jc w:val="both"/>
        <w:rPr>
          <w:rFonts w:ascii="Avenir Next LT Pro" w:hAnsi="Avenir Next LT Pro"/>
          <w:sz w:val="20"/>
          <w:szCs w:val="20"/>
        </w:rPr>
      </w:pPr>
    </w:p>
    <w:p w14:paraId="7174C7E1" w14:textId="77777777" w:rsidR="00AA2761" w:rsidRPr="005A1ED0" w:rsidRDefault="00AA2761" w:rsidP="007A693B">
      <w:pPr>
        <w:spacing w:after="0" w:line="240" w:lineRule="auto"/>
        <w:rPr>
          <w:rFonts w:ascii="Avenir Next LT Pro" w:hAnsi="Avenir Next LT Pro"/>
          <w:color w:val="EE0000"/>
          <w:highlight w:val="yellow"/>
        </w:rPr>
      </w:pPr>
    </w:p>
    <w:p w14:paraId="5015E0EF" w14:textId="77777777" w:rsidR="000A734E" w:rsidRPr="005A1ED0" w:rsidRDefault="000A734E" w:rsidP="000A734E">
      <w:pPr>
        <w:spacing w:after="0" w:line="240" w:lineRule="auto"/>
        <w:rPr>
          <w:rFonts w:ascii="Avenir Next LT Pro" w:hAnsi="Avenir Next LT Pro"/>
          <w:color w:val="EE0000"/>
        </w:rPr>
      </w:pPr>
      <w:r w:rsidRPr="005A1ED0">
        <w:rPr>
          <w:rFonts w:ascii="Avenir Next LT Pro" w:hAnsi="Avenir Next LT Pro"/>
          <w:color w:val="EE0000"/>
        </w:rPr>
        <w:t xml:space="preserve">DRAFTING NOTE: Update to compassionate leave entitlement </w:t>
      </w:r>
    </w:p>
    <w:p w14:paraId="72631A8C" w14:textId="77777777" w:rsidR="000A734E" w:rsidRPr="005A1ED0" w:rsidRDefault="000A734E" w:rsidP="000A734E">
      <w:pPr>
        <w:spacing w:after="0" w:line="240" w:lineRule="auto"/>
        <w:rPr>
          <w:rFonts w:ascii="Avenir Next LT Pro" w:hAnsi="Avenir Next LT Pro"/>
        </w:rPr>
      </w:pPr>
      <w:r w:rsidRPr="005A1ED0">
        <w:rPr>
          <w:rFonts w:ascii="Avenir Next LT Pro" w:hAnsi="Avenir Next LT Pro"/>
        </w:rPr>
        <w:t xml:space="preserve"> </w:t>
      </w:r>
    </w:p>
    <w:p w14:paraId="5EFE5203" w14:textId="2E06DB62" w:rsidR="000A734E" w:rsidRPr="005A1ED0" w:rsidRDefault="000A734E" w:rsidP="000A734E">
      <w:pPr>
        <w:spacing w:after="0" w:line="240" w:lineRule="auto"/>
        <w:rPr>
          <w:rFonts w:ascii="Avenir Next LT Pro" w:hAnsi="Avenir Next LT Pro"/>
          <w:b/>
          <w:bCs/>
          <w:color w:val="612466"/>
        </w:rPr>
      </w:pPr>
      <w:r w:rsidRPr="005A1ED0">
        <w:rPr>
          <w:rFonts w:ascii="Avenir Next LT Pro" w:hAnsi="Avenir Next LT Pro"/>
          <w:b/>
          <w:bCs/>
          <w:color w:val="612466"/>
        </w:rPr>
        <w:t xml:space="preserve">X.1 Compassionate Leave </w:t>
      </w:r>
    </w:p>
    <w:p w14:paraId="5D9D1F52" w14:textId="77777777" w:rsidR="000A734E" w:rsidRPr="005A1ED0" w:rsidRDefault="000A734E" w:rsidP="000A734E">
      <w:pPr>
        <w:spacing w:after="0" w:line="240" w:lineRule="auto"/>
        <w:rPr>
          <w:rFonts w:ascii="Avenir Next LT Pro" w:hAnsi="Avenir Next LT Pro"/>
          <w:b/>
          <w:bCs/>
        </w:rPr>
      </w:pPr>
    </w:p>
    <w:p w14:paraId="6FC76BA5" w14:textId="77777777" w:rsidR="000A734E" w:rsidRPr="005A1ED0" w:rsidRDefault="000A734E" w:rsidP="000A734E">
      <w:pPr>
        <w:pStyle w:val="ListParagraph"/>
        <w:numPr>
          <w:ilvl w:val="0"/>
          <w:numId w:val="28"/>
        </w:numPr>
        <w:spacing w:after="0" w:line="240" w:lineRule="auto"/>
        <w:ind w:left="567" w:hanging="567"/>
        <w:rPr>
          <w:rFonts w:ascii="Avenir Next LT Pro" w:hAnsi="Avenir Next LT Pro"/>
        </w:rPr>
      </w:pPr>
      <w:r w:rsidRPr="005A1ED0">
        <w:rPr>
          <w:rFonts w:ascii="Avenir Next LT Pro" w:hAnsi="Avenir Next LT Pro"/>
        </w:rPr>
        <w:t xml:space="preserve">A full-time or part-time employee is entitled to </w:t>
      </w:r>
      <w:r w:rsidRPr="005A1ED0">
        <w:rPr>
          <w:rFonts w:ascii="Avenir Next LT Pro" w:hAnsi="Avenir Next LT Pro"/>
          <w:color w:val="EE0000"/>
        </w:rPr>
        <w:t xml:space="preserve">[10] </w:t>
      </w:r>
      <w:r w:rsidRPr="005A1ED0">
        <w:rPr>
          <w:rFonts w:ascii="Avenir Next LT Pro" w:hAnsi="Avenir Next LT Pro"/>
        </w:rPr>
        <w:t xml:space="preserve">days paid compassionate leave per occasion when: </w:t>
      </w:r>
    </w:p>
    <w:p w14:paraId="5079977F" w14:textId="77777777" w:rsidR="000A734E" w:rsidRPr="005A1ED0" w:rsidRDefault="000A734E" w:rsidP="000A734E">
      <w:pPr>
        <w:pStyle w:val="ListParagraph"/>
        <w:numPr>
          <w:ilvl w:val="0"/>
          <w:numId w:val="29"/>
        </w:numPr>
        <w:spacing w:after="0" w:line="240" w:lineRule="auto"/>
        <w:ind w:left="1134" w:hanging="425"/>
        <w:rPr>
          <w:rFonts w:ascii="Avenir Next LT Pro" w:hAnsi="Avenir Next LT Pro"/>
        </w:rPr>
      </w:pPr>
      <w:r w:rsidRPr="005A1ED0">
        <w:rPr>
          <w:rFonts w:ascii="Avenir Next LT Pro" w:hAnsi="Avenir Next LT Pro"/>
        </w:rPr>
        <w:t xml:space="preserve">a member of the employee's immediate family or household: </w:t>
      </w:r>
    </w:p>
    <w:p w14:paraId="63B5B508" w14:textId="33FF9F42" w:rsidR="000A734E" w:rsidRPr="005A1ED0" w:rsidRDefault="000A734E" w:rsidP="00DE5075">
      <w:pPr>
        <w:pStyle w:val="ListParagraph"/>
        <w:numPr>
          <w:ilvl w:val="0"/>
          <w:numId w:val="27"/>
        </w:numPr>
        <w:spacing w:after="0" w:line="240" w:lineRule="auto"/>
        <w:ind w:left="1701" w:hanging="567"/>
        <w:rPr>
          <w:rFonts w:ascii="Avenir Next LT Pro" w:hAnsi="Avenir Next LT Pro"/>
        </w:rPr>
      </w:pPr>
      <w:r w:rsidRPr="005A1ED0">
        <w:rPr>
          <w:rFonts w:ascii="Avenir Next LT Pro" w:hAnsi="Avenir Next LT Pro"/>
        </w:rPr>
        <w:t xml:space="preserve">contracts or develops a personal illness that poses a serious threat to their life; or </w:t>
      </w:r>
    </w:p>
    <w:p w14:paraId="4CEEE233" w14:textId="77777777" w:rsidR="000A734E" w:rsidRPr="005A1ED0" w:rsidRDefault="000A734E" w:rsidP="00DE5075">
      <w:pPr>
        <w:pStyle w:val="ListParagraph"/>
        <w:numPr>
          <w:ilvl w:val="0"/>
          <w:numId w:val="27"/>
        </w:numPr>
        <w:spacing w:after="0" w:line="240" w:lineRule="auto"/>
        <w:ind w:left="1701" w:hanging="567"/>
        <w:rPr>
          <w:rFonts w:ascii="Avenir Next LT Pro" w:hAnsi="Avenir Next LT Pro"/>
        </w:rPr>
      </w:pPr>
      <w:r w:rsidRPr="005A1ED0">
        <w:rPr>
          <w:rFonts w:ascii="Avenir Next LT Pro" w:hAnsi="Avenir Next LT Pro"/>
        </w:rPr>
        <w:t xml:space="preserve">sustains a personal injury that poses a serious threat to their life; or </w:t>
      </w:r>
    </w:p>
    <w:p w14:paraId="0368A6C2" w14:textId="77777777" w:rsidR="000A734E" w:rsidRPr="005A1ED0" w:rsidRDefault="000A734E" w:rsidP="00DE5075">
      <w:pPr>
        <w:pStyle w:val="ListParagraph"/>
        <w:numPr>
          <w:ilvl w:val="0"/>
          <w:numId w:val="27"/>
        </w:numPr>
        <w:spacing w:after="0" w:line="240" w:lineRule="auto"/>
        <w:ind w:left="1701" w:hanging="567"/>
        <w:rPr>
          <w:rFonts w:ascii="Avenir Next LT Pro" w:hAnsi="Avenir Next LT Pro"/>
        </w:rPr>
      </w:pPr>
      <w:r w:rsidRPr="005A1ED0">
        <w:rPr>
          <w:rFonts w:ascii="Avenir Next LT Pro" w:hAnsi="Avenir Next LT Pro"/>
        </w:rPr>
        <w:t xml:space="preserve">dies; or </w:t>
      </w:r>
    </w:p>
    <w:p w14:paraId="60D206FD" w14:textId="77777777" w:rsidR="000A734E" w:rsidRPr="005A1ED0" w:rsidRDefault="000A734E" w:rsidP="00DE5075">
      <w:pPr>
        <w:pStyle w:val="ListParagraph"/>
        <w:numPr>
          <w:ilvl w:val="0"/>
          <w:numId w:val="27"/>
        </w:numPr>
        <w:spacing w:after="0" w:line="240" w:lineRule="auto"/>
        <w:ind w:left="1701" w:hanging="567"/>
        <w:rPr>
          <w:rFonts w:ascii="Avenir Next LT Pro" w:hAnsi="Avenir Next LT Pro"/>
        </w:rPr>
      </w:pPr>
      <w:r w:rsidRPr="005A1ED0">
        <w:rPr>
          <w:rFonts w:ascii="Avenir Next LT Pro" w:hAnsi="Avenir Next LT Pro"/>
        </w:rPr>
        <w:t>loses a pregnancy after 20 weeks gestation; or</w:t>
      </w:r>
    </w:p>
    <w:p w14:paraId="7462FFAF" w14:textId="39652693" w:rsidR="000A734E" w:rsidRPr="005A1ED0" w:rsidRDefault="000A734E" w:rsidP="008566AC">
      <w:pPr>
        <w:pStyle w:val="ListParagraph"/>
        <w:numPr>
          <w:ilvl w:val="0"/>
          <w:numId w:val="29"/>
        </w:numPr>
        <w:spacing w:after="0" w:line="240" w:lineRule="auto"/>
        <w:ind w:left="1134" w:hanging="425"/>
        <w:rPr>
          <w:rFonts w:ascii="Avenir Next LT Pro" w:hAnsi="Avenir Next LT Pro"/>
        </w:rPr>
      </w:pPr>
      <w:r w:rsidRPr="005A1ED0">
        <w:rPr>
          <w:rFonts w:ascii="Avenir Next LT Pro" w:hAnsi="Avenir Next LT Pro"/>
        </w:rPr>
        <w:t>the employee or their partner loses a pregnancy.</w:t>
      </w:r>
    </w:p>
    <w:p w14:paraId="5591031C" w14:textId="77777777" w:rsidR="000A734E" w:rsidRPr="005A1ED0" w:rsidRDefault="000A734E" w:rsidP="007A693B">
      <w:pPr>
        <w:spacing w:after="0" w:line="240" w:lineRule="auto"/>
        <w:rPr>
          <w:rFonts w:ascii="Avenir Next LT Pro" w:hAnsi="Avenir Next LT Pro"/>
          <w:color w:val="EE0000"/>
          <w:highlight w:val="yellow"/>
        </w:rPr>
      </w:pPr>
    </w:p>
    <w:p w14:paraId="2CCDB8A6" w14:textId="77777777" w:rsidR="00415C82" w:rsidRPr="005A1ED0" w:rsidRDefault="00415C82" w:rsidP="007A693B">
      <w:pPr>
        <w:spacing w:after="0" w:line="240" w:lineRule="auto"/>
        <w:rPr>
          <w:rFonts w:ascii="Avenir Next LT Pro" w:hAnsi="Avenir Next LT Pro"/>
          <w:color w:val="EE0000"/>
          <w:highlight w:val="yellow"/>
        </w:rPr>
      </w:pPr>
    </w:p>
    <w:p w14:paraId="56816471" w14:textId="77777777" w:rsidR="002C48D5" w:rsidRPr="005A1ED0" w:rsidRDefault="002C48D5" w:rsidP="007A693B">
      <w:pPr>
        <w:spacing w:after="0" w:line="240" w:lineRule="auto"/>
        <w:rPr>
          <w:rFonts w:ascii="Avenir Next LT Pro" w:hAnsi="Avenir Next LT Pro"/>
          <w:color w:val="EE0000"/>
          <w:highlight w:val="yellow"/>
        </w:rPr>
      </w:pPr>
    </w:p>
    <w:p w14:paraId="73469884" w14:textId="77777777" w:rsidR="002C48D5" w:rsidRPr="005A1ED0" w:rsidRDefault="002C48D5" w:rsidP="007A693B">
      <w:pPr>
        <w:spacing w:after="0" w:line="240" w:lineRule="auto"/>
        <w:rPr>
          <w:rFonts w:ascii="Avenir Next LT Pro" w:hAnsi="Avenir Next LT Pro"/>
          <w:color w:val="EE0000"/>
          <w:highlight w:val="yellow"/>
        </w:rPr>
      </w:pPr>
    </w:p>
    <w:p w14:paraId="5D172747" w14:textId="77777777" w:rsidR="002C48D5" w:rsidRPr="005A1ED0" w:rsidRDefault="002C48D5" w:rsidP="007A693B">
      <w:pPr>
        <w:spacing w:after="0" w:line="240" w:lineRule="auto"/>
        <w:rPr>
          <w:rFonts w:ascii="Avenir Next LT Pro" w:hAnsi="Avenir Next LT Pro"/>
          <w:color w:val="EE0000"/>
          <w:highlight w:val="yellow"/>
        </w:rPr>
      </w:pPr>
    </w:p>
    <w:p w14:paraId="3A86FA3E" w14:textId="77777777" w:rsidR="002C48D5" w:rsidRPr="005A1ED0" w:rsidRDefault="002C48D5" w:rsidP="007A693B">
      <w:pPr>
        <w:spacing w:after="0" w:line="240" w:lineRule="auto"/>
        <w:rPr>
          <w:rFonts w:ascii="Avenir Next LT Pro" w:hAnsi="Avenir Next LT Pro"/>
          <w:color w:val="EE0000"/>
          <w:highlight w:val="yellow"/>
        </w:rPr>
      </w:pPr>
    </w:p>
    <w:p w14:paraId="5D23D2C8" w14:textId="77777777" w:rsidR="002C48D5" w:rsidRPr="005A1ED0" w:rsidRDefault="002C48D5" w:rsidP="007A693B">
      <w:pPr>
        <w:spacing w:after="0" w:line="240" w:lineRule="auto"/>
        <w:rPr>
          <w:rFonts w:ascii="Avenir Next LT Pro" w:hAnsi="Avenir Next LT Pro"/>
          <w:color w:val="EE0000"/>
          <w:highlight w:val="yellow"/>
        </w:rPr>
      </w:pPr>
    </w:p>
    <w:p w14:paraId="18AA674A" w14:textId="77777777" w:rsidR="002C48D5" w:rsidRPr="005A1ED0" w:rsidRDefault="002C48D5" w:rsidP="007A693B">
      <w:pPr>
        <w:spacing w:after="0" w:line="240" w:lineRule="auto"/>
        <w:rPr>
          <w:rFonts w:ascii="Avenir Next LT Pro" w:hAnsi="Avenir Next LT Pro"/>
          <w:color w:val="EE0000"/>
          <w:highlight w:val="yellow"/>
        </w:rPr>
      </w:pPr>
    </w:p>
    <w:p w14:paraId="0339F1F0" w14:textId="77777777" w:rsidR="002C48D5" w:rsidRPr="005A1ED0" w:rsidRDefault="002C48D5" w:rsidP="007A693B">
      <w:pPr>
        <w:spacing w:after="0" w:line="240" w:lineRule="auto"/>
        <w:rPr>
          <w:rFonts w:ascii="Avenir Next LT Pro" w:hAnsi="Avenir Next LT Pro"/>
          <w:color w:val="EE0000"/>
          <w:highlight w:val="yellow"/>
        </w:rPr>
      </w:pPr>
    </w:p>
    <w:p w14:paraId="534D4880" w14:textId="77777777" w:rsidR="002C48D5" w:rsidRPr="005A1ED0" w:rsidRDefault="002C48D5" w:rsidP="007A693B">
      <w:pPr>
        <w:spacing w:after="0" w:line="240" w:lineRule="auto"/>
        <w:rPr>
          <w:rFonts w:ascii="Avenir Next LT Pro" w:hAnsi="Avenir Next LT Pro"/>
          <w:color w:val="EE0000"/>
          <w:highlight w:val="yellow"/>
        </w:rPr>
      </w:pPr>
    </w:p>
    <w:p w14:paraId="668596F9" w14:textId="77777777" w:rsidR="002C48D5" w:rsidRPr="005A1ED0" w:rsidRDefault="002C48D5" w:rsidP="007A693B">
      <w:pPr>
        <w:spacing w:after="0" w:line="240" w:lineRule="auto"/>
        <w:rPr>
          <w:rFonts w:ascii="Avenir Next LT Pro" w:hAnsi="Avenir Next LT Pro"/>
          <w:color w:val="EE0000"/>
          <w:highlight w:val="yellow"/>
        </w:rPr>
      </w:pPr>
    </w:p>
    <w:p w14:paraId="77E35521" w14:textId="77777777" w:rsidR="002C48D5" w:rsidRPr="005A1ED0" w:rsidRDefault="002C48D5" w:rsidP="007A693B">
      <w:pPr>
        <w:spacing w:after="0" w:line="240" w:lineRule="auto"/>
        <w:rPr>
          <w:rFonts w:ascii="Avenir Next LT Pro" w:hAnsi="Avenir Next LT Pro"/>
          <w:color w:val="EE0000"/>
          <w:highlight w:val="yellow"/>
        </w:rPr>
      </w:pPr>
    </w:p>
    <w:p w14:paraId="7E08A1DB" w14:textId="77777777" w:rsidR="002C48D5" w:rsidRPr="005A1ED0" w:rsidRDefault="002C48D5" w:rsidP="007A693B">
      <w:pPr>
        <w:spacing w:after="0" w:line="240" w:lineRule="auto"/>
        <w:rPr>
          <w:rFonts w:ascii="Avenir Next LT Pro" w:hAnsi="Avenir Next LT Pro"/>
          <w:color w:val="EE0000"/>
          <w:highlight w:val="yellow"/>
        </w:rPr>
      </w:pPr>
    </w:p>
    <w:p w14:paraId="399B0A9F" w14:textId="77777777" w:rsidR="002C48D5" w:rsidRPr="005A1ED0" w:rsidRDefault="002C48D5" w:rsidP="007A693B">
      <w:pPr>
        <w:spacing w:after="0" w:line="240" w:lineRule="auto"/>
        <w:rPr>
          <w:rFonts w:ascii="Avenir Next LT Pro" w:hAnsi="Avenir Next LT Pro"/>
          <w:color w:val="EE0000"/>
          <w:highlight w:val="yellow"/>
        </w:rPr>
      </w:pPr>
    </w:p>
    <w:p w14:paraId="0E16D195" w14:textId="77777777" w:rsidR="002C48D5" w:rsidRPr="005A1ED0" w:rsidRDefault="002C48D5" w:rsidP="007A693B">
      <w:pPr>
        <w:spacing w:after="0" w:line="240" w:lineRule="auto"/>
        <w:rPr>
          <w:rFonts w:ascii="Avenir Next LT Pro" w:hAnsi="Avenir Next LT Pro"/>
          <w:color w:val="EE0000"/>
          <w:highlight w:val="yellow"/>
        </w:rPr>
      </w:pPr>
    </w:p>
    <w:p w14:paraId="7F83A278" w14:textId="77777777" w:rsidR="002C48D5" w:rsidRPr="005A1ED0" w:rsidRDefault="002C48D5" w:rsidP="007A693B">
      <w:pPr>
        <w:spacing w:after="0" w:line="240" w:lineRule="auto"/>
        <w:rPr>
          <w:rFonts w:ascii="Avenir Next LT Pro" w:hAnsi="Avenir Next LT Pro"/>
          <w:color w:val="EE0000"/>
          <w:highlight w:val="yellow"/>
        </w:rPr>
      </w:pPr>
    </w:p>
    <w:p w14:paraId="3BA54DC8" w14:textId="77777777" w:rsidR="002C48D5" w:rsidRPr="005A1ED0" w:rsidRDefault="002C48D5" w:rsidP="007A693B">
      <w:pPr>
        <w:spacing w:after="0" w:line="240" w:lineRule="auto"/>
        <w:rPr>
          <w:rFonts w:ascii="Avenir Next LT Pro" w:hAnsi="Avenir Next LT Pro"/>
          <w:color w:val="EE0000"/>
          <w:highlight w:val="yellow"/>
        </w:rPr>
      </w:pPr>
    </w:p>
    <w:p w14:paraId="27349089" w14:textId="77777777" w:rsidR="002C48D5" w:rsidRPr="005A1ED0" w:rsidRDefault="002C48D5" w:rsidP="007A693B">
      <w:pPr>
        <w:spacing w:after="0" w:line="240" w:lineRule="auto"/>
        <w:rPr>
          <w:rFonts w:ascii="Avenir Next LT Pro" w:hAnsi="Avenir Next LT Pro"/>
          <w:color w:val="EE0000"/>
          <w:highlight w:val="yellow"/>
        </w:rPr>
      </w:pPr>
    </w:p>
    <w:p w14:paraId="6C267A0E" w14:textId="77777777" w:rsidR="002C48D5" w:rsidRPr="005A1ED0" w:rsidRDefault="002C48D5" w:rsidP="007A693B">
      <w:pPr>
        <w:spacing w:after="0" w:line="240" w:lineRule="auto"/>
        <w:rPr>
          <w:rFonts w:ascii="Avenir Next LT Pro" w:hAnsi="Avenir Next LT Pro"/>
          <w:color w:val="EE0000"/>
          <w:highlight w:val="yellow"/>
        </w:rPr>
      </w:pPr>
    </w:p>
    <w:p w14:paraId="24E45F8E" w14:textId="37313897" w:rsidR="001A5FFE" w:rsidRPr="005A1ED0" w:rsidRDefault="001A5FFE" w:rsidP="007A693B">
      <w:pPr>
        <w:spacing w:after="0" w:line="240" w:lineRule="auto"/>
        <w:rPr>
          <w:rFonts w:ascii="Avenir Next LT Pro" w:hAnsi="Avenir Next LT Pro"/>
          <w:color w:val="EE0000"/>
        </w:rPr>
      </w:pPr>
      <w:r w:rsidRPr="005A1ED0">
        <w:rPr>
          <w:rFonts w:ascii="Avenir Next LT Pro" w:hAnsi="Avenir Next LT Pro"/>
          <w:color w:val="EE0000"/>
        </w:rPr>
        <w:lastRenderedPageBreak/>
        <w:t xml:space="preserve">DRAFTING NOTE: Insert into existing parental leave clause </w:t>
      </w:r>
    </w:p>
    <w:p w14:paraId="68329CC8" w14:textId="77777777" w:rsidR="001A5FFE" w:rsidRPr="005A1ED0" w:rsidRDefault="001A5FFE" w:rsidP="007A693B">
      <w:pPr>
        <w:spacing w:after="0" w:line="240" w:lineRule="auto"/>
        <w:rPr>
          <w:rFonts w:ascii="Avenir Next LT Pro" w:hAnsi="Avenir Next LT Pro"/>
          <w:b/>
          <w:bCs/>
          <w:highlight w:val="yellow"/>
        </w:rPr>
      </w:pPr>
    </w:p>
    <w:p w14:paraId="78B58875" w14:textId="77777777" w:rsidR="001A5FFE" w:rsidRPr="005A1ED0" w:rsidRDefault="001A5FFE" w:rsidP="007A693B">
      <w:pPr>
        <w:spacing w:after="0" w:line="240" w:lineRule="auto"/>
        <w:rPr>
          <w:rFonts w:ascii="Avenir Next LT Pro" w:hAnsi="Avenir Next LT Pro"/>
          <w:b/>
          <w:bCs/>
          <w:color w:val="612466"/>
        </w:rPr>
      </w:pPr>
      <w:r w:rsidRPr="005A1ED0">
        <w:rPr>
          <w:rFonts w:ascii="Avenir Next LT Pro" w:hAnsi="Avenir Next LT Pro"/>
          <w:b/>
          <w:bCs/>
          <w:color w:val="612466"/>
        </w:rPr>
        <w:t xml:space="preserve">X.1 Special Pregnancy Leave </w:t>
      </w:r>
    </w:p>
    <w:p w14:paraId="6740EE9B" w14:textId="77777777" w:rsidR="001A5FFE" w:rsidRPr="005A1ED0" w:rsidRDefault="001A5FFE" w:rsidP="007A693B">
      <w:pPr>
        <w:spacing w:after="0" w:line="240" w:lineRule="auto"/>
        <w:rPr>
          <w:rFonts w:ascii="Avenir Next LT Pro" w:hAnsi="Avenir Next LT Pro"/>
          <w:highlight w:val="yellow"/>
          <w:u w:val="single"/>
        </w:rPr>
      </w:pPr>
    </w:p>
    <w:p w14:paraId="356C7252" w14:textId="04BF85E5" w:rsidR="008444D9" w:rsidRPr="005A1ED0" w:rsidRDefault="00212757" w:rsidP="008444D9">
      <w:pPr>
        <w:pStyle w:val="ListParagraph"/>
        <w:numPr>
          <w:ilvl w:val="0"/>
          <w:numId w:val="24"/>
        </w:numPr>
        <w:ind w:left="567" w:hanging="567"/>
        <w:rPr>
          <w:rFonts w:ascii="Avenir Next LT Pro" w:hAnsi="Avenir Next LT Pro"/>
        </w:rPr>
      </w:pPr>
      <w:r w:rsidRPr="005A1ED0">
        <w:rPr>
          <w:rFonts w:ascii="Avenir Next LT Pro" w:hAnsi="Avenir Next LT Pro"/>
        </w:rPr>
        <w:t xml:space="preserve">A pregnant employee </w:t>
      </w:r>
      <w:r w:rsidR="00EA4A81" w:rsidRPr="005A1ED0">
        <w:rPr>
          <w:rFonts w:ascii="Avenir Next LT Pro" w:hAnsi="Avenir Next LT Pro"/>
        </w:rPr>
        <w:t xml:space="preserve">and/or their partner, </w:t>
      </w:r>
      <w:r w:rsidRPr="005A1ED0">
        <w:rPr>
          <w:rFonts w:ascii="Avenir Next LT Pro" w:hAnsi="Avenir Next LT Pro"/>
        </w:rPr>
        <w:t xml:space="preserve">who experiences the </w:t>
      </w:r>
      <w:r w:rsidR="008444D9" w:rsidRPr="005A1ED0">
        <w:rPr>
          <w:rFonts w:ascii="Avenir Next LT Pro" w:hAnsi="Avenir Next LT Pro"/>
        </w:rPr>
        <w:t xml:space="preserve">lose a child during the first 12 months of life, will be provided with paid leave as outlined below:  </w:t>
      </w:r>
    </w:p>
    <w:p w14:paraId="1C6A88C3" w14:textId="77777777" w:rsidR="008444D9" w:rsidRPr="005A1ED0" w:rsidRDefault="008444D9" w:rsidP="008444D9">
      <w:pPr>
        <w:pStyle w:val="ListParagraph"/>
        <w:ind w:left="456"/>
        <w:rPr>
          <w:rFonts w:ascii="Avenir Next LT Pro" w:hAnsi="Avenir Next LT Pro"/>
        </w:rPr>
      </w:pPr>
    </w:p>
    <w:tbl>
      <w:tblPr>
        <w:tblStyle w:val="TableGrid"/>
        <w:tblW w:w="0" w:type="auto"/>
        <w:tblInd w:w="456" w:type="dxa"/>
        <w:tblLook w:val="04A0" w:firstRow="1" w:lastRow="0" w:firstColumn="1" w:lastColumn="0" w:noHBand="0" w:noVBand="1"/>
      </w:tblPr>
      <w:tblGrid>
        <w:gridCol w:w="4844"/>
        <w:gridCol w:w="2096"/>
        <w:gridCol w:w="2097"/>
      </w:tblGrid>
      <w:tr w:rsidR="008444D9" w:rsidRPr="005A1ED0" w14:paraId="20170728" w14:textId="77777777" w:rsidTr="00E040A2">
        <w:tc>
          <w:tcPr>
            <w:tcW w:w="4844" w:type="dxa"/>
          </w:tcPr>
          <w:p w14:paraId="3E0D5391" w14:textId="77777777" w:rsidR="008444D9" w:rsidRPr="005A1ED0" w:rsidRDefault="008444D9" w:rsidP="00890578">
            <w:pPr>
              <w:pStyle w:val="ListParagraph"/>
              <w:ind w:left="0"/>
              <w:rPr>
                <w:rFonts w:ascii="Avenir Next LT Pro" w:hAnsi="Avenir Next LT Pro"/>
                <w:b/>
                <w:bCs/>
              </w:rPr>
            </w:pPr>
            <w:r w:rsidRPr="005A1ED0">
              <w:rPr>
                <w:rFonts w:ascii="Avenir Next LT Pro" w:hAnsi="Avenir Next LT Pro"/>
                <w:b/>
                <w:bCs/>
              </w:rPr>
              <w:t xml:space="preserve">Loss </w:t>
            </w:r>
          </w:p>
        </w:tc>
        <w:tc>
          <w:tcPr>
            <w:tcW w:w="2096" w:type="dxa"/>
            <w:vAlign w:val="center"/>
          </w:tcPr>
          <w:p w14:paraId="204BBA65" w14:textId="77777777" w:rsidR="008444D9" w:rsidRPr="005A1ED0" w:rsidRDefault="008444D9" w:rsidP="00890578">
            <w:pPr>
              <w:pStyle w:val="ListParagraph"/>
              <w:ind w:left="0"/>
              <w:jc w:val="center"/>
              <w:rPr>
                <w:rFonts w:ascii="Avenir Next LT Pro" w:hAnsi="Avenir Next LT Pro"/>
                <w:b/>
                <w:bCs/>
              </w:rPr>
            </w:pPr>
            <w:r w:rsidRPr="005A1ED0">
              <w:rPr>
                <w:rFonts w:ascii="Avenir Next LT Pro" w:hAnsi="Avenir Next LT Pro"/>
                <w:b/>
                <w:bCs/>
              </w:rPr>
              <w:t>Paid Leave</w:t>
            </w:r>
          </w:p>
        </w:tc>
        <w:tc>
          <w:tcPr>
            <w:tcW w:w="2097" w:type="dxa"/>
            <w:vAlign w:val="center"/>
          </w:tcPr>
          <w:p w14:paraId="143A6A91" w14:textId="77777777" w:rsidR="008444D9" w:rsidRPr="005A1ED0" w:rsidRDefault="008444D9" w:rsidP="00890578">
            <w:pPr>
              <w:pStyle w:val="ListParagraph"/>
              <w:ind w:left="0"/>
              <w:jc w:val="center"/>
              <w:rPr>
                <w:rFonts w:ascii="Avenir Next LT Pro" w:hAnsi="Avenir Next LT Pro"/>
                <w:b/>
                <w:bCs/>
              </w:rPr>
            </w:pPr>
            <w:r w:rsidRPr="005A1ED0">
              <w:rPr>
                <w:rFonts w:ascii="Avenir Next LT Pro" w:hAnsi="Avenir Next LT Pro"/>
                <w:b/>
                <w:bCs/>
              </w:rPr>
              <w:t>Unpaid Leave</w:t>
            </w:r>
          </w:p>
        </w:tc>
      </w:tr>
      <w:tr w:rsidR="008444D9" w:rsidRPr="005A1ED0" w14:paraId="40F055D2" w14:textId="77777777" w:rsidTr="00E040A2">
        <w:tc>
          <w:tcPr>
            <w:tcW w:w="4844" w:type="dxa"/>
          </w:tcPr>
          <w:p w14:paraId="2E7A5223" w14:textId="77777777" w:rsidR="008444D9" w:rsidRPr="005A1ED0" w:rsidRDefault="008444D9" w:rsidP="00890578">
            <w:pPr>
              <w:pStyle w:val="ListParagraph"/>
              <w:ind w:left="0"/>
              <w:rPr>
                <w:rFonts w:ascii="Avenir Next LT Pro" w:hAnsi="Avenir Next LT Pro"/>
              </w:rPr>
            </w:pPr>
            <w:r w:rsidRPr="005A1ED0">
              <w:rPr>
                <w:rFonts w:ascii="Avenir Next LT Pro" w:hAnsi="Avenir Next LT Pro"/>
              </w:rPr>
              <w:t>Pregnancy Loss (pregnancy ends before 12 weeks)</w:t>
            </w:r>
          </w:p>
        </w:tc>
        <w:tc>
          <w:tcPr>
            <w:tcW w:w="2096" w:type="dxa"/>
            <w:vAlign w:val="center"/>
          </w:tcPr>
          <w:p w14:paraId="25ADE2EE" w14:textId="77777777" w:rsidR="008444D9" w:rsidRPr="005A1ED0" w:rsidRDefault="008444D9" w:rsidP="00890578">
            <w:pPr>
              <w:pStyle w:val="ListParagraph"/>
              <w:ind w:left="0"/>
              <w:jc w:val="center"/>
              <w:rPr>
                <w:rFonts w:ascii="Avenir Next LT Pro" w:hAnsi="Avenir Next LT Pro"/>
                <w:color w:val="EE0000"/>
              </w:rPr>
            </w:pPr>
            <w:r w:rsidRPr="005A1ED0">
              <w:rPr>
                <w:rFonts w:ascii="Avenir Next LT Pro" w:hAnsi="Avenir Next LT Pro"/>
                <w:color w:val="EE0000"/>
              </w:rPr>
              <w:t>2 weeks</w:t>
            </w:r>
          </w:p>
        </w:tc>
        <w:tc>
          <w:tcPr>
            <w:tcW w:w="2097" w:type="dxa"/>
            <w:vAlign w:val="center"/>
          </w:tcPr>
          <w:p w14:paraId="1AE7929D" w14:textId="77777777" w:rsidR="008444D9" w:rsidRPr="005A1ED0" w:rsidRDefault="008444D9" w:rsidP="00890578">
            <w:pPr>
              <w:pStyle w:val="ListParagraph"/>
              <w:ind w:left="0"/>
              <w:jc w:val="center"/>
              <w:rPr>
                <w:rFonts w:ascii="Avenir Next LT Pro" w:hAnsi="Avenir Next LT Pro"/>
                <w:color w:val="EE0000"/>
              </w:rPr>
            </w:pPr>
            <w:r w:rsidRPr="005A1ED0">
              <w:rPr>
                <w:rFonts w:ascii="Avenir Next LT Pro" w:hAnsi="Avenir Next LT Pro"/>
                <w:color w:val="EE0000"/>
              </w:rPr>
              <w:t>By agreement</w:t>
            </w:r>
          </w:p>
        </w:tc>
      </w:tr>
      <w:tr w:rsidR="008444D9" w:rsidRPr="005A1ED0" w14:paraId="650F48E2" w14:textId="77777777" w:rsidTr="00E040A2">
        <w:tc>
          <w:tcPr>
            <w:tcW w:w="4844" w:type="dxa"/>
          </w:tcPr>
          <w:p w14:paraId="5F192963" w14:textId="77777777" w:rsidR="008444D9" w:rsidRPr="005A1ED0" w:rsidRDefault="008444D9" w:rsidP="00890578">
            <w:pPr>
              <w:pStyle w:val="ListParagraph"/>
              <w:ind w:left="0"/>
              <w:rPr>
                <w:rFonts w:ascii="Avenir Next LT Pro" w:hAnsi="Avenir Next LT Pro"/>
              </w:rPr>
            </w:pPr>
            <w:r w:rsidRPr="005A1ED0">
              <w:rPr>
                <w:rFonts w:ascii="Avenir Next LT Pro" w:hAnsi="Avenir Next LT Pro"/>
              </w:rPr>
              <w:t xml:space="preserve">Pregnancy Loss (pregnancy ends 12 – 20 weeks) </w:t>
            </w:r>
          </w:p>
        </w:tc>
        <w:tc>
          <w:tcPr>
            <w:tcW w:w="2096" w:type="dxa"/>
            <w:vAlign w:val="center"/>
          </w:tcPr>
          <w:p w14:paraId="63559B78" w14:textId="77777777" w:rsidR="008444D9" w:rsidRPr="005A1ED0" w:rsidRDefault="008444D9" w:rsidP="00890578">
            <w:pPr>
              <w:pStyle w:val="ListParagraph"/>
              <w:ind w:left="0"/>
              <w:jc w:val="center"/>
              <w:rPr>
                <w:rFonts w:ascii="Avenir Next LT Pro" w:hAnsi="Avenir Next LT Pro"/>
                <w:color w:val="EE0000"/>
              </w:rPr>
            </w:pPr>
            <w:r w:rsidRPr="005A1ED0">
              <w:rPr>
                <w:rFonts w:ascii="Avenir Next LT Pro" w:hAnsi="Avenir Next LT Pro"/>
                <w:color w:val="EE0000"/>
              </w:rPr>
              <w:t>4 weeks</w:t>
            </w:r>
          </w:p>
        </w:tc>
        <w:tc>
          <w:tcPr>
            <w:tcW w:w="2097" w:type="dxa"/>
            <w:vAlign w:val="center"/>
          </w:tcPr>
          <w:p w14:paraId="663A48FF" w14:textId="77777777" w:rsidR="008444D9" w:rsidRPr="005A1ED0" w:rsidRDefault="008444D9" w:rsidP="00890578">
            <w:pPr>
              <w:pStyle w:val="ListParagraph"/>
              <w:ind w:left="0"/>
              <w:jc w:val="center"/>
              <w:rPr>
                <w:rFonts w:ascii="Avenir Next LT Pro" w:hAnsi="Avenir Next LT Pro"/>
                <w:color w:val="EE0000"/>
              </w:rPr>
            </w:pPr>
            <w:r w:rsidRPr="005A1ED0">
              <w:rPr>
                <w:rFonts w:ascii="Avenir Next LT Pro" w:hAnsi="Avenir Next LT Pro"/>
                <w:color w:val="EE0000"/>
              </w:rPr>
              <w:t xml:space="preserve">By agreement </w:t>
            </w:r>
          </w:p>
        </w:tc>
      </w:tr>
      <w:tr w:rsidR="008444D9" w:rsidRPr="005A1ED0" w14:paraId="2952BE1C" w14:textId="77777777" w:rsidTr="00E040A2">
        <w:tc>
          <w:tcPr>
            <w:tcW w:w="4844" w:type="dxa"/>
          </w:tcPr>
          <w:p w14:paraId="166BF5AC" w14:textId="77777777" w:rsidR="008444D9" w:rsidRPr="005A1ED0" w:rsidRDefault="008444D9" w:rsidP="00890578">
            <w:pPr>
              <w:pStyle w:val="ListParagraph"/>
              <w:ind w:left="0"/>
              <w:rPr>
                <w:rFonts w:ascii="Avenir Next LT Pro" w:hAnsi="Avenir Next LT Pro"/>
              </w:rPr>
            </w:pPr>
            <w:r w:rsidRPr="005A1ED0">
              <w:rPr>
                <w:rFonts w:ascii="Avenir Next LT Pro" w:hAnsi="Avenir Next LT Pro"/>
              </w:rPr>
              <w:t xml:space="preserve">Stillborn (20+ weeks of pregnancy)  </w:t>
            </w:r>
          </w:p>
        </w:tc>
        <w:tc>
          <w:tcPr>
            <w:tcW w:w="2096" w:type="dxa"/>
            <w:vAlign w:val="center"/>
          </w:tcPr>
          <w:p w14:paraId="46BC8CB8" w14:textId="77777777" w:rsidR="008444D9" w:rsidRPr="005A1ED0" w:rsidRDefault="008444D9" w:rsidP="00890578">
            <w:pPr>
              <w:pStyle w:val="ListParagraph"/>
              <w:ind w:left="0"/>
              <w:jc w:val="center"/>
              <w:rPr>
                <w:rFonts w:ascii="Avenir Next LT Pro" w:hAnsi="Avenir Next LT Pro"/>
                <w:color w:val="EE0000"/>
              </w:rPr>
            </w:pPr>
            <w:r w:rsidRPr="005A1ED0">
              <w:rPr>
                <w:rFonts w:ascii="Avenir Next LT Pro" w:hAnsi="Avenir Next LT Pro"/>
                <w:color w:val="EE0000"/>
              </w:rPr>
              <w:t>26 weeks</w:t>
            </w:r>
          </w:p>
        </w:tc>
        <w:tc>
          <w:tcPr>
            <w:tcW w:w="2097" w:type="dxa"/>
            <w:vAlign w:val="center"/>
          </w:tcPr>
          <w:p w14:paraId="4A6F4263" w14:textId="77777777" w:rsidR="008444D9" w:rsidRPr="005A1ED0" w:rsidRDefault="008444D9" w:rsidP="00890578">
            <w:pPr>
              <w:pStyle w:val="ListParagraph"/>
              <w:ind w:left="0"/>
              <w:jc w:val="center"/>
              <w:rPr>
                <w:rFonts w:ascii="Avenir Next LT Pro" w:hAnsi="Avenir Next LT Pro"/>
                <w:color w:val="EE0000"/>
              </w:rPr>
            </w:pPr>
            <w:r w:rsidRPr="005A1ED0">
              <w:rPr>
                <w:rFonts w:ascii="Avenir Next LT Pro" w:hAnsi="Avenir Next LT Pro"/>
                <w:color w:val="EE0000"/>
              </w:rPr>
              <w:t>Up to 24 months total</w:t>
            </w:r>
          </w:p>
        </w:tc>
      </w:tr>
      <w:tr w:rsidR="008444D9" w:rsidRPr="005A1ED0" w14:paraId="1426CEE1" w14:textId="77777777" w:rsidTr="00E040A2">
        <w:tc>
          <w:tcPr>
            <w:tcW w:w="4844" w:type="dxa"/>
          </w:tcPr>
          <w:p w14:paraId="66541275" w14:textId="77777777" w:rsidR="008444D9" w:rsidRPr="005A1ED0" w:rsidRDefault="008444D9" w:rsidP="00890578">
            <w:pPr>
              <w:pStyle w:val="ListParagraph"/>
              <w:ind w:left="0"/>
              <w:rPr>
                <w:rFonts w:ascii="Avenir Next LT Pro" w:hAnsi="Avenir Next LT Pro"/>
              </w:rPr>
            </w:pPr>
            <w:r w:rsidRPr="005A1ED0">
              <w:rPr>
                <w:rFonts w:ascii="Avenir Next LT Pro" w:hAnsi="Avenir Next LT Pro"/>
              </w:rPr>
              <w:t xml:space="preserve">Infant mortality (child less than 12 months old) </w:t>
            </w:r>
          </w:p>
        </w:tc>
        <w:tc>
          <w:tcPr>
            <w:tcW w:w="2096" w:type="dxa"/>
            <w:vAlign w:val="center"/>
          </w:tcPr>
          <w:p w14:paraId="42550DFC" w14:textId="77777777" w:rsidR="008444D9" w:rsidRPr="005A1ED0" w:rsidRDefault="008444D9" w:rsidP="00890578">
            <w:pPr>
              <w:jc w:val="center"/>
              <w:rPr>
                <w:rFonts w:ascii="Avenir Next LT Pro" w:hAnsi="Avenir Next LT Pro"/>
                <w:color w:val="EE0000"/>
              </w:rPr>
            </w:pPr>
            <w:r w:rsidRPr="005A1ED0">
              <w:rPr>
                <w:rFonts w:ascii="Avenir Next LT Pro" w:hAnsi="Avenir Next LT Pro"/>
                <w:color w:val="EE0000"/>
              </w:rPr>
              <w:t>26 weeks</w:t>
            </w:r>
          </w:p>
        </w:tc>
        <w:tc>
          <w:tcPr>
            <w:tcW w:w="2097" w:type="dxa"/>
            <w:vAlign w:val="center"/>
          </w:tcPr>
          <w:p w14:paraId="54066393" w14:textId="77777777" w:rsidR="008444D9" w:rsidRPr="005A1ED0" w:rsidRDefault="008444D9" w:rsidP="00890578">
            <w:pPr>
              <w:jc w:val="center"/>
              <w:rPr>
                <w:rFonts w:ascii="Avenir Next LT Pro" w:hAnsi="Avenir Next LT Pro"/>
                <w:color w:val="EE0000"/>
              </w:rPr>
            </w:pPr>
            <w:r w:rsidRPr="005A1ED0">
              <w:rPr>
                <w:rFonts w:ascii="Avenir Next LT Pro" w:hAnsi="Avenir Next LT Pro"/>
                <w:color w:val="EE0000"/>
              </w:rPr>
              <w:t>Up to 24 months total</w:t>
            </w:r>
          </w:p>
        </w:tc>
      </w:tr>
    </w:tbl>
    <w:p w14:paraId="2FDB445D" w14:textId="77777777" w:rsidR="008444D9" w:rsidRPr="005A1ED0" w:rsidRDefault="008444D9" w:rsidP="008444D9">
      <w:pPr>
        <w:pStyle w:val="ListParagraph"/>
        <w:ind w:left="456"/>
        <w:rPr>
          <w:rFonts w:ascii="Avenir Next LT Pro" w:hAnsi="Avenir Next LT Pro"/>
        </w:rPr>
      </w:pPr>
    </w:p>
    <w:p w14:paraId="09DA6739" w14:textId="77777777" w:rsidR="008444D9" w:rsidRPr="005A1ED0" w:rsidRDefault="008444D9" w:rsidP="00E040A2">
      <w:pPr>
        <w:pStyle w:val="ListParagraph"/>
        <w:numPr>
          <w:ilvl w:val="0"/>
          <w:numId w:val="24"/>
        </w:numPr>
        <w:ind w:left="567" w:hanging="567"/>
        <w:rPr>
          <w:rFonts w:ascii="Avenir Next LT Pro" w:hAnsi="Avenir Next LT Pro"/>
        </w:rPr>
      </w:pPr>
      <w:r w:rsidRPr="005A1ED0">
        <w:rPr>
          <w:rFonts w:ascii="Avenir Next LT Pro" w:hAnsi="Avenir Next LT Pro"/>
        </w:rPr>
        <w:t xml:space="preserve">For the avoidance of doubt, a parent who experiences a stillbirth or the death of a newborn child, will continue to be eligible for both paid and unpaid parental leave under this clause X.  </w:t>
      </w:r>
    </w:p>
    <w:p w14:paraId="1AB6BB78" w14:textId="77777777" w:rsidR="008444D9" w:rsidRPr="005A1ED0" w:rsidRDefault="008444D9" w:rsidP="00E040A2">
      <w:pPr>
        <w:pStyle w:val="ListParagraph"/>
        <w:numPr>
          <w:ilvl w:val="0"/>
          <w:numId w:val="24"/>
        </w:numPr>
        <w:ind w:left="567" w:hanging="567"/>
        <w:rPr>
          <w:rFonts w:ascii="Avenir Next LT Pro" w:hAnsi="Avenir Next LT Pro"/>
        </w:rPr>
      </w:pPr>
      <w:r w:rsidRPr="005A1ED0">
        <w:rPr>
          <w:rFonts w:ascii="Avenir Next LT Pro" w:hAnsi="Avenir Next LT Pro"/>
        </w:rPr>
        <w:t>Pregnancy loss leave is in addition to entitlements to personal/carer’s leave and compassionate leave provided under the NES and this Agreement.</w:t>
      </w:r>
    </w:p>
    <w:p w14:paraId="6F42A230" w14:textId="77777777" w:rsidR="008444D9" w:rsidRPr="005A1ED0" w:rsidRDefault="008444D9" w:rsidP="00E040A2">
      <w:pPr>
        <w:pStyle w:val="ListParagraph"/>
        <w:numPr>
          <w:ilvl w:val="0"/>
          <w:numId w:val="24"/>
        </w:numPr>
        <w:ind w:left="567" w:hanging="567"/>
        <w:rPr>
          <w:rFonts w:ascii="Avenir Next LT Pro" w:hAnsi="Avenir Next LT Pro"/>
        </w:rPr>
      </w:pPr>
      <w:r w:rsidRPr="005A1ED0">
        <w:rPr>
          <w:rFonts w:ascii="Avenir Next LT Pro" w:hAnsi="Avenir Next LT Pro"/>
        </w:rPr>
        <w:t xml:space="preserve">An employee can extend, return to work, reduce, or cancel their planned parental leave if their pregnancy ends due to miscarriage, stillbirth or infant death. </w:t>
      </w:r>
    </w:p>
    <w:p w14:paraId="6A550319" w14:textId="77777777" w:rsidR="008444D9" w:rsidRPr="005A1ED0" w:rsidRDefault="008444D9" w:rsidP="00E040A2">
      <w:pPr>
        <w:pStyle w:val="ListParagraph"/>
        <w:numPr>
          <w:ilvl w:val="0"/>
          <w:numId w:val="24"/>
        </w:numPr>
        <w:ind w:left="567" w:hanging="567"/>
        <w:rPr>
          <w:rFonts w:ascii="Avenir Next LT Pro" w:hAnsi="Avenir Next LT Pro"/>
        </w:rPr>
      </w:pPr>
      <w:r w:rsidRPr="005A1ED0">
        <w:rPr>
          <w:rFonts w:ascii="Avenir Next LT Pro" w:hAnsi="Avenir Next LT Pro"/>
        </w:rPr>
        <w:t xml:space="preserve">Where possible, the employee will let the employer know their leave plans, including when they anticipate returning to work.  </w:t>
      </w:r>
    </w:p>
    <w:p w14:paraId="0377E462" w14:textId="77777777" w:rsidR="001A5FFE" w:rsidRPr="005A1ED0" w:rsidRDefault="001A5FFE" w:rsidP="007A693B">
      <w:pPr>
        <w:pStyle w:val="ListParagraph"/>
        <w:spacing w:after="0" w:line="240" w:lineRule="auto"/>
        <w:ind w:left="456"/>
        <w:rPr>
          <w:rFonts w:ascii="Avenir Next LT Pro" w:hAnsi="Avenir Next LT Pro"/>
          <w:highlight w:val="yellow"/>
        </w:rPr>
      </w:pPr>
    </w:p>
    <w:p w14:paraId="298130A3" w14:textId="0E4489AB" w:rsidR="001A5FFE" w:rsidRPr="005A1ED0" w:rsidRDefault="001A5FFE" w:rsidP="007A693B">
      <w:pPr>
        <w:spacing w:after="0" w:line="240" w:lineRule="auto"/>
        <w:rPr>
          <w:rFonts w:ascii="Avenir Next LT Pro" w:hAnsi="Avenir Next LT Pro"/>
          <w:highlight w:val="yellow"/>
          <w:u w:val="single"/>
        </w:rPr>
      </w:pPr>
    </w:p>
    <w:p w14:paraId="4D55A428" w14:textId="77777777" w:rsidR="00304373" w:rsidRPr="005A1ED0" w:rsidRDefault="00304373" w:rsidP="007A693B">
      <w:pPr>
        <w:spacing w:after="0" w:line="240" w:lineRule="auto"/>
        <w:rPr>
          <w:rFonts w:ascii="Avenir Next LT Pro" w:hAnsi="Avenir Next LT Pro"/>
          <w:highlight w:val="yellow"/>
          <w:u w:val="single"/>
        </w:rPr>
      </w:pPr>
    </w:p>
    <w:p w14:paraId="0DC50E20" w14:textId="77777777" w:rsidR="00304373" w:rsidRPr="005A1ED0" w:rsidRDefault="00304373" w:rsidP="007A693B">
      <w:pPr>
        <w:spacing w:after="0" w:line="240" w:lineRule="auto"/>
        <w:rPr>
          <w:rFonts w:ascii="Avenir Next LT Pro" w:hAnsi="Avenir Next LT Pro"/>
          <w:highlight w:val="yellow"/>
          <w:u w:val="single"/>
        </w:rPr>
      </w:pPr>
    </w:p>
    <w:p w14:paraId="44798D75" w14:textId="77777777" w:rsidR="00304373" w:rsidRPr="005A1ED0" w:rsidRDefault="00304373" w:rsidP="007A693B">
      <w:pPr>
        <w:spacing w:after="0" w:line="240" w:lineRule="auto"/>
        <w:rPr>
          <w:rFonts w:ascii="Avenir Next LT Pro" w:hAnsi="Avenir Next LT Pro"/>
          <w:highlight w:val="yellow"/>
          <w:u w:val="single"/>
        </w:rPr>
      </w:pPr>
    </w:p>
    <w:p w14:paraId="2991C3A7" w14:textId="77777777" w:rsidR="00304373" w:rsidRPr="005A1ED0" w:rsidRDefault="00304373" w:rsidP="007A693B">
      <w:pPr>
        <w:spacing w:after="0" w:line="240" w:lineRule="auto"/>
        <w:rPr>
          <w:rFonts w:ascii="Avenir Next LT Pro" w:hAnsi="Avenir Next LT Pro"/>
          <w:highlight w:val="yellow"/>
          <w:u w:val="single"/>
        </w:rPr>
      </w:pPr>
    </w:p>
    <w:p w14:paraId="5346F683" w14:textId="77777777" w:rsidR="00304373" w:rsidRPr="005A1ED0" w:rsidRDefault="00304373" w:rsidP="007A693B">
      <w:pPr>
        <w:spacing w:after="0" w:line="240" w:lineRule="auto"/>
        <w:rPr>
          <w:rFonts w:ascii="Avenir Next LT Pro" w:hAnsi="Avenir Next LT Pro"/>
          <w:highlight w:val="yellow"/>
          <w:u w:val="single"/>
        </w:rPr>
      </w:pPr>
    </w:p>
    <w:p w14:paraId="193BFA3B" w14:textId="77777777" w:rsidR="00304373" w:rsidRPr="005A1ED0" w:rsidRDefault="00304373" w:rsidP="007A693B">
      <w:pPr>
        <w:spacing w:after="0" w:line="240" w:lineRule="auto"/>
        <w:rPr>
          <w:rFonts w:ascii="Avenir Next LT Pro" w:hAnsi="Avenir Next LT Pro"/>
          <w:highlight w:val="yellow"/>
          <w:u w:val="single"/>
        </w:rPr>
      </w:pPr>
    </w:p>
    <w:p w14:paraId="4230C7EE" w14:textId="77777777" w:rsidR="00304373" w:rsidRPr="005A1ED0" w:rsidRDefault="00304373" w:rsidP="007A693B">
      <w:pPr>
        <w:spacing w:after="0" w:line="240" w:lineRule="auto"/>
        <w:rPr>
          <w:rFonts w:ascii="Avenir Next LT Pro" w:hAnsi="Avenir Next LT Pro"/>
          <w:highlight w:val="yellow"/>
          <w:u w:val="single"/>
        </w:rPr>
      </w:pPr>
    </w:p>
    <w:p w14:paraId="219C04C3" w14:textId="77777777" w:rsidR="00304373" w:rsidRPr="005A1ED0" w:rsidRDefault="00304373" w:rsidP="007A693B">
      <w:pPr>
        <w:spacing w:after="0" w:line="240" w:lineRule="auto"/>
        <w:rPr>
          <w:rFonts w:ascii="Avenir Next LT Pro" w:hAnsi="Avenir Next LT Pro"/>
          <w:highlight w:val="yellow"/>
          <w:u w:val="single"/>
        </w:rPr>
      </w:pPr>
    </w:p>
    <w:p w14:paraId="42DCDD6E" w14:textId="77777777" w:rsidR="00304373" w:rsidRPr="005A1ED0" w:rsidRDefault="00304373" w:rsidP="007A693B">
      <w:pPr>
        <w:spacing w:after="0" w:line="240" w:lineRule="auto"/>
        <w:rPr>
          <w:rFonts w:ascii="Avenir Next LT Pro" w:hAnsi="Avenir Next LT Pro"/>
          <w:highlight w:val="yellow"/>
          <w:u w:val="single"/>
        </w:rPr>
      </w:pPr>
    </w:p>
    <w:p w14:paraId="42EC9A29" w14:textId="77777777" w:rsidR="00304373" w:rsidRPr="005A1ED0" w:rsidRDefault="00304373" w:rsidP="007A693B">
      <w:pPr>
        <w:spacing w:after="0" w:line="240" w:lineRule="auto"/>
        <w:rPr>
          <w:rFonts w:ascii="Avenir Next LT Pro" w:hAnsi="Avenir Next LT Pro"/>
          <w:highlight w:val="yellow"/>
          <w:u w:val="single"/>
        </w:rPr>
      </w:pPr>
    </w:p>
    <w:p w14:paraId="60A7C013" w14:textId="77777777" w:rsidR="00304373" w:rsidRPr="005A1ED0" w:rsidRDefault="00304373" w:rsidP="007A693B">
      <w:pPr>
        <w:spacing w:after="0" w:line="240" w:lineRule="auto"/>
        <w:rPr>
          <w:rFonts w:ascii="Avenir Next LT Pro" w:hAnsi="Avenir Next LT Pro"/>
          <w:highlight w:val="yellow"/>
          <w:u w:val="single"/>
        </w:rPr>
      </w:pPr>
    </w:p>
    <w:p w14:paraId="56263879" w14:textId="77777777" w:rsidR="00CA3B54" w:rsidRPr="005A1ED0" w:rsidRDefault="00CA3B54" w:rsidP="007A693B">
      <w:pPr>
        <w:spacing w:after="0" w:line="240" w:lineRule="auto"/>
        <w:rPr>
          <w:rFonts w:ascii="Avenir Next LT Pro" w:hAnsi="Avenir Next LT Pro"/>
          <w:highlight w:val="yellow"/>
          <w:u w:val="single"/>
        </w:rPr>
      </w:pPr>
    </w:p>
    <w:p w14:paraId="40E6F2E3" w14:textId="77777777" w:rsidR="00304373" w:rsidRPr="005A1ED0" w:rsidRDefault="00304373" w:rsidP="007A693B">
      <w:pPr>
        <w:spacing w:after="0" w:line="240" w:lineRule="auto"/>
        <w:rPr>
          <w:rFonts w:ascii="Avenir Next LT Pro" w:hAnsi="Avenir Next LT Pro"/>
          <w:highlight w:val="yellow"/>
          <w:u w:val="single"/>
        </w:rPr>
      </w:pPr>
    </w:p>
    <w:p w14:paraId="711A4C26" w14:textId="77777777" w:rsidR="00304373" w:rsidRPr="005A1ED0" w:rsidRDefault="00304373" w:rsidP="007A693B">
      <w:pPr>
        <w:spacing w:after="0" w:line="240" w:lineRule="auto"/>
        <w:rPr>
          <w:rFonts w:ascii="Avenir Next LT Pro" w:hAnsi="Avenir Next LT Pro"/>
          <w:highlight w:val="yellow"/>
          <w:u w:val="single"/>
        </w:rPr>
      </w:pPr>
    </w:p>
    <w:p w14:paraId="1F4B1F69" w14:textId="77777777" w:rsidR="00304373" w:rsidRPr="005A1ED0" w:rsidRDefault="00304373" w:rsidP="007A693B">
      <w:pPr>
        <w:spacing w:after="0" w:line="240" w:lineRule="auto"/>
        <w:rPr>
          <w:rFonts w:ascii="Avenir Next LT Pro" w:hAnsi="Avenir Next LT Pro"/>
          <w:highlight w:val="yellow"/>
          <w:u w:val="single"/>
        </w:rPr>
      </w:pPr>
    </w:p>
    <w:p w14:paraId="5A9CB836" w14:textId="77777777" w:rsidR="00304373" w:rsidRPr="005A1ED0" w:rsidRDefault="00304373" w:rsidP="007A693B">
      <w:pPr>
        <w:spacing w:after="0" w:line="240" w:lineRule="auto"/>
        <w:rPr>
          <w:rFonts w:ascii="Avenir Next LT Pro" w:hAnsi="Avenir Next LT Pro"/>
          <w:highlight w:val="yellow"/>
          <w:u w:val="single"/>
        </w:rPr>
      </w:pPr>
    </w:p>
    <w:p w14:paraId="2F13B74A" w14:textId="77777777" w:rsidR="00304373" w:rsidRPr="005A1ED0" w:rsidRDefault="00304373" w:rsidP="007A693B">
      <w:pPr>
        <w:spacing w:after="0" w:line="240" w:lineRule="auto"/>
        <w:rPr>
          <w:rFonts w:ascii="Avenir Next LT Pro" w:hAnsi="Avenir Next LT Pro"/>
          <w:highlight w:val="yellow"/>
          <w:u w:val="single"/>
        </w:rPr>
      </w:pPr>
    </w:p>
    <w:p w14:paraId="0AD1AF42" w14:textId="77777777" w:rsidR="00304373" w:rsidRPr="005A1ED0" w:rsidRDefault="00304373" w:rsidP="007A693B">
      <w:pPr>
        <w:spacing w:after="0" w:line="240" w:lineRule="auto"/>
        <w:rPr>
          <w:rFonts w:ascii="Avenir Next LT Pro" w:hAnsi="Avenir Next LT Pro"/>
          <w:highlight w:val="yellow"/>
          <w:u w:val="single"/>
        </w:rPr>
      </w:pPr>
    </w:p>
    <w:p w14:paraId="2AC3539E" w14:textId="77777777" w:rsidR="00304373" w:rsidRPr="005A1ED0" w:rsidRDefault="00304373" w:rsidP="007A693B">
      <w:pPr>
        <w:spacing w:after="0" w:line="240" w:lineRule="auto"/>
        <w:rPr>
          <w:rFonts w:ascii="Avenir Next LT Pro" w:hAnsi="Avenir Next LT Pro"/>
          <w:highlight w:val="yellow"/>
          <w:u w:val="single"/>
        </w:rPr>
      </w:pPr>
    </w:p>
    <w:p w14:paraId="4E6DF020" w14:textId="48DB201B" w:rsidR="00D21148" w:rsidRPr="005A1ED0" w:rsidRDefault="002B2D5E" w:rsidP="002B2D5E">
      <w:pPr>
        <w:spacing w:after="0" w:line="240" w:lineRule="auto"/>
        <w:rPr>
          <w:rFonts w:ascii="Avenir Next LT Pro" w:hAnsi="Avenir Next LT Pro"/>
          <w:sz w:val="20"/>
          <w:szCs w:val="20"/>
          <w:lang w:val="en-US"/>
        </w:rPr>
      </w:pPr>
      <w:r w:rsidRPr="005A1ED0">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60E6CAE2" w:rsidR="00B00023" w:rsidRPr="00963202" w:rsidRDefault="00A2347C"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PREGNANCY LOSS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60E6CAE2" w:rsidR="00B00023" w:rsidRPr="00963202" w:rsidRDefault="00A2347C"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PREGNANCY LOSS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5A1ED0">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5A1ED0" w:rsidRDefault="00D21148" w:rsidP="002B2D5E">
      <w:pPr>
        <w:spacing w:after="0" w:line="240" w:lineRule="auto"/>
        <w:rPr>
          <w:rFonts w:ascii="Avenir Next LT Pro" w:hAnsi="Avenir Next LT Pro"/>
          <w:sz w:val="20"/>
          <w:szCs w:val="20"/>
          <w:lang w:val="en-US"/>
        </w:rPr>
      </w:pPr>
    </w:p>
    <w:p w14:paraId="4C751E37" w14:textId="48103775" w:rsidR="00B00023" w:rsidRPr="005A1ED0" w:rsidRDefault="00B00023" w:rsidP="002B2D5E">
      <w:pPr>
        <w:spacing w:after="0" w:line="240" w:lineRule="auto"/>
        <w:rPr>
          <w:rFonts w:ascii="Avenir Next LT Pro" w:hAnsi="Avenir Next LT Pro"/>
          <w:sz w:val="20"/>
          <w:szCs w:val="20"/>
          <w:lang w:val="en-US"/>
        </w:rPr>
      </w:pPr>
    </w:p>
    <w:p w14:paraId="5BC8E0B0" w14:textId="21693BAC" w:rsidR="00D21148" w:rsidRPr="005A1ED0" w:rsidRDefault="00D21148" w:rsidP="002B2D5E">
      <w:pPr>
        <w:spacing w:after="0" w:line="240" w:lineRule="auto"/>
        <w:rPr>
          <w:rFonts w:ascii="Avenir Next LT Pro" w:hAnsi="Avenir Next LT Pro"/>
          <w:sz w:val="20"/>
          <w:szCs w:val="20"/>
          <w:lang w:val="en-US"/>
        </w:rPr>
      </w:pPr>
    </w:p>
    <w:p w14:paraId="498232C2" w14:textId="0E5210BA" w:rsidR="00D21148" w:rsidRPr="005A1ED0" w:rsidRDefault="00D21148" w:rsidP="002B2D5E">
      <w:pPr>
        <w:spacing w:after="0" w:line="240" w:lineRule="auto"/>
        <w:rPr>
          <w:rFonts w:ascii="Avenir Next LT Pro" w:hAnsi="Avenir Next LT Pro"/>
          <w:sz w:val="20"/>
          <w:szCs w:val="20"/>
          <w:lang w:val="en-US"/>
        </w:rPr>
      </w:pPr>
    </w:p>
    <w:p w14:paraId="5587BE38" w14:textId="77777777" w:rsidR="00D21148" w:rsidRPr="005A1ED0"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5A1ED0" w14:paraId="7882A0DF" w14:textId="77777777" w:rsidTr="003B75EC">
        <w:tc>
          <w:tcPr>
            <w:tcW w:w="4814" w:type="dxa"/>
          </w:tcPr>
          <w:p w14:paraId="7CB98603" w14:textId="77777777" w:rsidR="00070A25" w:rsidRPr="005A1ED0" w:rsidRDefault="00070A25" w:rsidP="00070A25">
            <w:pPr>
              <w:rPr>
                <w:rFonts w:ascii="Avenir Next LT Pro" w:hAnsi="Avenir Next LT Pro"/>
                <w:b/>
                <w:bCs/>
                <w:color w:val="612466"/>
                <w:sz w:val="32"/>
                <w:szCs w:val="32"/>
              </w:rPr>
            </w:pPr>
          </w:p>
          <w:p w14:paraId="116B8ACC" w14:textId="77777777" w:rsidR="00C12917" w:rsidRPr="005A1ED0" w:rsidRDefault="00A2347C" w:rsidP="00A2347C">
            <w:pPr>
              <w:rPr>
                <w:rFonts w:ascii="Avenir Next LT Pro" w:hAnsi="Avenir Next LT Pro"/>
                <w:lang w:val="en-US"/>
              </w:rPr>
            </w:pPr>
            <w:r w:rsidRPr="005A1ED0">
              <w:rPr>
                <w:rFonts w:ascii="Avenir Next LT Pro" w:hAnsi="Avenir Next LT Pro"/>
                <w:lang w:val="en-US"/>
              </w:rPr>
              <w:t xml:space="preserve">In Australia, miscarriage occurs in at least 15% of confirmed pregnancies. The actual miscarriage rate is likely much higher, around 1 in 4 pregnancies. </w:t>
            </w:r>
          </w:p>
          <w:p w14:paraId="6D4E23F7" w14:textId="77777777" w:rsidR="00C12917" w:rsidRPr="005A1ED0" w:rsidRDefault="00C12917" w:rsidP="00A2347C">
            <w:pPr>
              <w:rPr>
                <w:rFonts w:ascii="Avenir Next LT Pro" w:hAnsi="Avenir Next LT Pro"/>
                <w:lang w:val="en-US"/>
              </w:rPr>
            </w:pPr>
          </w:p>
          <w:p w14:paraId="71617112" w14:textId="65B8602A" w:rsidR="00A2347C" w:rsidRPr="005A1ED0" w:rsidRDefault="00A2347C" w:rsidP="00A2347C">
            <w:pPr>
              <w:rPr>
                <w:rFonts w:ascii="Avenir Next LT Pro" w:hAnsi="Avenir Next LT Pro"/>
                <w:lang w:val="en-US"/>
              </w:rPr>
            </w:pPr>
            <w:r w:rsidRPr="005A1ED0">
              <w:rPr>
                <w:rFonts w:ascii="Avenir Next LT Pro" w:hAnsi="Avenir Next LT Pro"/>
                <w:lang w:val="en-US"/>
              </w:rPr>
              <w:t>Stillbirth is the loss of a pregnancy after 20 weeks. In Australia, six babies are stillborn every day impacting thousands of workers and their families.</w:t>
            </w:r>
          </w:p>
          <w:p w14:paraId="423BB118" w14:textId="77777777" w:rsidR="00A2347C" w:rsidRPr="005A1ED0" w:rsidRDefault="00A2347C" w:rsidP="00A2347C">
            <w:pPr>
              <w:rPr>
                <w:rFonts w:ascii="Avenir Next LT Pro" w:hAnsi="Avenir Next LT Pro"/>
                <w:lang w:val="en-US"/>
              </w:rPr>
            </w:pPr>
          </w:p>
          <w:p w14:paraId="0705B705" w14:textId="77777777" w:rsidR="00A2347C" w:rsidRPr="005A1ED0" w:rsidRDefault="00A2347C" w:rsidP="00A2347C">
            <w:pPr>
              <w:rPr>
                <w:rFonts w:ascii="Avenir Next LT Pro" w:hAnsi="Avenir Next LT Pro"/>
                <w:b/>
                <w:bCs/>
                <w:lang w:val="en-US"/>
              </w:rPr>
            </w:pPr>
            <w:r w:rsidRPr="005A1ED0">
              <w:rPr>
                <w:rFonts w:ascii="Avenir Next LT Pro" w:hAnsi="Avenir Next LT Pro"/>
                <w:b/>
                <w:bCs/>
                <w:lang w:val="en-US"/>
              </w:rPr>
              <w:t xml:space="preserve">What happens during a miscarriage?  </w:t>
            </w:r>
          </w:p>
          <w:p w14:paraId="014AF15E" w14:textId="77777777" w:rsidR="00A2347C" w:rsidRPr="005A1ED0" w:rsidRDefault="00A2347C" w:rsidP="00A2347C">
            <w:pPr>
              <w:rPr>
                <w:rFonts w:ascii="Avenir Next LT Pro" w:hAnsi="Avenir Next LT Pro"/>
                <w:lang w:val="en-US"/>
              </w:rPr>
            </w:pPr>
            <w:r w:rsidRPr="005A1ED0">
              <w:rPr>
                <w:rFonts w:ascii="Avenir Next LT Pro" w:hAnsi="Avenir Next LT Pro"/>
                <w:lang w:val="en-US"/>
              </w:rPr>
              <w:t xml:space="preserve">If a worker experiences a miscarriage naturally, they will likely experience significant pain. This is because the uterus is tightly squeezing to push its contents out, like it does in labour. Some women experience contractions not unlike labour. They will have the option to: </w:t>
            </w:r>
          </w:p>
          <w:p w14:paraId="331A5F9E" w14:textId="77777777" w:rsidR="00A2347C" w:rsidRPr="005A1ED0" w:rsidRDefault="00A2347C" w:rsidP="00A2347C">
            <w:pPr>
              <w:pStyle w:val="ListParagraph"/>
              <w:numPr>
                <w:ilvl w:val="0"/>
                <w:numId w:val="30"/>
              </w:numPr>
              <w:ind w:left="449" w:hanging="425"/>
              <w:rPr>
                <w:rFonts w:ascii="Avenir Next LT Pro" w:hAnsi="Avenir Next LT Pro"/>
                <w:lang w:val="en-US"/>
              </w:rPr>
            </w:pPr>
            <w:r w:rsidRPr="005A1ED0">
              <w:rPr>
                <w:rFonts w:ascii="Avenir Next LT Pro" w:hAnsi="Avenir Next LT Pro"/>
                <w:lang w:val="en-US"/>
              </w:rPr>
              <w:t xml:space="preserve">Wait for the pregnancy tissue to pass by itself </w:t>
            </w:r>
          </w:p>
          <w:p w14:paraId="15D2FA48" w14:textId="77777777" w:rsidR="00A2347C" w:rsidRPr="005A1ED0" w:rsidRDefault="00A2347C" w:rsidP="00A2347C">
            <w:pPr>
              <w:pStyle w:val="ListParagraph"/>
              <w:numPr>
                <w:ilvl w:val="0"/>
                <w:numId w:val="30"/>
              </w:numPr>
              <w:ind w:left="449" w:hanging="425"/>
              <w:rPr>
                <w:rFonts w:ascii="Avenir Next LT Pro" w:hAnsi="Avenir Next LT Pro"/>
                <w:lang w:val="en-US"/>
              </w:rPr>
            </w:pPr>
            <w:r w:rsidRPr="005A1ED0">
              <w:rPr>
                <w:rFonts w:ascii="Avenir Next LT Pro" w:hAnsi="Avenir Next LT Pro"/>
                <w:lang w:val="en-US"/>
              </w:rPr>
              <w:t xml:space="preserve">Take medication to help the pregnancy tissue pass; or  </w:t>
            </w:r>
          </w:p>
          <w:p w14:paraId="59D85EE1" w14:textId="77777777" w:rsidR="00A2347C" w:rsidRPr="005A1ED0" w:rsidRDefault="00A2347C" w:rsidP="00A2347C">
            <w:pPr>
              <w:pStyle w:val="ListParagraph"/>
              <w:numPr>
                <w:ilvl w:val="0"/>
                <w:numId w:val="30"/>
              </w:numPr>
              <w:ind w:left="449" w:hanging="425"/>
              <w:rPr>
                <w:rFonts w:ascii="Avenir Next LT Pro" w:hAnsi="Avenir Next LT Pro"/>
                <w:lang w:val="en-US"/>
              </w:rPr>
            </w:pPr>
            <w:r w:rsidRPr="005A1ED0">
              <w:rPr>
                <w:rFonts w:ascii="Avenir Next LT Pro" w:hAnsi="Avenir Next LT Pro"/>
                <w:lang w:val="en-US"/>
              </w:rPr>
              <w:t xml:space="preserve">Surgery.  </w:t>
            </w:r>
          </w:p>
          <w:p w14:paraId="5CBCC134" w14:textId="77777777" w:rsidR="00A2347C" w:rsidRPr="005A1ED0" w:rsidRDefault="00A2347C" w:rsidP="00A2347C">
            <w:pPr>
              <w:ind w:left="24"/>
              <w:rPr>
                <w:rFonts w:ascii="Avenir Next LT Pro" w:hAnsi="Avenir Next LT Pro"/>
                <w:lang w:val="en-US"/>
              </w:rPr>
            </w:pPr>
          </w:p>
          <w:p w14:paraId="05D36D9C" w14:textId="77777777" w:rsidR="00971DBA" w:rsidRPr="005A1ED0" w:rsidRDefault="00971DBA" w:rsidP="00A2347C">
            <w:pPr>
              <w:ind w:left="24"/>
              <w:rPr>
                <w:rFonts w:ascii="Avenir Next LT Pro" w:hAnsi="Avenir Next LT Pro"/>
                <w:lang w:val="en-US"/>
              </w:rPr>
            </w:pPr>
          </w:p>
          <w:p w14:paraId="501AF6EA" w14:textId="77777777" w:rsidR="00C12917" w:rsidRPr="005A1ED0" w:rsidRDefault="00C12917" w:rsidP="00A2347C">
            <w:pPr>
              <w:ind w:left="24"/>
              <w:rPr>
                <w:rFonts w:ascii="Avenir Next LT Pro" w:hAnsi="Avenir Next LT Pro"/>
                <w:lang w:val="en-US"/>
              </w:rPr>
            </w:pPr>
          </w:p>
          <w:p w14:paraId="7139C60F" w14:textId="77777777" w:rsidR="00C12917" w:rsidRPr="005A1ED0" w:rsidRDefault="00C12917" w:rsidP="00A2347C">
            <w:pPr>
              <w:ind w:left="24"/>
              <w:rPr>
                <w:rFonts w:ascii="Avenir Next LT Pro" w:hAnsi="Avenir Next LT Pro"/>
                <w:lang w:val="en-US"/>
              </w:rPr>
            </w:pPr>
          </w:p>
          <w:p w14:paraId="78C5664F" w14:textId="77777777" w:rsidR="00C12917" w:rsidRPr="005A1ED0" w:rsidRDefault="00C12917" w:rsidP="00A2347C">
            <w:pPr>
              <w:ind w:left="24"/>
              <w:rPr>
                <w:rFonts w:ascii="Avenir Next LT Pro" w:hAnsi="Avenir Next LT Pro"/>
                <w:lang w:val="en-US"/>
              </w:rPr>
            </w:pPr>
          </w:p>
          <w:p w14:paraId="4A3BFB26" w14:textId="77777777" w:rsidR="00C12917" w:rsidRPr="005A1ED0" w:rsidRDefault="00C12917" w:rsidP="00A2347C">
            <w:pPr>
              <w:ind w:left="24"/>
              <w:rPr>
                <w:rFonts w:ascii="Avenir Next LT Pro" w:hAnsi="Avenir Next LT Pro"/>
                <w:lang w:val="en-US"/>
              </w:rPr>
            </w:pPr>
          </w:p>
          <w:p w14:paraId="06BD4B32" w14:textId="77777777" w:rsidR="00C12917" w:rsidRPr="005A1ED0" w:rsidRDefault="00C12917" w:rsidP="00A2347C">
            <w:pPr>
              <w:ind w:left="24"/>
              <w:rPr>
                <w:rFonts w:ascii="Avenir Next LT Pro" w:hAnsi="Avenir Next LT Pro"/>
                <w:lang w:val="en-US"/>
              </w:rPr>
            </w:pPr>
          </w:p>
          <w:p w14:paraId="5337E855" w14:textId="23939FAD" w:rsidR="00C12917" w:rsidRPr="005A1ED0" w:rsidRDefault="00C12917" w:rsidP="00C12917">
            <w:pPr>
              <w:rPr>
                <w:rFonts w:ascii="Avenir Next LT Pro" w:hAnsi="Avenir Next LT Pro"/>
                <w:lang w:val="en-US"/>
              </w:rPr>
            </w:pPr>
          </w:p>
        </w:tc>
        <w:tc>
          <w:tcPr>
            <w:tcW w:w="4814" w:type="dxa"/>
          </w:tcPr>
          <w:p w14:paraId="5EA339E6" w14:textId="156BAE37" w:rsidR="00070A25" w:rsidRPr="005A1ED0" w:rsidRDefault="00070A25" w:rsidP="00070A25">
            <w:pPr>
              <w:rPr>
                <w:rFonts w:ascii="Avenir Next LT Pro" w:hAnsi="Avenir Next LT Pro"/>
                <w:sz w:val="32"/>
                <w:szCs w:val="32"/>
                <w:lang w:val="en-US"/>
              </w:rPr>
            </w:pPr>
          </w:p>
          <w:p w14:paraId="529B6583" w14:textId="77777777" w:rsidR="00A2347C" w:rsidRPr="005A1ED0" w:rsidRDefault="00A2347C" w:rsidP="00A2347C">
            <w:pPr>
              <w:ind w:left="24"/>
              <w:rPr>
                <w:rFonts w:ascii="Avenir Next LT Pro" w:hAnsi="Avenir Next LT Pro"/>
                <w:b/>
                <w:bCs/>
                <w:lang w:val="en-US"/>
              </w:rPr>
            </w:pPr>
            <w:r w:rsidRPr="005A1ED0">
              <w:rPr>
                <w:rFonts w:ascii="Avenir Next LT Pro" w:hAnsi="Avenir Next LT Pro"/>
                <w:b/>
                <w:bCs/>
                <w:lang w:val="en-US"/>
              </w:rPr>
              <w:t xml:space="preserve">What happens during a still birth? </w:t>
            </w:r>
          </w:p>
          <w:p w14:paraId="07C552C1" w14:textId="77777777" w:rsidR="00013468" w:rsidRPr="005A1ED0" w:rsidRDefault="00A2347C" w:rsidP="00A2347C">
            <w:pPr>
              <w:ind w:left="24"/>
              <w:rPr>
                <w:rFonts w:ascii="Avenir Next LT Pro" w:hAnsi="Avenir Next LT Pro"/>
                <w:lang w:val="en-US"/>
              </w:rPr>
            </w:pPr>
            <w:r w:rsidRPr="005A1ED0">
              <w:rPr>
                <w:rFonts w:ascii="Avenir Next LT Pro" w:hAnsi="Avenir Next LT Pro"/>
                <w:lang w:val="en-US"/>
              </w:rPr>
              <w:t xml:space="preserve">Still birth can be extremely traumatic for parents. </w:t>
            </w:r>
          </w:p>
          <w:p w14:paraId="1E955D89" w14:textId="77777777" w:rsidR="00013468" w:rsidRPr="005A1ED0" w:rsidRDefault="00013468" w:rsidP="00A2347C">
            <w:pPr>
              <w:ind w:left="24"/>
              <w:rPr>
                <w:rFonts w:ascii="Avenir Next LT Pro" w:hAnsi="Avenir Next LT Pro"/>
                <w:lang w:val="en-US"/>
              </w:rPr>
            </w:pPr>
          </w:p>
          <w:p w14:paraId="2E92453B" w14:textId="380478A7" w:rsidR="00A2347C" w:rsidRPr="005A1ED0" w:rsidRDefault="00A2347C" w:rsidP="00A2347C">
            <w:pPr>
              <w:ind w:left="24"/>
              <w:rPr>
                <w:rFonts w:ascii="Avenir Next LT Pro" w:hAnsi="Avenir Next LT Pro"/>
                <w:lang w:val="en-US"/>
              </w:rPr>
            </w:pPr>
            <w:r w:rsidRPr="005A1ED0">
              <w:rPr>
                <w:rFonts w:ascii="Avenir Next LT Pro" w:hAnsi="Avenir Next LT Pro"/>
                <w:lang w:val="en-US"/>
              </w:rPr>
              <w:t xml:space="preserve">If still pregnant, the worker will need to give birth to their baby. Health professionals will discuss either inducing a vaginal birth or a caesarean birth. </w:t>
            </w:r>
          </w:p>
          <w:p w14:paraId="3C76BED4" w14:textId="77777777" w:rsidR="00A2347C" w:rsidRPr="005A1ED0" w:rsidRDefault="00A2347C" w:rsidP="00A2347C">
            <w:pPr>
              <w:ind w:left="24"/>
              <w:rPr>
                <w:rFonts w:ascii="Avenir Next LT Pro" w:hAnsi="Avenir Next LT Pro"/>
                <w:lang w:val="en-US"/>
              </w:rPr>
            </w:pPr>
          </w:p>
          <w:p w14:paraId="4D4C817F" w14:textId="77777777" w:rsidR="003001B7" w:rsidRPr="005A1ED0" w:rsidRDefault="003001B7" w:rsidP="003001B7">
            <w:pPr>
              <w:rPr>
                <w:rFonts w:ascii="Avenir Next LT Pro" w:hAnsi="Avenir Next LT Pro"/>
                <w:b/>
                <w:bCs/>
                <w:color w:val="612466"/>
                <w:sz w:val="32"/>
                <w:szCs w:val="32"/>
              </w:rPr>
            </w:pPr>
            <w:r w:rsidRPr="005A1ED0">
              <w:rPr>
                <w:rFonts w:ascii="Avenir Next LT Pro" w:hAnsi="Avenir Next LT Pro"/>
                <w:b/>
                <w:bCs/>
                <w:color w:val="612466"/>
                <w:sz w:val="32"/>
                <w:szCs w:val="32"/>
              </w:rPr>
              <w:t xml:space="preserve">Workplace rights are essential </w:t>
            </w:r>
          </w:p>
          <w:p w14:paraId="209DE468" w14:textId="77777777" w:rsidR="003001B7" w:rsidRPr="005A1ED0" w:rsidRDefault="003001B7" w:rsidP="003001B7">
            <w:pPr>
              <w:rPr>
                <w:rFonts w:ascii="Avenir Next LT Pro" w:hAnsi="Avenir Next LT Pro"/>
                <w:b/>
                <w:bCs/>
                <w:color w:val="612466"/>
                <w:sz w:val="32"/>
                <w:szCs w:val="32"/>
              </w:rPr>
            </w:pPr>
          </w:p>
          <w:p w14:paraId="32838F0D" w14:textId="65E5AFC9" w:rsidR="00A2347C" w:rsidRPr="005A1ED0" w:rsidRDefault="00A2347C" w:rsidP="00A2347C">
            <w:pPr>
              <w:ind w:left="24"/>
              <w:rPr>
                <w:rFonts w:ascii="Avenir Next LT Pro" w:hAnsi="Avenir Next LT Pro"/>
                <w:lang w:val="en-US"/>
              </w:rPr>
            </w:pPr>
            <w:r w:rsidRPr="005A1ED0">
              <w:rPr>
                <w:rFonts w:ascii="Avenir Next LT Pro" w:hAnsi="Avenir Next LT Pro"/>
                <w:lang w:val="en-US"/>
              </w:rPr>
              <w:t xml:space="preserve">Enterprise agreements that do not provide sufficient paid time for both parents to respond to miscarriage and still birth, put parents in the position of either needing to access personal leave when they are not sick, or having to return to work when they are responding to the physical impacts, the emotional trauma and when they are grieving.  </w:t>
            </w:r>
          </w:p>
          <w:p w14:paraId="4311DE6F" w14:textId="271620D5" w:rsidR="00D5748C" w:rsidRPr="005A1ED0" w:rsidRDefault="00D5748C" w:rsidP="002B2D5E">
            <w:pPr>
              <w:rPr>
                <w:rFonts w:ascii="Avenir Next LT Pro" w:hAnsi="Avenir Next LT Pro"/>
                <w:sz w:val="20"/>
                <w:szCs w:val="20"/>
                <w:lang w:val="en-US"/>
              </w:rPr>
            </w:pPr>
          </w:p>
          <w:p w14:paraId="50695F14" w14:textId="322D2DEA" w:rsidR="00D5748C" w:rsidRPr="005A1ED0" w:rsidRDefault="00551AB6" w:rsidP="002B2D5E">
            <w:pPr>
              <w:rPr>
                <w:rFonts w:ascii="Avenir Next LT Pro" w:hAnsi="Avenir Next LT Pro"/>
                <w:sz w:val="20"/>
                <w:szCs w:val="20"/>
                <w:lang w:val="en-US"/>
              </w:rPr>
            </w:pPr>
            <w:r w:rsidRPr="005A1ED0">
              <w:rPr>
                <w:rFonts w:ascii="Avenir Next LT Pro" w:hAnsi="Avenir Next LT Pro"/>
                <w:noProof/>
                <w:sz w:val="16"/>
                <w:szCs w:val="16"/>
              </w:rPr>
              <mc:AlternateContent>
                <mc:Choice Requires="wps">
                  <w:drawing>
                    <wp:anchor distT="0" distB="0" distL="114300" distR="114300" simplePos="0" relativeHeight="251658250" behindDoc="0" locked="0" layoutInCell="1" allowOverlap="1" wp14:anchorId="60F58425" wp14:editId="792F017F">
                      <wp:simplePos x="0" y="0"/>
                      <wp:positionH relativeFrom="column">
                        <wp:posOffset>-3177650</wp:posOffset>
                      </wp:positionH>
                      <wp:positionV relativeFrom="paragraph">
                        <wp:posOffset>321365</wp:posOffset>
                      </wp:positionV>
                      <wp:extent cx="6162675" cy="3124863"/>
                      <wp:effectExtent l="0" t="0" r="9525" b="0"/>
                      <wp:wrapNone/>
                      <wp:docPr id="287924051" name="Rectangle 11">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3124863"/>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4AC96" w14:textId="072C2A10" w:rsidR="00820773" w:rsidRPr="00BA2964" w:rsidRDefault="00C46896" w:rsidP="00190601">
                                  <w:pPr>
                                    <w:spacing w:before="60" w:afterLines="60" w:after="144" w:line="240" w:lineRule="auto"/>
                                    <w:rPr>
                                      <w:rFonts w:ascii="Avenir Next LT Pro" w:hAnsi="Avenir Next LT Pro"/>
                                      <w:b/>
                                      <w:bCs/>
                                      <w:color w:val="612466"/>
                                      <w:sz w:val="32"/>
                                      <w:szCs w:val="32"/>
                                    </w:rPr>
                                  </w:pPr>
                                  <w:r>
                                    <w:rPr>
                                      <w:rFonts w:ascii="Avenir Next LT Pro" w:hAnsi="Avenir Next LT Pro"/>
                                      <w:b/>
                                      <w:bCs/>
                                      <w:color w:val="612466"/>
                                      <w:sz w:val="32"/>
                                      <w:szCs w:val="32"/>
                                    </w:rPr>
                                    <w:t xml:space="preserve">Law </w:t>
                                  </w:r>
                                  <w:r w:rsidR="00413810">
                                    <w:rPr>
                                      <w:rFonts w:ascii="Avenir Next LT Pro" w:hAnsi="Avenir Next LT Pro"/>
                                      <w:b/>
                                      <w:bCs/>
                                      <w:color w:val="612466"/>
                                      <w:sz w:val="32"/>
                                      <w:szCs w:val="32"/>
                                    </w:rPr>
                                    <w:t xml:space="preserve">Reform: Baby Priya’s Law </w:t>
                                  </w:r>
                                </w:p>
                                <w:p w14:paraId="42CDCFF4" w14:textId="77777777" w:rsidR="009445CA" w:rsidRDefault="001B2C1C" w:rsidP="001B2C1C">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In July 2024, baby Priya tragically died at just 42 days old. </w:t>
                                  </w:r>
                                </w:p>
                                <w:p w14:paraId="6AD5CB63" w14:textId="4129D183" w:rsidR="001B2C1C" w:rsidRDefault="001B2C1C" w:rsidP="001B2C1C">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In the days after her death, Priya’s mother was told that her paid parental leave was no longer available. </w:t>
                                  </w:r>
                                  <w:r w:rsidR="00517BAC">
                                    <w:rPr>
                                      <w:rFonts w:ascii="Avenir Next LT Pro" w:hAnsi="Avenir Next LT Pro"/>
                                      <w:color w:val="000000" w:themeColor="text1"/>
                                    </w:rPr>
                                    <w:t xml:space="preserve">At that time, there was no legal protection to stop her employer from cancelling the paid leave. </w:t>
                                  </w:r>
                                  <w:r w:rsidR="00723572">
                                    <w:rPr>
                                      <w:rFonts w:ascii="Avenir Next LT Pro" w:hAnsi="Avenir Next LT Pro"/>
                                      <w:color w:val="000000" w:themeColor="text1"/>
                                    </w:rPr>
                                    <w:t xml:space="preserve">Priya’s parents </w:t>
                                  </w:r>
                                  <w:r>
                                    <w:rPr>
                                      <w:rFonts w:ascii="Avenir Next LT Pro" w:hAnsi="Avenir Next LT Pro"/>
                                      <w:color w:val="000000" w:themeColor="text1"/>
                                    </w:rPr>
                                    <w:t xml:space="preserve">launched a petition which quickly gathered over 30,000 signatures. </w:t>
                                  </w:r>
                                  <w:r w:rsidR="00517BAC">
                                    <w:rPr>
                                      <w:rFonts w:ascii="Avenir Next LT Pro" w:hAnsi="Avenir Next LT Pro"/>
                                      <w:color w:val="000000" w:themeColor="text1"/>
                                    </w:rPr>
                                    <w:t>They wanted to protect</w:t>
                                  </w:r>
                                  <w:r w:rsidR="0094041A">
                                    <w:rPr>
                                      <w:rFonts w:ascii="Avenir Next LT Pro" w:hAnsi="Avenir Next LT Pro"/>
                                      <w:color w:val="000000" w:themeColor="text1"/>
                                    </w:rPr>
                                    <w:t xml:space="preserve"> other</w:t>
                                  </w:r>
                                  <w:r w:rsidR="00517BAC">
                                    <w:rPr>
                                      <w:rFonts w:ascii="Avenir Next LT Pro" w:hAnsi="Avenir Next LT Pro"/>
                                      <w:color w:val="000000" w:themeColor="text1"/>
                                    </w:rPr>
                                    <w:t xml:space="preserve"> grieving parents from </w:t>
                                  </w:r>
                                  <w:r w:rsidR="00944B35">
                                    <w:rPr>
                                      <w:rFonts w:ascii="Avenir Next LT Pro" w:hAnsi="Avenir Next LT Pro"/>
                                      <w:color w:val="000000" w:themeColor="text1"/>
                                    </w:rPr>
                                    <w:t xml:space="preserve">having their leave cancelled, being asked to return to work immediately, having to use their annual leave instead and having to negotiate with their employer. </w:t>
                                  </w:r>
                                </w:p>
                                <w:p w14:paraId="74A760CB" w14:textId="7F1FC25F" w:rsidR="00B465A9" w:rsidRDefault="003C0571"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In</w:t>
                                  </w:r>
                                  <w:r w:rsidR="00EA4A72">
                                    <w:rPr>
                                      <w:rFonts w:ascii="Avenir Next LT Pro" w:hAnsi="Avenir Next LT Pro"/>
                                      <w:color w:val="000000" w:themeColor="text1"/>
                                    </w:rPr>
                                    <w:t xml:space="preserve"> </w:t>
                                  </w:r>
                                  <w:r w:rsidR="00670394">
                                    <w:rPr>
                                      <w:rFonts w:ascii="Avenir Next LT Pro" w:hAnsi="Avenir Next LT Pro"/>
                                      <w:color w:val="000000" w:themeColor="text1"/>
                                    </w:rPr>
                                    <w:t xml:space="preserve">November </w:t>
                                  </w:r>
                                  <w:r w:rsidR="00EA4A72">
                                    <w:rPr>
                                      <w:rFonts w:ascii="Avenir Next LT Pro" w:hAnsi="Avenir Next LT Pro"/>
                                      <w:color w:val="000000" w:themeColor="text1"/>
                                    </w:rPr>
                                    <w:t>2025,</w:t>
                                  </w:r>
                                  <w:r w:rsidR="00670394">
                                    <w:rPr>
                                      <w:rFonts w:ascii="Avenir Next LT Pro" w:hAnsi="Avenir Next LT Pro"/>
                                      <w:color w:val="000000" w:themeColor="text1"/>
                                    </w:rPr>
                                    <w:t xml:space="preserve"> </w:t>
                                  </w:r>
                                  <w:r w:rsidR="00670394">
                                    <w:rPr>
                                      <w:rFonts w:ascii="Avenir Next LT Pro" w:hAnsi="Avenir Next LT Pro"/>
                                      <w:i/>
                                      <w:iCs/>
                                      <w:color w:val="000000" w:themeColor="text1"/>
                                    </w:rPr>
                                    <w:t xml:space="preserve">Baby Priya’s Law </w:t>
                                  </w:r>
                                  <w:r w:rsidR="00862F2C">
                                    <w:rPr>
                                      <w:rFonts w:ascii="Avenir Next LT Pro" w:hAnsi="Avenir Next LT Pro"/>
                                      <w:color w:val="000000" w:themeColor="text1"/>
                                    </w:rPr>
                                    <w:t xml:space="preserve">amended the </w:t>
                                  </w:r>
                                  <w:r w:rsidR="00670394">
                                    <w:rPr>
                                      <w:rFonts w:ascii="Avenir Next LT Pro" w:hAnsi="Avenir Next LT Pro"/>
                                      <w:color w:val="000000" w:themeColor="text1"/>
                                    </w:rPr>
                                    <w:t>Fair Work Act</w:t>
                                  </w:r>
                                  <w:r w:rsidR="00723572">
                                    <w:rPr>
                                      <w:rFonts w:ascii="Avenir Next LT Pro" w:hAnsi="Avenir Next LT Pro"/>
                                      <w:color w:val="000000" w:themeColor="text1"/>
                                    </w:rPr>
                                    <w:t xml:space="preserve"> to protect </w:t>
                                  </w:r>
                                  <w:r w:rsidR="00B465A9">
                                    <w:rPr>
                                      <w:rFonts w:ascii="Avenir Next LT Pro" w:hAnsi="Avenir Next LT Pro"/>
                                      <w:color w:val="000000" w:themeColor="text1"/>
                                    </w:rPr>
                                    <w:t>workers from experiencing this harm again</w:t>
                                  </w:r>
                                  <w:r w:rsidR="00670394">
                                    <w:rPr>
                                      <w:rFonts w:ascii="Avenir Next LT Pro" w:hAnsi="Avenir Next LT Pro"/>
                                      <w:color w:val="000000" w:themeColor="text1"/>
                                    </w:rPr>
                                    <w:t>.</w:t>
                                  </w:r>
                                  <w:r w:rsidR="00862F2C">
                                    <w:rPr>
                                      <w:rFonts w:ascii="Avenir Next LT Pro" w:hAnsi="Avenir Next LT Pro"/>
                                      <w:color w:val="000000" w:themeColor="text1"/>
                                    </w:rPr>
                                    <w:t xml:space="preserve"> </w:t>
                                  </w:r>
                                  <w:r w:rsidR="00B465A9">
                                    <w:rPr>
                                      <w:rFonts w:ascii="Avenir Next LT Pro" w:hAnsi="Avenir Next LT Pro"/>
                                      <w:color w:val="000000" w:themeColor="text1"/>
                                    </w:rPr>
                                    <w:t xml:space="preserve"> </w:t>
                                  </w:r>
                                </w:p>
                                <w:p w14:paraId="218A1B79" w14:textId="77777777" w:rsidR="00B465A9" w:rsidRDefault="00B465A9" w:rsidP="00190601">
                                  <w:pPr>
                                    <w:spacing w:before="60" w:afterLines="60" w:after="144" w:line="240" w:lineRule="auto"/>
                                    <w:rPr>
                                      <w:rFonts w:ascii="Avenir Next LT Pro" w:hAnsi="Avenir Next LT Pro"/>
                                      <w:color w:val="000000" w:themeColor="text1"/>
                                    </w:rPr>
                                  </w:pPr>
                                  <w:r>
                                    <w:rPr>
                                      <w:rFonts w:ascii="Avenir Next LT Pro" w:hAnsi="Avenir Next LT Pro"/>
                                      <w:i/>
                                      <w:iCs/>
                                      <w:color w:val="000000" w:themeColor="text1"/>
                                    </w:rPr>
                                    <w:t xml:space="preserve">Baby </w:t>
                                  </w:r>
                                  <w:r w:rsidR="00862F2C">
                                    <w:rPr>
                                      <w:rFonts w:ascii="Avenir Next LT Pro" w:hAnsi="Avenir Next LT Pro"/>
                                      <w:i/>
                                      <w:iCs/>
                                      <w:color w:val="000000" w:themeColor="text1"/>
                                    </w:rPr>
                                    <w:t xml:space="preserve">Priya’s Law </w:t>
                                  </w:r>
                                  <w:r w:rsidR="000A2C0C">
                                    <w:rPr>
                                      <w:rFonts w:ascii="Avenir Next LT Pro" w:hAnsi="Avenir Next LT Pro"/>
                                      <w:color w:val="000000" w:themeColor="text1"/>
                                    </w:rPr>
                                    <w:t>ensures that parents who suffer the heartbreak of a stillbirth or neonatal death will still be able to access employer-funded paid parental leave.</w:t>
                                  </w:r>
                                  <w:r>
                                    <w:rPr>
                                      <w:rFonts w:ascii="Avenir Next LT Pro" w:hAnsi="Avenir Next LT Pro"/>
                                      <w:color w:val="000000" w:themeColor="text1"/>
                                    </w:rPr>
                                    <w:t xml:space="preserve"> </w:t>
                                  </w:r>
                                </w:p>
                                <w:p w14:paraId="27F700B6" w14:textId="05DD9AD9" w:rsidR="000A2C0C" w:rsidRDefault="000A2C0C"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 </w:t>
                                  </w:r>
                                </w:p>
                                <w:p w14:paraId="14EDECA8" w14:textId="3BA09378" w:rsidR="00820773" w:rsidRPr="00820773" w:rsidRDefault="00670394"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 </w:t>
                                  </w:r>
                                  <w:r w:rsidR="003C0571">
                                    <w:rPr>
                                      <w:rFonts w:ascii="Avenir Next LT Pro" w:hAnsi="Avenir Next LT Pro"/>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58425" id="_x0000_s1030" style="position:absolute;margin-left:-250.2pt;margin-top:25.3pt;width:485.25pt;height:24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" fillcolor="#fdece0" stroked="f" strokeweight="1.5pt">
                      <v:textbox>
                        <w:txbxContent>
                          <w:p w14:paraId="57D4AC96" w14:textId="072C2A10" w:rsidR="00820773" w:rsidRPr="00BA2964" w:rsidRDefault="00C46896" w:rsidP="00190601">
                            <w:pPr>
                              <w:spacing w:before="60" w:afterLines="60" w:after="144" w:line="240" w:lineRule="auto"/>
                              <w:rPr>
                                <w:rFonts w:ascii="Avenir Next LT Pro" w:hAnsi="Avenir Next LT Pro"/>
                                <w:b/>
                                <w:bCs/>
                                <w:color w:val="612466"/>
                                <w:sz w:val="32"/>
                                <w:szCs w:val="32"/>
                              </w:rPr>
                            </w:pPr>
                            <w:r>
                              <w:rPr>
                                <w:rFonts w:ascii="Avenir Next LT Pro" w:hAnsi="Avenir Next LT Pro"/>
                                <w:b/>
                                <w:bCs/>
                                <w:color w:val="612466"/>
                                <w:sz w:val="32"/>
                                <w:szCs w:val="32"/>
                              </w:rPr>
                              <w:t xml:space="preserve">Law </w:t>
                            </w:r>
                            <w:r w:rsidR="00413810">
                              <w:rPr>
                                <w:rFonts w:ascii="Avenir Next LT Pro" w:hAnsi="Avenir Next LT Pro"/>
                                <w:b/>
                                <w:bCs/>
                                <w:color w:val="612466"/>
                                <w:sz w:val="32"/>
                                <w:szCs w:val="32"/>
                              </w:rPr>
                              <w:t xml:space="preserve">Reform: Baby Priya’s Law </w:t>
                            </w:r>
                          </w:p>
                          <w:p w14:paraId="42CDCFF4" w14:textId="77777777" w:rsidR="009445CA" w:rsidRDefault="001B2C1C" w:rsidP="001B2C1C">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In July 2024, baby Priya tragically died at just 42 days old. </w:t>
                            </w:r>
                          </w:p>
                          <w:p w14:paraId="6AD5CB63" w14:textId="4129D183" w:rsidR="001B2C1C" w:rsidRDefault="001B2C1C" w:rsidP="001B2C1C">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In the days after her death, Priya’s mother was told that her paid parental leave was no longer available. </w:t>
                            </w:r>
                            <w:r w:rsidR="00517BAC">
                              <w:rPr>
                                <w:rFonts w:ascii="Avenir Next LT Pro" w:hAnsi="Avenir Next LT Pro"/>
                                <w:color w:val="000000" w:themeColor="text1"/>
                              </w:rPr>
                              <w:t xml:space="preserve">At that time, there was no legal protection to stop her employer from cancelling the paid leave. </w:t>
                            </w:r>
                            <w:r w:rsidR="00723572">
                              <w:rPr>
                                <w:rFonts w:ascii="Avenir Next LT Pro" w:hAnsi="Avenir Next LT Pro"/>
                                <w:color w:val="000000" w:themeColor="text1"/>
                              </w:rPr>
                              <w:t xml:space="preserve">Priya’s parents </w:t>
                            </w:r>
                            <w:r>
                              <w:rPr>
                                <w:rFonts w:ascii="Avenir Next LT Pro" w:hAnsi="Avenir Next LT Pro"/>
                                <w:color w:val="000000" w:themeColor="text1"/>
                              </w:rPr>
                              <w:t xml:space="preserve">launched a petition which quickly gathered over 30,000 signatures. </w:t>
                            </w:r>
                            <w:r w:rsidR="00517BAC">
                              <w:rPr>
                                <w:rFonts w:ascii="Avenir Next LT Pro" w:hAnsi="Avenir Next LT Pro"/>
                                <w:color w:val="000000" w:themeColor="text1"/>
                              </w:rPr>
                              <w:t>They wanted to protect</w:t>
                            </w:r>
                            <w:r w:rsidR="0094041A">
                              <w:rPr>
                                <w:rFonts w:ascii="Avenir Next LT Pro" w:hAnsi="Avenir Next LT Pro"/>
                                <w:color w:val="000000" w:themeColor="text1"/>
                              </w:rPr>
                              <w:t xml:space="preserve"> other</w:t>
                            </w:r>
                            <w:r w:rsidR="00517BAC">
                              <w:rPr>
                                <w:rFonts w:ascii="Avenir Next LT Pro" w:hAnsi="Avenir Next LT Pro"/>
                                <w:color w:val="000000" w:themeColor="text1"/>
                              </w:rPr>
                              <w:t xml:space="preserve"> grieving parents from </w:t>
                            </w:r>
                            <w:r w:rsidR="00944B35">
                              <w:rPr>
                                <w:rFonts w:ascii="Avenir Next LT Pro" w:hAnsi="Avenir Next LT Pro"/>
                                <w:color w:val="000000" w:themeColor="text1"/>
                              </w:rPr>
                              <w:t xml:space="preserve">having their leave cancelled, being asked to return to work immediately, having to use their annual leave instead and having to negotiate with their employer. </w:t>
                            </w:r>
                          </w:p>
                          <w:p w14:paraId="74A760CB" w14:textId="7F1FC25F" w:rsidR="00B465A9" w:rsidRDefault="003C0571"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In</w:t>
                            </w:r>
                            <w:r w:rsidR="00EA4A72">
                              <w:rPr>
                                <w:rFonts w:ascii="Avenir Next LT Pro" w:hAnsi="Avenir Next LT Pro"/>
                                <w:color w:val="000000" w:themeColor="text1"/>
                              </w:rPr>
                              <w:t xml:space="preserve"> </w:t>
                            </w:r>
                            <w:r w:rsidR="00670394">
                              <w:rPr>
                                <w:rFonts w:ascii="Avenir Next LT Pro" w:hAnsi="Avenir Next LT Pro"/>
                                <w:color w:val="000000" w:themeColor="text1"/>
                              </w:rPr>
                              <w:t xml:space="preserve">November </w:t>
                            </w:r>
                            <w:r w:rsidR="00EA4A72">
                              <w:rPr>
                                <w:rFonts w:ascii="Avenir Next LT Pro" w:hAnsi="Avenir Next LT Pro"/>
                                <w:color w:val="000000" w:themeColor="text1"/>
                              </w:rPr>
                              <w:t>2025,</w:t>
                            </w:r>
                            <w:r w:rsidR="00670394">
                              <w:rPr>
                                <w:rFonts w:ascii="Avenir Next LT Pro" w:hAnsi="Avenir Next LT Pro"/>
                                <w:color w:val="000000" w:themeColor="text1"/>
                              </w:rPr>
                              <w:t xml:space="preserve"> </w:t>
                            </w:r>
                            <w:r w:rsidR="00670394">
                              <w:rPr>
                                <w:rFonts w:ascii="Avenir Next LT Pro" w:hAnsi="Avenir Next LT Pro"/>
                                <w:i/>
                                <w:iCs/>
                                <w:color w:val="000000" w:themeColor="text1"/>
                              </w:rPr>
                              <w:t xml:space="preserve">Baby Priya’s Law </w:t>
                            </w:r>
                            <w:r w:rsidR="00862F2C">
                              <w:rPr>
                                <w:rFonts w:ascii="Avenir Next LT Pro" w:hAnsi="Avenir Next LT Pro"/>
                                <w:color w:val="000000" w:themeColor="text1"/>
                              </w:rPr>
                              <w:t xml:space="preserve">amended the </w:t>
                            </w:r>
                            <w:r w:rsidR="00670394">
                              <w:rPr>
                                <w:rFonts w:ascii="Avenir Next LT Pro" w:hAnsi="Avenir Next LT Pro"/>
                                <w:color w:val="000000" w:themeColor="text1"/>
                              </w:rPr>
                              <w:t>Fair Work Act</w:t>
                            </w:r>
                            <w:r w:rsidR="00723572">
                              <w:rPr>
                                <w:rFonts w:ascii="Avenir Next LT Pro" w:hAnsi="Avenir Next LT Pro"/>
                                <w:color w:val="000000" w:themeColor="text1"/>
                              </w:rPr>
                              <w:t xml:space="preserve"> to protect </w:t>
                            </w:r>
                            <w:r w:rsidR="00B465A9">
                              <w:rPr>
                                <w:rFonts w:ascii="Avenir Next LT Pro" w:hAnsi="Avenir Next LT Pro"/>
                                <w:color w:val="000000" w:themeColor="text1"/>
                              </w:rPr>
                              <w:t>workers from experiencing this harm again</w:t>
                            </w:r>
                            <w:r w:rsidR="00670394">
                              <w:rPr>
                                <w:rFonts w:ascii="Avenir Next LT Pro" w:hAnsi="Avenir Next LT Pro"/>
                                <w:color w:val="000000" w:themeColor="text1"/>
                              </w:rPr>
                              <w:t>.</w:t>
                            </w:r>
                            <w:r w:rsidR="00862F2C">
                              <w:rPr>
                                <w:rFonts w:ascii="Avenir Next LT Pro" w:hAnsi="Avenir Next LT Pro"/>
                                <w:color w:val="000000" w:themeColor="text1"/>
                              </w:rPr>
                              <w:t xml:space="preserve"> </w:t>
                            </w:r>
                            <w:r w:rsidR="00B465A9">
                              <w:rPr>
                                <w:rFonts w:ascii="Avenir Next LT Pro" w:hAnsi="Avenir Next LT Pro"/>
                                <w:color w:val="000000" w:themeColor="text1"/>
                              </w:rPr>
                              <w:t xml:space="preserve"> </w:t>
                            </w:r>
                          </w:p>
                          <w:p w14:paraId="218A1B79" w14:textId="77777777" w:rsidR="00B465A9" w:rsidRDefault="00B465A9" w:rsidP="00190601">
                            <w:pPr>
                              <w:spacing w:before="60" w:afterLines="60" w:after="144" w:line="240" w:lineRule="auto"/>
                              <w:rPr>
                                <w:rFonts w:ascii="Avenir Next LT Pro" w:hAnsi="Avenir Next LT Pro"/>
                                <w:color w:val="000000" w:themeColor="text1"/>
                              </w:rPr>
                            </w:pPr>
                            <w:r>
                              <w:rPr>
                                <w:rFonts w:ascii="Avenir Next LT Pro" w:hAnsi="Avenir Next LT Pro"/>
                                <w:i/>
                                <w:iCs/>
                                <w:color w:val="000000" w:themeColor="text1"/>
                              </w:rPr>
                              <w:t xml:space="preserve">Baby </w:t>
                            </w:r>
                            <w:r w:rsidR="00862F2C">
                              <w:rPr>
                                <w:rFonts w:ascii="Avenir Next LT Pro" w:hAnsi="Avenir Next LT Pro"/>
                                <w:i/>
                                <w:iCs/>
                                <w:color w:val="000000" w:themeColor="text1"/>
                              </w:rPr>
                              <w:t xml:space="preserve">Priya’s Law </w:t>
                            </w:r>
                            <w:r w:rsidR="000A2C0C">
                              <w:rPr>
                                <w:rFonts w:ascii="Avenir Next LT Pro" w:hAnsi="Avenir Next LT Pro"/>
                                <w:color w:val="000000" w:themeColor="text1"/>
                              </w:rPr>
                              <w:t>ensures that parents who suffer the heartbreak of a stillbirth or neonatal death will still be able to access employer-funded paid parental leave.</w:t>
                            </w:r>
                            <w:r>
                              <w:rPr>
                                <w:rFonts w:ascii="Avenir Next LT Pro" w:hAnsi="Avenir Next LT Pro"/>
                                <w:color w:val="000000" w:themeColor="text1"/>
                              </w:rPr>
                              <w:t xml:space="preserve"> </w:t>
                            </w:r>
                          </w:p>
                          <w:p w14:paraId="27F700B6" w14:textId="05DD9AD9" w:rsidR="000A2C0C" w:rsidRDefault="000A2C0C"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 </w:t>
                            </w:r>
                          </w:p>
                          <w:p w14:paraId="14EDECA8" w14:textId="3BA09378" w:rsidR="00820773" w:rsidRPr="00820773" w:rsidRDefault="00670394"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 </w:t>
                            </w:r>
                            <w:r w:rsidR="003C0571">
                              <w:rPr>
                                <w:rFonts w:ascii="Avenir Next LT Pro" w:hAnsi="Avenir Next LT Pro"/>
                                <w:color w:val="000000" w:themeColor="text1"/>
                              </w:rPr>
                              <w:t xml:space="preserve"> </w:t>
                            </w:r>
                          </w:p>
                        </w:txbxContent>
                      </v:textbox>
                    </v:rect>
                  </w:pict>
                </mc:Fallback>
              </mc:AlternateContent>
            </w:r>
          </w:p>
          <w:p w14:paraId="177FF9A6" w14:textId="7D5A4410" w:rsidR="00D5748C" w:rsidRPr="005A1ED0" w:rsidRDefault="00D5748C" w:rsidP="002B2D5E">
            <w:pPr>
              <w:rPr>
                <w:rFonts w:ascii="Avenir Next LT Pro" w:hAnsi="Avenir Next LT Pro"/>
                <w:sz w:val="20"/>
                <w:szCs w:val="20"/>
                <w:lang w:val="en-US"/>
              </w:rPr>
            </w:pPr>
          </w:p>
          <w:p w14:paraId="4359D6A7" w14:textId="1D2BCA15" w:rsidR="00D5748C" w:rsidRPr="005A1ED0" w:rsidRDefault="00D5748C" w:rsidP="002B2D5E">
            <w:pPr>
              <w:rPr>
                <w:rFonts w:ascii="Avenir Next LT Pro" w:hAnsi="Avenir Next LT Pro"/>
                <w:sz w:val="20"/>
                <w:szCs w:val="20"/>
                <w:lang w:val="en-US"/>
              </w:rPr>
            </w:pPr>
          </w:p>
          <w:p w14:paraId="75A9B2E5" w14:textId="53380ACA" w:rsidR="00D5748C" w:rsidRPr="005A1ED0" w:rsidRDefault="00D5748C" w:rsidP="002B2D5E">
            <w:pPr>
              <w:rPr>
                <w:rFonts w:ascii="Avenir Next LT Pro" w:hAnsi="Avenir Next LT Pro"/>
                <w:sz w:val="20"/>
                <w:szCs w:val="20"/>
                <w:lang w:val="en-US"/>
              </w:rPr>
            </w:pPr>
          </w:p>
          <w:p w14:paraId="79E7E436" w14:textId="5199149A" w:rsidR="00D5748C" w:rsidRPr="005A1ED0" w:rsidRDefault="00D5748C" w:rsidP="002B2D5E">
            <w:pPr>
              <w:rPr>
                <w:rFonts w:ascii="Avenir Next LT Pro" w:hAnsi="Avenir Next LT Pro"/>
                <w:sz w:val="20"/>
                <w:szCs w:val="20"/>
                <w:lang w:val="en-US"/>
              </w:rPr>
            </w:pPr>
          </w:p>
          <w:p w14:paraId="22D8F6D9" w14:textId="49649176" w:rsidR="00D5748C" w:rsidRPr="005A1ED0" w:rsidRDefault="00D5748C" w:rsidP="002B2D5E">
            <w:pPr>
              <w:rPr>
                <w:rFonts w:ascii="Avenir Next LT Pro" w:hAnsi="Avenir Next LT Pro"/>
                <w:sz w:val="20"/>
                <w:szCs w:val="20"/>
                <w:lang w:val="en-US"/>
              </w:rPr>
            </w:pPr>
          </w:p>
        </w:tc>
      </w:tr>
    </w:tbl>
    <w:p w14:paraId="5AB6E115" w14:textId="685EFA51" w:rsidR="00945EAA" w:rsidRPr="005A1ED0" w:rsidRDefault="00945EAA" w:rsidP="00945EAA">
      <w:pPr>
        <w:spacing w:after="0" w:line="240" w:lineRule="auto"/>
        <w:rPr>
          <w:rFonts w:ascii="Avenir Next LT Pro" w:hAnsi="Avenir Next LT Pro"/>
          <w:sz w:val="20"/>
          <w:szCs w:val="20"/>
          <w:lang w:val="en-US"/>
        </w:rPr>
      </w:pPr>
    </w:p>
    <w:p w14:paraId="34E5DB44" w14:textId="792E31C3" w:rsidR="00945EAA" w:rsidRPr="005A1ED0" w:rsidRDefault="00945EAA" w:rsidP="00945EAA">
      <w:pPr>
        <w:spacing w:after="0" w:line="240" w:lineRule="auto"/>
        <w:rPr>
          <w:rFonts w:ascii="Avenir Next LT Pro" w:hAnsi="Avenir Next LT Pro"/>
          <w:sz w:val="20"/>
          <w:szCs w:val="20"/>
          <w:lang w:val="en-US"/>
        </w:rPr>
      </w:pPr>
    </w:p>
    <w:p w14:paraId="7119841C" w14:textId="77777777" w:rsidR="00945EAA" w:rsidRPr="005A1ED0" w:rsidRDefault="00945EAA" w:rsidP="00945EAA">
      <w:pPr>
        <w:spacing w:after="0" w:line="240" w:lineRule="auto"/>
        <w:rPr>
          <w:rFonts w:ascii="Avenir Next LT Pro" w:hAnsi="Avenir Next LT Pro"/>
          <w:sz w:val="20"/>
          <w:szCs w:val="20"/>
          <w:lang w:val="en-US"/>
        </w:rPr>
      </w:pPr>
    </w:p>
    <w:p w14:paraId="7AEE2027" w14:textId="372B7E17" w:rsidR="00945EAA" w:rsidRPr="005A1ED0" w:rsidRDefault="00945EAA" w:rsidP="00945EAA">
      <w:pPr>
        <w:spacing w:after="0" w:line="240" w:lineRule="auto"/>
        <w:rPr>
          <w:rFonts w:ascii="Avenir Next LT Pro" w:hAnsi="Avenir Next LT Pro"/>
          <w:sz w:val="20"/>
          <w:szCs w:val="20"/>
          <w:lang w:val="en-US"/>
        </w:rPr>
      </w:pPr>
    </w:p>
    <w:p w14:paraId="2F5AC1E4" w14:textId="664E4664" w:rsidR="00153D88" w:rsidRPr="005A1ED0" w:rsidRDefault="00153D88" w:rsidP="00945EAA">
      <w:pPr>
        <w:spacing w:after="0" w:line="240" w:lineRule="auto"/>
        <w:rPr>
          <w:rFonts w:ascii="Avenir Next LT Pro" w:hAnsi="Avenir Next LT Pro"/>
          <w:sz w:val="20"/>
          <w:szCs w:val="20"/>
          <w:lang w:val="en-US"/>
        </w:rPr>
      </w:pPr>
    </w:p>
    <w:p w14:paraId="2288FAB1" w14:textId="498714CC" w:rsidR="00153D88" w:rsidRPr="005A1ED0" w:rsidRDefault="00153D88" w:rsidP="00945EAA">
      <w:pPr>
        <w:spacing w:after="0" w:line="240" w:lineRule="auto"/>
        <w:rPr>
          <w:rFonts w:ascii="Avenir Next LT Pro" w:hAnsi="Avenir Next LT Pro"/>
          <w:sz w:val="20"/>
          <w:szCs w:val="20"/>
          <w:lang w:val="en-US"/>
        </w:rPr>
      </w:pPr>
    </w:p>
    <w:p w14:paraId="4377A8EC" w14:textId="2C0A2F9D" w:rsidR="00153D88" w:rsidRPr="005A1ED0" w:rsidRDefault="00153D88" w:rsidP="00945EAA">
      <w:pPr>
        <w:spacing w:after="0" w:line="240" w:lineRule="auto"/>
        <w:rPr>
          <w:rFonts w:ascii="Avenir Next LT Pro" w:hAnsi="Avenir Next LT Pro"/>
          <w:sz w:val="20"/>
          <w:szCs w:val="20"/>
          <w:lang w:val="en-US"/>
        </w:rPr>
      </w:pPr>
    </w:p>
    <w:p w14:paraId="4A0B5040" w14:textId="3984D026" w:rsidR="00153D88" w:rsidRPr="005A1ED0" w:rsidRDefault="00153D88" w:rsidP="00945EAA">
      <w:pPr>
        <w:spacing w:after="0" w:line="240" w:lineRule="auto"/>
        <w:rPr>
          <w:rFonts w:ascii="Avenir Next LT Pro" w:hAnsi="Avenir Next LT Pro"/>
          <w:sz w:val="20"/>
          <w:szCs w:val="20"/>
          <w:lang w:val="en-US"/>
        </w:rPr>
      </w:pPr>
    </w:p>
    <w:p w14:paraId="727971D6" w14:textId="25F843A7" w:rsidR="00153D88" w:rsidRPr="005A1ED0" w:rsidRDefault="00153D88" w:rsidP="00945EAA">
      <w:pPr>
        <w:spacing w:after="0" w:line="240" w:lineRule="auto"/>
        <w:rPr>
          <w:rFonts w:ascii="Avenir Next LT Pro" w:hAnsi="Avenir Next LT Pro"/>
          <w:sz w:val="20"/>
          <w:szCs w:val="20"/>
          <w:lang w:val="en-US"/>
        </w:rPr>
      </w:pPr>
    </w:p>
    <w:p w14:paraId="0397FEC5" w14:textId="3AEE692D" w:rsidR="00153D88" w:rsidRPr="005A1ED0" w:rsidRDefault="00153D88" w:rsidP="00945EAA">
      <w:pPr>
        <w:spacing w:after="0" w:line="240" w:lineRule="auto"/>
        <w:rPr>
          <w:rFonts w:ascii="Avenir Next LT Pro" w:hAnsi="Avenir Next LT Pro"/>
          <w:sz w:val="20"/>
          <w:szCs w:val="20"/>
          <w:lang w:val="en-US"/>
        </w:rPr>
      </w:pPr>
    </w:p>
    <w:p w14:paraId="4744CB5A" w14:textId="75876811" w:rsidR="00153D88" w:rsidRPr="005A1ED0" w:rsidRDefault="00153D88" w:rsidP="00945EAA">
      <w:pPr>
        <w:spacing w:after="0" w:line="240" w:lineRule="auto"/>
        <w:rPr>
          <w:rFonts w:ascii="Avenir Next LT Pro" w:hAnsi="Avenir Next LT Pro"/>
          <w:sz w:val="20"/>
          <w:szCs w:val="20"/>
          <w:lang w:val="en-US"/>
        </w:rPr>
      </w:pPr>
    </w:p>
    <w:p w14:paraId="0F78C488" w14:textId="60BB761B" w:rsidR="00153D88" w:rsidRPr="005A1ED0" w:rsidRDefault="00153D88" w:rsidP="00945EAA">
      <w:pPr>
        <w:spacing w:after="0" w:line="240" w:lineRule="auto"/>
        <w:rPr>
          <w:rFonts w:ascii="Avenir Next LT Pro" w:hAnsi="Avenir Next LT Pro"/>
          <w:sz w:val="20"/>
          <w:szCs w:val="20"/>
          <w:lang w:val="en-US"/>
        </w:rPr>
      </w:pPr>
    </w:p>
    <w:p w14:paraId="6BCD3F75" w14:textId="1C8CAF24" w:rsidR="00153D88" w:rsidRPr="005A1ED0" w:rsidRDefault="00153D88" w:rsidP="00945EAA">
      <w:pPr>
        <w:spacing w:after="0" w:line="240" w:lineRule="auto"/>
        <w:rPr>
          <w:rFonts w:ascii="Avenir Next LT Pro" w:hAnsi="Avenir Next LT Pro"/>
          <w:sz w:val="20"/>
          <w:szCs w:val="20"/>
          <w:lang w:val="en-US"/>
        </w:rPr>
      </w:pPr>
    </w:p>
    <w:p w14:paraId="28E81E36" w14:textId="7710B84F" w:rsidR="00153D88" w:rsidRPr="005A1ED0" w:rsidRDefault="00153D88" w:rsidP="00945EAA">
      <w:pPr>
        <w:spacing w:after="0" w:line="240" w:lineRule="auto"/>
        <w:rPr>
          <w:rFonts w:ascii="Avenir Next LT Pro" w:hAnsi="Avenir Next LT Pro"/>
          <w:sz w:val="20"/>
          <w:szCs w:val="20"/>
          <w:lang w:val="en-US"/>
        </w:rPr>
      </w:pPr>
    </w:p>
    <w:p w14:paraId="6958F288" w14:textId="289AE5A8" w:rsidR="00153D88" w:rsidRPr="005A1ED0" w:rsidRDefault="00153D88" w:rsidP="00945EAA">
      <w:pPr>
        <w:spacing w:after="0" w:line="240" w:lineRule="auto"/>
        <w:rPr>
          <w:rFonts w:ascii="Avenir Next LT Pro" w:hAnsi="Avenir Next LT Pro"/>
          <w:sz w:val="20"/>
          <w:szCs w:val="20"/>
          <w:lang w:val="en-US"/>
        </w:rPr>
      </w:pPr>
    </w:p>
    <w:p w14:paraId="56929ABA" w14:textId="22C495E5" w:rsidR="00153D88" w:rsidRPr="005A1ED0" w:rsidRDefault="00575218" w:rsidP="00945EAA">
      <w:pPr>
        <w:spacing w:after="0" w:line="240" w:lineRule="auto"/>
        <w:rPr>
          <w:rFonts w:ascii="Avenir Next LT Pro" w:hAnsi="Avenir Next LT Pro"/>
          <w:sz w:val="20"/>
          <w:szCs w:val="20"/>
          <w:lang w:val="en-US"/>
        </w:rPr>
      </w:pPr>
      <w:r w:rsidRPr="005A1ED0">
        <w:rPr>
          <w:rFonts w:ascii="Avenir Next LT Pro" w:hAnsi="Avenir Next LT Pro"/>
          <w:noProof/>
          <w:sz w:val="16"/>
          <w:szCs w:val="16"/>
        </w:rPr>
        <w:lastRenderedPageBreak/>
        <w:drawing>
          <wp:anchor distT="0" distB="0" distL="114300" distR="114300" simplePos="0" relativeHeight="251658249" behindDoc="1" locked="0" layoutInCell="1" allowOverlap="1" wp14:anchorId="179625F4" wp14:editId="121E6FAC">
            <wp:simplePos x="0" y="0"/>
            <wp:positionH relativeFrom="column">
              <wp:posOffset>-1089632</wp:posOffset>
            </wp:positionH>
            <wp:positionV relativeFrom="paragraph">
              <wp:posOffset>-755650</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10" w:rsidRPr="005A1ED0">
        <w:rPr>
          <w:rFonts w:ascii="Avenir Next LT Pro" w:hAnsi="Avenir Next LT Pro"/>
          <w:noProof/>
          <w:sz w:val="16"/>
          <w:szCs w:val="16"/>
        </w:rPr>
        <mc:AlternateContent>
          <mc:Choice Requires="wps">
            <w:drawing>
              <wp:anchor distT="0" distB="0" distL="114300" distR="114300" simplePos="0" relativeHeight="251658248" behindDoc="0" locked="0" layoutInCell="1" allowOverlap="1" wp14:anchorId="1252D97D" wp14:editId="63E29E8C">
                <wp:simplePos x="0" y="0"/>
                <wp:positionH relativeFrom="column">
                  <wp:posOffset>88265</wp:posOffset>
                </wp:positionH>
                <wp:positionV relativeFrom="paragraph">
                  <wp:posOffset>-206430</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1081F230" w:rsidR="00945EAA" w:rsidRPr="00963202" w:rsidRDefault="009A5D57"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PREGNANCY LOSS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1" style="position:absolute;margin-left:6.95pt;margin-top:-16.2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" fillcolor="#612466" stroked="f" strokeweight="1.5pt">
                <v:textbox>
                  <w:txbxContent>
                    <w:p w14:paraId="7DED7B87" w14:textId="1081F230" w:rsidR="00945EAA" w:rsidRPr="00963202" w:rsidRDefault="009A5D57"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PREGNANCY LOSS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p>
    <w:p w14:paraId="214154C4" w14:textId="4616F429" w:rsidR="00153D88" w:rsidRPr="005A1ED0" w:rsidRDefault="00153D88" w:rsidP="00945EAA">
      <w:pPr>
        <w:spacing w:after="0" w:line="240" w:lineRule="auto"/>
        <w:rPr>
          <w:rFonts w:ascii="Avenir Next LT Pro" w:hAnsi="Avenir Next LT Pro"/>
          <w:sz w:val="20"/>
          <w:szCs w:val="20"/>
          <w:lang w:val="en-US"/>
        </w:rPr>
      </w:pPr>
    </w:p>
    <w:p w14:paraId="3B75E25E" w14:textId="5254409A" w:rsidR="00153D88" w:rsidRPr="005A1ED0" w:rsidRDefault="00153D88" w:rsidP="00945EAA">
      <w:pPr>
        <w:spacing w:after="0" w:line="240" w:lineRule="auto"/>
        <w:rPr>
          <w:rFonts w:ascii="Avenir Next LT Pro" w:hAnsi="Avenir Next LT Pro"/>
          <w:sz w:val="20"/>
          <w:szCs w:val="20"/>
          <w:lang w:val="en-US"/>
        </w:rPr>
      </w:pPr>
    </w:p>
    <w:p w14:paraId="46545DCF" w14:textId="0746514F" w:rsidR="00153D88" w:rsidRPr="005A1ED0" w:rsidRDefault="00153D88" w:rsidP="00945EAA">
      <w:pPr>
        <w:spacing w:after="0" w:line="240" w:lineRule="auto"/>
        <w:rPr>
          <w:rFonts w:ascii="Avenir Next LT Pro" w:hAnsi="Avenir Next LT Pro"/>
          <w:sz w:val="20"/>
          <w:szCs w:val="20"/>
          <w:lang w:val="en-US"/>
        </w:rPr>
      </w:pPr>
    </w:p>
    <w:p w14:paraId="628547B7" w14:textId="77777777" w:rsidR="00153D88" w:rsidRPr="005A1ED0" w:rsidRDefault="00153D88" w:rsidP="00945EAA">
      <w:pPr>
        <w:spacing w:after="0" w:line="240" w:lineRule="auto"/>
        <w:rPr>
          <w:rFonts w:ascii="Avenir Next LT Pro" w:hAnsi="Avenir Next LT Pro"/>
          <w:sz w:val="20"/>
          <w:szCs w:val="20"/>
          <w:lang w:val="en-US"/>
        </w:rPr>
      </w:pPr>
    </w:p>
    <w:p w14:paraId="2E5BEF60" w14:textId="77777777" w:rsidR="00153D88" w:rsidRPr="005A1ED0" w:rsidRDefault="00153D88" w:rsidP="00945EAA">
      <w:pPr>
        <w:spacing w:after="0" w:line="240" w:lineRule="auto"/>
        <w:rPr>
          <w:rFonts w:ascii="Avenir Next LT Pro" w:hAnsi="Avenir Next LT Pro"/>
          <w:sz w:val="20"/>
          <w:szCs w:val="20"/>
          <w:lang w:val="en-US"/>
        </w:rPr>
      </w:pPr>
    </w:p>
    <w:p w14:paraId="10B1698B" w14:textId="77777777" w:rsidR="00153D88" w:rsidRPr="005A1ED0"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9382B" w:rsidRPr="005A1ED0" w14:paraId="384687E0" w14:textId="77777777" w:rsidTr="00575218">
        <w:tc>
          <w:tcPr>
            <w:tcW w:w="4814" w:type="dxa"/>
          </w:tcPr>
          <w:p w14:paraId="2EFA4D52" w14:textId="77777777" w:rsidR="0039382B" w:rsidRPr="005A1ED0" w:rsidRDefault="0039382B" w:rsidP="0039382B">
            <w:pPr>
              <w:pStyle w:val="ListParagraph"/>
              <w:numPr>
                <w:ilvl w:val="0"/>
                <w:numId w:val="31"/>
              </w:numPr>
              <w:ind w:left="466"/>
              <w:rPr>
                <w:rFonts w:ascii="Avenir Next LT Pro" w:hAnsi="Avenir Next LT Pro"/>
                <w:b/>
                <w:bCs/>
                <w:color w:val="612466"/>
                <w:sz w:val="32"/>
                <w:szCs w:val="32"/>
              </w:rPr>
            </w:pPr>
            <w:r w:rsidRPr="005A1ED0">
              <w:rPr>
                <w:rFonts w:ascii="Avenir Next LT Pro" w:hAnsi="Avenir Next LT Pro"/>
                <w:b/>
                <w:bCs/>
                <w:color w:val="612466"/>
                <w:sz w:val="32"/>
                <w:szCs w:val="32"/>
              </w:rPr>
              <w:t xml:space="preserve">Break the taboo </w:t>
            </w:r>
          </w:p>
          <w:p w14:paraId="537512BD" w14:textId="77777777" w:rsidR="0039382B" w:rsidRPr="005A1ED0" w:rsidRDefault="0039382B" w:rsidP="0039382B">
            <w:pPr>
              <w:pStyle w:val="ListParagraph"/>
              <w:numPr>
                <w:ilvl w:val="0"/>
                <w:numId w:val="33"/>
              </w:numPr>
              <w:ind w:left="455"/>
              <w:rPr>
                <w:rFonts w:ascii="Avenir Next LT Pro" w:hAnsi="Avenir Next LT Pro"/>
              </w:rPr>
            </w:pPr>
            <w:r w:rsidRPr="005A1ED0">
              <w:rPr>
                <w:rFonts w:ascii="Avenir Next LT Pro" w:hAnsi="Avenir Next LT Pro"/>
              </w:rPr>
              <w:t xml:space="preserve">Pregnancy loss happens. Many women and their partners experience pregnancy loss in silence because of social stigma.    </w:t>
            </w:r>
          </w:p>
          <w:p w14:paraId="4D5CAF3B" w14:textId="77777777" w:rsidR="0039382B" w:rsidRPr="005A1ED0" w:rsidRDefault="0039382B" w:rsidP="0039382B">
            <w:pPr>
              <w:pStyle w:val="ListParagraph"/>
              <w:numPr>
                <w:ilvl w:val="0"/>
                <w:numId w:val="33"/>
              </w:numPr>
              <w:ind w:left="455"/>
              <w:rPr>
                <w:rFonts w:ascii="Avenir Next LT Pro" w:hAnsi="Avenir Next LT Pro"/>
              </w:rPr>
            </w:pPr>
            <w:r w:rsidRPr="005A1ED0">
              <w:rPr>
                <w:rFonts w:ascii="Avenir Next LT Pro" w:hAnsi="Avenir Next LT Pro"/>
              </w:rPr>
              <w:t xml:space="preserve">Many workers report having to use sick leave entitlements or returning to work while they are experiencing the physical and emotional impacts of pregnancy loss, because of insufficient leave. </w:t>
            </w:r>
          </w:p>
          <w:p w14:paraId="77BB4AB7" w14:textId="77777777" w:rsidR="0039382B" w:rsidRPr="005A1ED0" w:rsidRDefault="0039382B" w:rsidP="0039382B">
            <w:pPr>
              <w:pStyle w:val="ListParagraph"/>
              <w:numPr>
                <w:ilvl w:val="0"/>
                <w:numId w:val="33"/>
              </w:numPr>
              <w:ind w:left="455"/>
              <w:rPr>
                <w:rFonts w:ascii="Avenir Next LT Pro" w:hAnsi="Avenir Next LT Pro"/>
              </w:rPr>
            </w:pPr>
            <w:r w:rsidRPr="005A1ED0">
              <w:rPr>
                <w:rFonts w:ascii="Avenir Next LT Pro" w:hAnsi="Avenir Next LT Pro"/>
              </w:rPr>
              <w:t>Paid leave for pregnancy loss is essential for recovery and needs to be for both parents because both parents grieve.</w:t>
            </w:r>
          </w:p>
          <w:p w14:paraId="672E37FA" w14:textId="77777777" w:rsidR="0039382B" w:rsidRPr="005A1ED0" w:rsidRDefault="0039382B" w:rsidP="0039382B">
            <w:pPr>
              <w:pStyle w:val="ListParagraph"/>
              <w:numPr>
                <w:ilvl w:val="0"/>
                <w:numId w:val="33"/>
              </w:numPr>
              <w:ind w:left="455"/>
              <w:rPr>
                <w:rFonts w:ascii="Avenir Next LT Pro" w:hAnsi="Avenir Next LT Pro"/>
              </w:rPr>
            </w:pPr>
            <w:r w:rsidRPr="005A1ED0">
              <w:rPr>
                <w:rFonts w:ascii="Avenir Next LT Pro" w:hAnsi="Avenir Next LT Pro"/>
              </w:rPr>
              <w:t xml:space="preserve">Many workers are reluctant to disclose pregnancy or loss due to fear of retaliation, discrimination including job loss. This entitlement demonstrates employers support workers through life events.  </w:t>
            </w:r>
          </w:p>
          <w:p w14:paraId="7326686E" w14:textId="77777777" w:rsidR="0039382B" w:rsidRPr="005A1ED0" w:rsidRDefault="0039382B" w:rsidP="0039382B">
            <w:pPr>
              <w:pStyle w:val="ListParagraph"/>
              <w:ind w:left="466"/>
              <w:rPr>
                <w:rFonts w:ascii="Avenir Next LT Pro" w:hAnsi="Avenir Next LT Pro"/>
                <w:b/>
                <w:bCs/>
                <w:sz w:val="20"/>
                <w:szCs w:val="20"/>
              </w:rPr>
            </w:pPr>
          </w:p>
          <w:p w14:paraId="36E7192B" w14:textId="77777777" w:rsidR="00676720" w:rsidRPr="005A1ED0" w:rsidRDefault="00676720" w:rsidP="00676720">
            <w:pPr>
              <w:pStyle w:val="ListParagraph"/>
              <w:numPr>
                <w:ilvl w:val="0"/>
                <w:numId w:val="31"/>
              </w:numPr>
              <w:ind w:left="466"/>
              <w:rPr>
                <w:rFonts w:ascii="Avenir Next LT Pro" w:hAnsi="Avenir Next LT Pro"/>
                <w:b/>
                <w:bCs/>
                <w:color w:val="612466"/>
                <w:sz w:val="32"/>
                <w:szCs w:val="32"/>
              </w:rPr>
            </w:pPr>
            <w:r w:rsidRPr="005A1ED0">
              <w:rPr>
                <w:rFonts w:ascii="Avenir Next LT Pro" w:hAnsi="Avenir Next LT Pro"/>
                <w:b/>
                <w:bCs/>
                <w:color w:val="612466"/>
                <w:sz w:val="32"/>
                <w:szCs w:val="32"/>
              </w:rPr>
              <w:t xml:space="preserve">Time to respond to the emotional impact </w:t>
            </w:r>
          </w:p>
          <w:p w14:paraId="5ABD57FE" w14:textId="77777777" w:rsidR="00676720" w:rsidRPr="005A1ED0" w:rsidRDefault="00676720" w:rsidP="00676720">
            <w:pPr>
              <w:pStyle w:val="ListParagraph"/>
              <w:numPr>
                <w:ilvl w:val="0"/>
                <w:numId w:val="33"/>
              </w:numPr>
              <w:ind w:left="455"/>
              <w:rPr>
                <w:rFonts w:ascii="Avenir Next LT Pro" w:hAnsi="Avenir Next LT Pro"/>
              </w:rPr>
            </w:pPr>
            <w:r w:rsidRPr="005A1ED0">
              <w:rPr>
                <w:rFonts w:ascii="Avenir Next LT Pro" w:hAnsi="Avenir Next LT Pro"/>
              </w:rPr>
              <w:t xml:space="preserve">Everyone is different. The emotional impact of pregnancy loss can be devastating though. </w:t>
            </w:r>
          </w:p>
          <w:p w14:paraId="2CE58F28" w14:textId="77777777" w:rsidR="00676720" w:rsidRPr="005A1ED0" w:rsidRDefault="00676720" w:rsidP="00676720">
            <w:pPr>
              <w:pStyle w:val="ListParagraph"/>
              <w:numPr>
                <w:ilvl w:val="0"/>
                <w:numId w:val="33"/>
              </w:numPr>
              <w:ind w:left="455"/>
              <w:rPr>
                <w:rFonts w:ascii="Avenir Next LT Pro" w:hAnsi="Avenir Next LT Pro"/>
              </w:rPr>
            </w:pPr>
            <w:r w:rsidRPr="005A1ED0">
              <w:rPr>
                <w:rFonts w:ascii="Avenir Next LT Pro" w:hAnsi="Avenir Next LT Pro"/>
              </w:rPr>
              <w:t xml:space="preserve">One worker responded ‘I’ve never cried so much in my whole life’.  Workers may feel sad, shocked and confused, numb or empty, angry, jealous, guilty, or lonely. </w:t>
            </w:r>
          </w:p>
          <w:p w14:paraId="68B65BA8" w14:textId="7DB1A9E0" w:rsidR="00676720" w:rsidRPr="005A1ED0" w:rsidRDefault="00676720" w:rsidP="00676720">
            <w:pPr>
              <w:pStyle w:val="ListParagraph"/>
              <w:ind w:left="466"/>
              <w:rPr>
                <w:rFonts w:ascii="Avenir Next LT Pro" w:hAnsi="Avenir Next LT Pro"/>
                <w:b/>
                <w:bCs/>
                <w:sz w:val="20"/>
                <w:szCs w:val="20"/>
              </w:rPr>
            </w:pPr>
            <w:r w:rsidRPr="005A1ED0">
              <w:rPr>
                <w:rFonts w:ascii="Avenir Next LT Pro" w:hAnsi="Avenir Next LT Pro"/>
              </w:rPr>
              <w:t>Pregnant workers and their partners need time to respond to the emotional impact of pregnancy loss before returning to work.</w:t>
            </w:r>
          </w:p>
          <w:p w14:paraId="2F38A5CD" w14:textId="77777777" w:rsidR="0039382B" w:rsidRPr="005A1ED0" w:rsidRDefault="0039382B" w:rsidP="0039382B">
            <w:pPr>
              <w:pStyle w:val="ListParagraph"/>
              <w:ind w:left="466"/>
              <w:rPr>
                <w:rFonts w:ascii="Avenir Next LT Pro" w:hAnsi="Avenir Next LT Pro"/>
                <w:b/>
                <w:bCs/>
                <w:sz w:val="20"/>
                <w:szCs w:val="20"/>
              </w:rPr>
            </w:pPr>
          </w:p>
          <w:p w14:paraId="2A410C1C" w14:textId="0920F46D" w:rsidR="0039382B" w:rsidRPr="005A1ED0" w:rsidRDefault="0039382B" w:rsidP="00676720">
            <w:pPr>
              <w:pStyle w:val="ListParagraph"/>
              <w:ind w:left="455"/>
              <w:rPr>
                <w:rFonts w:ascii="Avenir Next LT Pro" w:hAnsi="Avenir Next LT Pro"/>
              </w:rPr>
            </w:pPr>
          </w:p>
          <w:p w14:paraId="1C7A5090" w14:textId="77777777" w:rsidR="0039382B" w:rsidRPr="005A1ED0" w:rsidRDefault="0039382B" w:rsidP="0039382B">
            <w:pPr>
              <w:ind w:left="95"/>
              <w:rPr>
                <w:rFonts w:ascii="Avenir Next LT Pro" w:hAnsi="Avenir Next LT Pro"/>
                <w:sz w:val="20"/>
                <w:szCs w:val="20"/>
              </w:rPr>
            </w:pPr>
          </w:p>
          <w:p w14:paraId="0F12A612" w14:textId="77777777" w:rsidR="0039382B" w:rsidRPr="005A1ED0" w:rsidRDefault="0039382B" w:rsidP="0039382B">
            <w:pPr>
              <w:ind w:left="95"/>
              <w:rPr>
                <w:rFonts w:ascii="Avenir Next LT Pro" w:hAnsi="Avenir Next LT Pro"/>
                <w:sz w:val="20"/>
                <w:szCs w:val="20"/>
              </w:rPr>
            </w:pPr>
          </w:p>
          <w:p w14:paraId="6F5FCA42" w14:textId="6B7944CF" w:rsidR="0039382B" w:rsidRPr="005A1ED0" w:rsidRDefault="0039382B" w:rsidP="0039382B">
            <w:pPr>
              <w:rPr>
                <w:rFonts w:ascii="Avenir Next LT Pro" w:hAnsi="Avenir Next LT Pro"/>
                <w:sz w:val="20"/>
                <w:szCs w:val="20"/>
                <w:lang w:val="en-US"/>
              </w:rPr>
            </w:pPr>
            <w:r w:rsidRPr="005A1ED0">
              <w:rPr>
                <w:rFonts w:ascii="Avenir Next LT Pro" w:hAnsi="Avenir Next LT Pro"/>
              </w:rPr>
              <w:t xml:space="preserve">  </w:t>
            </w:r>
          </w:p>
        </w:tc>
        <w:tc>
          <w:tcPr>
            <w:tcW w:w="4814" w:type="dxa"/>
          </w:tcPr>
          <w:p w14:paraId="60ECB3C5" w14:textId="77777777" w:rsidR="00676720" w:rsidRPr="005A1ED0" w:rsidRDefault="00676720" w:rsidP="00676720">
            <w:pPr>
              <w:pStyle w:val="ListParagraph"/>
              <w:numPr>
                <w:ilvl w:val="0"/>
                <w:numId w:val="31"/>
              </w:numPr>
              <w:ind w:left="466"/>
              <w:rPr>
                <w:rFonts w:ascii="Avenir Next LT Pro" w:hAnsi="Avenir Next LT Pro"/>
                <w:b/>
                <w:bCs/>
                <w:color w:val="612466"/>
                <w:sz w:val="32"/>
                <w:szCs w:val="32"/>
              </w:rPr>
            </w:pPr>
            <w:r w:rsidRPr="005A1ED0">
              <w:rPr>
                <w:rFonts w:ascii="Avenir Next LT Pro" w:hAnsi="Avenir Next LT Pro"/>
                <w:b/>
                <w:bCs/>
                <w:color w:val="612466"/>
                <w:sz w:val="32"/>
                <w:szCs w:val="32"/>
              </w:rPr>
              <w:t xml:space="preserve">Time to respond to the physical impact </w:t>
            </w:r>
          </w:p>
          <w:p w14:paraId="73B986C6" w14:textId="77777777" w:rsidR="00676720" w:rsidRPr="005A1ED0" w:rsidRDefault="00676720" w:rsidP="00676720">
            <w:pPr>
              <w:pStyle w:val="ListParagraph"/>
              <w:numPr>
                <w:ilvl w:val="0"/>
                <w:numId w:val="32"/>
              </w:numPr>
              <w:ind w:left="466"/>
              <w:rPr>
                <w:rFonts w:ascii="Avenir Next LT Pro" w:hAnsi="Avenir Next LT Pro"/>
              </w:rPr>
            </w:pPr>
            <w:r w:rsidRPr="005A1ED0">
              <w:rPr>
                <w:rFonts w:ascii="Avenir Next LT Pro" w:hAnsi="Avenir Next LT Pro"/>
              </w:rPr>
              <w:t xml:space="preserve">Miscarriage and still birth are physical processes. Workers need time to respond to the impact, which may include heavy bleeding, blood clots, significant pain, labour-like cramping, as well as other symptoms such as diarrhoea and vomiting, feeling faint and lightheaded.  </w:t>
            </w:r>
          </w:p>
          <w:p w14:paraId="2F743D96" w14:textId="77777777" w:rsidR="00676720" w:rsidRPr="005A1ED0" w:rsidRDefault="00676720" w:rsidP="00676720">
            <w:pPr>
              <w:pStyle w:val="ListParagraph"/>
              <w:numPr>
                <w:ilvl w:val="0"/>
                <w:numId w:val="32"/>
              </w:numPr>
              <w:ind w:left="466"/>
              <w:rPr>
                <w:rFonts w:ascii="Avenir Next LT Pro" w:hAnsi="Avenir Next LT Pro"/>
              </w:rPr>
            </w:pPr>
            <w:r w:rsidRPr="005A1ED0">
              <w:rPr>
                <w:rFonts w:ascii="Avenir Next LT Pro" w:hAnsi="Avenir Next LT Pro"/>
              </w:rPr>
              <w:t xml:space="preserve">Workers often attend multiple appointments to hospital or general practice and pathology to navigate what is happening physically.  </w:t>
            </w:r>
          </w:p>
          <w:p w14:paraId="196B6D73" w14:textId="77777777" w:rsidR="00676720" w:rsidRPr="005A1ED0" w:rsidRDefault="00676720" w:rsidP="00676720">
            <w:pPr>
              <w:pStyle w:val="ListParagraph"/>
              <w:numPr>
                <w:ilvl w:val="0"/>
                <w:numId w:val="32"/>
              </w:numPr>
              <w:ind w:left="466"/>
              <w:rPr>
                <w:rFonts w:ascii="Avenir Next LT Pro" w:hAnsi="Avenir Next LT Pro"/>
              </w:rPr>
            </w:pPr>
            <w:r w:rsidRPr="005A1ED0">
              <w:rPr>
                <w:rFonts w:ascii="Avenir Next LT Pro" w:hAnsi="Avenir Next LT Pro"/>
              </w:rPr>
              <w:t xml:space="preserve">A worker experiencing a miscarriage or still birth will almost always need support from their partner or family/a close friend when responding to the physical impact. </w:t>
            </w:r>
          </w:p>
          <w:p w14:paraId="495292F8" w14:textId="77777777" w:rsidR="00676720" w:rsidRPr="005A1ED0" w:rsidRDefault="00676720" w:rsidP="00676720">
            <w:pPr>
              <w:pStyle w:val="ListParagraph"/>
              <w:numPr>
                <w:ilvl w:val="0"/>
                <w:numId w:val="32"/>
              </w:numPr>
              <w:ind w:left="466"/>
              <w:rPr>
                <w:rFonts w:ascii="Avenir Next LT Pro" w:hAnsi="Avenir Next LT Pro"/>
              </w:rPr>
            </w:pPr>
            <w:r w:rsidRPr="005A1ED0">
              <w:rPr>
                <w:rFonts w:ascii="Avenir Next LT Pro" w:hAnsi="Avenir Next LT Pro"/>
              </w:rPr>
              <w:t xml:space="preserve">Without access to appropriate paid leave, a worker and their partner might return to work before the physical symptoms of a pregnancy have ended.  </w:t>
            </w:r>
          </w:p>
          <w:p w14:paraId="3754E134" w14:textId="77777777" w:rsidR="0039382B" w:rsidRPr="005A1ED0" w:rsidRDefault="0039382B" w:rsidP="00945EAA">
            <w:pPr>
              <w:rPr>
                <w:rFonts w:ascii="Avenir Next LT Pro" w:hAnsi="Avenir Next LT Pro"/>
                <w:sz w:val="20"/>
                <w:szCs w:val="20"/>
                <w:lang w:val="en-US"/>
              </w:rPr>
            </w:pPr>
          </w:p>
          <w:p w14:paraId="4E5060D4" w14:textId="77777777" w:rsidR="00676720" w:rsidRPr="005A1ED0" w:rsidRDefault="00676720" w:rsidP="00676720">
            <w:pPr>
              <w:pStyle w:val="ListParagraph"/>
              <w:numPr>
                <w:ilvl w:val="0"/>
                <w:numId w:val="31"/>
              </w:numPr>
              <w:ind w:left="466"/>
              <w:rPr>
                <w:rFonts w:ascii="Avenir Next LT Pro" w:hAnsi="Avenir Next LT Pro"/>
                <w:b/>
                <w:bCs/>
                <w:color w:val="612466"/>
                <w:sz w:val="32"/>
                <w:szCs w:val="32"/>
              </w:rPr>
            </w:pPr>
            <w:r w:rsidRPr="005A1ED0">
              <w:rPr>
                <w:rFonts w:ascii="Avenir Next LT Pro" w:hAnsi="Avenir Next LT Pro"/>
                <w:b/>
                <w:bCs/>
                <w:color w:val="612466"/>
                <w:sz w:val="32"/>
                <w:szCs w:val="32"/>
              </w:rPr>
              <w:t xml:space="preserve">Entitlements should be inclusive of all workers </w:t>
            </w:r>
          </w:p>
          <w:p w14:paraId="7C9F9627" w14:textId="556B9B4E" w:rsidR="00676720" w:rsidRPr="005A1ED0" w:rsidRDefault="00676720" w:rsidP="00676720">
            <w:pPr>
              <w:pStyle w:val="ListParagraph"/>
              <w:numPr>
                <w:ilvl w:val="0"/>
                <w:numId w:val="33"/>
              </w:numPr>
              <w:ind w:left="455"/>
              <w:rPr>
                <w:rFonts w:ascii="Avenir Next LT Pro" w:hAnsi="Avenir Next LT Pro"/>
              </w:rPr>
            </w:pPr>
            <w:r w:rsidRPr="005A1ED0">
              <w:rPr>
                <w:rFonts w:ascii="Avenir Next LT Pro" w:hAnsi="Avenir Next LT Pro"/>
              </w:rPr>
              <w:t xml:space="preserve">Enterprise agreements should reflect the needs of </w:t>
            </w:r>
            <w:r w:rsidR="00D30BA3" w:rsidRPr="005A1ED0">
              <w:rPr>
                <w:rFonts w:ascii="Avenir Next LT Pro" w:hAnsi="Avenir Next LT Pro"/>
              </w:rPr>
              <w:t xml:space="preserve">all </w:t>
            </w:r>
            <w:r w:rsidRPr="005A1ED0">
              <w:rPr>
                <w:rFonts w:ascii="Avenir Next LT Pro" w:hAnsi="Avenir Next LT Pro"/>
              </w:rPr>
              <w:t xml:space="preserve">workers, including women. Women workers and their partners experience pregnancy loss. This impacts their capacity to work for a period of time.   </w:t>
            </w:r>
          </w:p>
          <w:p w14:paraId="11506103" w14:textId="77777777" w:rsidR="00676720" w:rsidRPr="005A1ED0" w:rsidRDefault="00676720" w:rsidP="00676720">
            <w:pPr>
              <w:pStyle w:val="ListParagraph"/>
              <w:numPr>
                <w:ilvl w:val="0"/>
                <w:numId w:val="33"/>
              </w:numPr>
              <w:ind w:left="455"/>
              <w:rPr>
                <w:rFonts w:ascii="Avenir Next LT Pro" w:hAnsi="Avenir Next LT Pro"/>
              </w:rPr>
            </w:pPr>
            <w:r w:rsidRPr="005A1ED0">
              <w:rPr>
                <w:rFonts w:ascii="Avenir Next LT Pro" w:hAnsi="Avenir Next LT Pro"/>
              </w:rPr>
              <w:t xml:space="preserve">Including an entitlement recognises that women work here, this is something that happens and workers need paid leave to respond.    </w:t>
            </w:r>
          </w:p>
          <w:p w14:paraId="53A679E5" w14:textId="77777777" w:rsidR="00676720" w:rsidRPr="005A1ED0" w:rsidRDefault="00676720" w:rsidP="00676720">
            <w:pPr>
              <w:pStyle w:val="ListParagraph"/>
              <w:numPr>
                <w:ilvl w:val="0"/>
                <w:numId w:val="33"/>
              </w:numPr>
              <w:ind w:left="455"/>
              <w:rPr>
                <w:rFonts w:ascii="Avenir Next LT Pro" w:hAnsi="Avenir Next LT Pro"/>
              </w:rPr>
            </w:pPr>
            <w:r w:rsidRPr="005A1ED0">
              <w:rPr>
                <w:rFonts w:ascii="Avenir Next LT Pro" w:hAnsi="Avenir Next LT Pro"/>
              </w:rPr>
              <w:t xml:space="preserve">This is an important step towards making our workplaces safe, respectful, equal and inclusive for all workers.  </w:t>
            </w:r>
          </w:p>
          <w:p w14:paraId="48DF4428" w14:textId="77777777" w:rsidR="00676720" w:rsidRPr="005A1ED0" w:rsidRDefault="00676720" w:rsidP="00945EAA">
            <w:pPr>
              <w:rPr>
                <w:rFonts w:ascii="Avenir Next LT Pro" w:hAnsi="Avenir Next LT Pro"/>
                <w:sz w:val="20"/>
                <w:szCs w:val="20"/>
                <w:lang w:val="en-US"/>
              </w:rPr>
            </w:pPr>
          </w:p>
        </w:tc>
      </w:tr>
    </w:tbl>
    <w:p w14:paraId="0744B738" w14:textId="77777777" w:rsidR="00153D88" w:rsidRPr="005A1ED0" w:rsidRDefault="00153D88" w:rsidP="00945EAA">
      <w:pPr>
        <w:spacing w:after="0" w:line="240" w:lineRule="auto"/>
        <w:rPr>
          <w:rFonts w:ascii="Avenir Next LT Pro" w:hAnsi="Avenir Next LT Pro"/>
          <w:sz w:val="20"/>
          <w:szCs w:val="20"/>
          <w:lang w:val="en-US"/>
        </w:rPr>
      </w:pPr>
    </w:p>
    <w:p w14:paraId="576FF929" w14:textId="631A7D8A" w:rsidR="00575218" w:rsidRPr="005A1ED0" w:rsidRDefault="00575218" w:rsidP="00945EAA">
      <w:pPr>
        <w:spacing w:after="0" w:line="240" w:lineRule="auto"/>
        <w:rPr>
          <w:rFonts w:ascii="Avenir Next LT Pro" w:hAnsi="Avenir Next LT Pro"/>
          <w:sz w:val="20"/>
          <w:szCs w:val="20"/>
          <w:lang w:val="en-US"/>
        </w:rPr>
      </w:pPr>
      <w:r w:rsidRPr="005A1ED0">
        <w:rPr>
          <w:rFonts w:ascii="Avenir Next LT Pro" w:hAnsi="Avenir Next LT Pro"/>
          <w:noProof/>
          <w:sz w:val="16"/>
          <w:szCs w:val="16"/>
        </w:rPr>
        <w:lastRenderedPageBreak/>
        <mc:AlternateContent>
          <mc:Choice Requires="wps">
            <w:drawing>
              <wp:anchor distT="0" distB="0" distL="114300" distR="114300" simplePos="0" relativeHeight="251673612" behindDoc="0" locked="0" layoutInCell="1" allowOverlap="1" wp14:anchorId="2BC1F7D8" wp14:editId="7EF50775">
                <wp:simplePos x="0" y="0"/>
                <wp:positionH relativeFrom="column">
                  <wp:posOffset>95416</wp:posOffset>
                </wp:positionH>
                <wp:positionV relativeFrom="paragraph">
                  <wp:posOffset>-187132</wp:posOffset>
                </wp:positionV>
                <wp:extent cx="6162675" cy="1163782"/>
                <wp:effectExtent l="0" t="0" r="9525" b="0"/>
                <wp:wrapNone/>
                <wp:docPr id="1272876701"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0C9DEC" w14:textId="77777777" w:rsidR="00575218" w:rsidRPr="00963202" w:rsidRDefault="00575218" w:rsidP="00575218">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PREGNANCY LOSS </w:t>
                            </w:r>
                          </w:p>
                          <w:p w14:paraId="00135495" w14:textId="282819BF" w:rsidR="00575218" w:rsidRPr="00963202" w:rsidRDefault="00575218" w:rsidP="00575218">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(Cont.)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1F7D8" id="_x0000_s1032" style="position:absolute;margin-left:7.5pt;margin-top:-14.75pt;width:485.25pt;height:91.65pt;z-index:25167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" fillcolor="#612466" stroked="f" strokeweight="1.5pt">
                <v:textbox>
                  <w:txbxContent>
                    <w:p w14:paraId="750C9DEC" w14:textId="77777777" w:rsidR="00575218" w:rsidRPr="00963202" w:rsidRDefault="00575218" w:rsidP="00575218">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PREGNANCY LOSS </w:t>
                      </w:r>
                    </w:p>
                    <w:p w14:paraId="00135495" w14:textId="282819BF" w:rsidR="00575218" w:rsidRPr="00963202" w:rsidRDefault="00575218" w:rsidP="00575218">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(Cont.) </w:t>
                      </w:r>
                    </w:p>
                  </w:txbxContent>
                </v:textbox>
              </v:rect>
            </w:pict>
          </mc:Fallback>
        </mc:AlternateContent>
      </w:r>
      <w:r w:rsidRPr="005A1ED0">
        <w:rPr>
          <w:rFonts w:ascii="Avenir Next LT Pro" w:hAnsi="Avenir Next LT Pro"/>
          <w:noProof/>
          <w:sz w:val="16"/>
          <w:szCs w:val="16"/>
        </w:rPr>
        <w:drawing>
          <wp:anchor distT="0" distB="0" distL="114300" distR="114300" simplePos="0" relativeHeight="251671564" behindDoc="1" locked="0" layoutInCell="1" allowOverlap="1" wp14:anchorId="1309B64F" wp14:editId="476BEC1F">
            <wp:simplePos x="0" y="0"/>
            <wp:positionH relativeFrom="column">
              <wp:posOffset>-930275</wp:posOffset>
            </wp:positionH>
            <wp:positionV relativeFrom="paragraph">
              <wp:posOffset>-726026</wp:posOffset>
            </wp:positionV>
            <wp:extent cx="8090176" cy="1303020"/>
            <wp:effectExtent l="0" t="0" r="6350" b="0"/>
            <wp:wrapNone/>
            <wp:docPr id="1491124053"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B35A5" w14:textId="0D908DD7" w:rsidR="00575218" w:rsidRPr="005A1ED0" w:rsidRDefault="00575218" w:rsidP="00945EAA">
      <w:pPr>
        <w:spacing w:after="0" w:line="240" w:lineRule="auto"/>
        <w:rPr>
          <w:rFonts w:ascii="Avenir Next LT Pro" w:hAnsi="Avenir Next LT Pro"/>
          <w:sz w:val="20"/>
          <w:szCs w:val="20"/>
          <w:lang w:val="en-US"/>
        </w:rPr>
      </w:pPr>
    </w:p>
    <w:p w14:paraId="0DEF2136" w14:textId="45AD797B" w:rsidR="00153D88" w:rsidRPr="005A1ED0" w:rsidRDefault="00153D88" w:rsidP="00945EAA">
      <w:pPr>
        <w:spacing w:after="0" w:line="240" w:lineRule="auto"/>
        <w:rPr>
          <w:rFonts w:ascii="Avenir Next LT Pro" w:hAnsi="Avenir Next LT Pro"/>
          <w:sz w:val="20"/>
          <w:szCs w:val="20"/>
          <w:lang w:val="en-US"/>
        </w:rPr>
      </w:pPr>
    </w:p>
    <w:p w14:paraId="253F76FA" w14:textId="1FF3F6F5" w:rsidR="00153D88" w:rsidRPr="005A1ED0" w:rsidRDefault="00153D88" w:rsidP="00945EAA">
      <w:pPr>
        <w:spacing w:after="0" w:line="240" w:lineRule="auto"/>
        <w:rPr>
          <w:rFonts w:ascii="Avenir Next LT Pro" w:hAnsi="Avenir Next LT Pro"/>
          <w:sz w:val="20"/>
          <w:szCs w:val="20"/>
          <w:lang w:val="en-US"/>
        </w:rPr>
      </w:pPr>
    </w:p>
    <w:p w14:paraId="12BB4F0F" w14:textId="394D3C99" w:rsidR="00153D88" w:rsidRPr="005A1ED0" w:rsidRDefault="00153D88" w:rsidP="00945EAA">
      <w:pPr>
        <w:spacing w:after="0" w:line="240" w:lineRule="auto"/>
        <w:rPr>
          <w:rFonts w:ascii="Avenir Next LT Pro" w:hAnsi="Avenir Next LT Pro"/>
          <w:sz w:val="20"/>
          <w:szCs w:val="20"/>
          <w:lang w:val="en-US"/>
        </w:rPr>
      </w:pPr>
    </w:p>
    <w:p w14:paraId="15CC409A" w14:textId="5EBFEF18" w:rsidR="00575218" w:rsidRPr="005A1ED0" w:rsidRDefault="00575218" w:rsidP="00945EAA">
      <w:pPr>
        <w:spacing w:after="0" w:line="240" w:lineRule="auto"/>
        <w:rPr>
          <w:rFonts w:ascii="Avenir Next LT Pro" w:hAnsi="Avenir Next LT Pro"/>
          <w:sz w:val="20"/>
          <w:szCs w:val="20"/>
          <w:lang w:val="en-US"/>
        </w:rPr>
      </w:pPr>
    </w:p>
    <w:p w14:paraId="4F372B34" w14:textId="01B71E1B" w:rsidR="00575218" w:rsidRPr="005A1ED0" w:rsidRDefault="00575218" w:rsidP="00945EAA">
      <w:pPr>
        <w:spacing w:after="0" w:line="240" w:lineRule="auto"/>
        <w:rPr>
          <w:rFonts w:ascii="Avenir Next LT Pro" w:hAnsi="Avenir Next LT Pro"/>
          <w:sz w:val="20"/>
          <w:szCs w:val="20"/>
          <w:lang w:val="en-US"/>
        </w:rPr>
      </w:pPr>
    </w:p>
    <w:p w14:paraId="078E2664" w14:textId="44AB1BB9" w:rsidR="00575218" w:rsidRPr="005A1ED0" w:rsidRDefault="0057521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71D1B" w:rsidRPr="005A1ED0" w14:paraId="7A803332" w14:textId="77777777" w:rsidTr="00575218">
        <w:tc>
          <w:tcPr>
            <w:tcW w:w="4814" w:type="dxa"/>
          </w:tcPr>
          <w:p w14:paraId="165F3A70" w14:textId="27E78A29" w:rsidR="00E71D1B" w:rsidRPr="005A1ED0" w:rsidRDefault="00E71D1B" w:rsidP="00E71D1B">
            <w:pPr>
              <w:pStyle w:val="ListParagraph"/>
              <w:numPr>
                <w:ilvl w:val="0"/>
                <w:numId w:val="31"/>
              </w:numPr>
              <w:ind w:left="466"/>
              <w:rPr>
                <w:rFonts w:ascii="Avenir Next LT Pro" w:hAnsi="Avenir Next LT Pro"/>
                <w:b/>
                <w:bCs/>
                <w:color w:val="612466"/>
                <w:sz w:val="32"/>
                <w:szCs w:val="32"/>
              </w:rPr>
            </w:pPr>
            <w:r w:rsidRPr="005A1ED0">
              <w:rPr>
                <w:rFonts w:ascii="Avenir Next LT Pro" w:hAnsi="Avenir Next LT Pro"/>
                <w:b/>
                <w:bCs/>
                <w:color w:val="612466"/>
                <w:sz w:val="32"/>
                <w:szCs w:val="32"/>
              </w:rPr>
              <w:t>The law has changed</w:t>
            </w:r>
          </w:p>
          <w:p w14:paraId="311F5747" w14:textId="75F48654" w:rsidR="00BD614A" w:rsidRPr="005A1ED0" w:rsidRDefault="00E71D1B" w:rsidP="00E71D1B">
            <w:pPr>
              <w:pStyle w:val="ListParagraph"/>
              <w:numPr>
                <w:ilvl w:val="0"/>
                <w:numId w:val="32"/>
              </w:numPr>
              <w:ind w:left="466"/>
              <w:rPr>
                <w:rFonts w:ascii="Avenir Next LT Pro" w:hAnsi="Avenir Next LT Pro"/>
                <w:sz w:val="20"/>
                <w:szCs w:val="20"/>
                <w:lang w:val="en-US"/>
              </w:rPr>
            </w:pPr>
            <w:r w:rsidRPr="005A1ED0">
              <w:rPr>
                <w:rFonts w:ascii="Avenir Next LT Pro" w:hAnsi="Avenir Next LT Pro"/>
              </w:rPr>
              <w:t xml:space="preserve">Section 105 of Fair Work Act (NES) was updated in 2021 to include 2 days paid compassionate leave for pregnancy loss. </w:t>
            </w:r>
          </w:p>
          <w:p w14:paraId="1E3AFE9C" w14:textId="7132EDD1" w:rsidR="00E71D1B" w:rsidRPr="005A1ED0" w:rsidRDefault="00BD614A" w:rsidP="00E71D1B">
            <w:pPr>
              <w:pStyle w:val="ListParagraph"/>
              <w:numPr>
                <w:ilvl w:val="0"/>
                <w:numId w:val="32"/>
              </w:numPr>
              <w:ind w:left="466"/>
              <w:rPr>
                <w:rFonts w:ascii="Avenir Next LT Pro" w:hAnsi="Avenir Next LT Pro"/>
                <w:sz w:val="20"/>
                <w:szCs w:val="20"/>
                <w:lang w:val="en-US"/>
              </w:rPr>
            </w:pPr>
            <w:r w:rsidRPr="005A1ED0">
              <w:rPr>
                <w:rFonts w:ascii="Avenir Next LT Pro" w:hAnsi="Avenir Next LT Pro"/>
              </w:rPr>
              <w:t xml:space="preserve">In </w:t>
            </w:r>
            <w:r w:rsidR="00E71D1B" w:rsidRPr="005A1ED0">
              <w:rPr>
                <w:rFonts w:ascii="Avenir Next LT Pro" w:hAnsi="Avenir Next LT Pro"/>
              </w:rPr>
              <w:t>2025, Baby Priya’s Law inserted s 333X, requiring that any employer funded parental leave continue to be paid in the event of a still birth</w:t>
            </w:r>
            <w:r w:rsidRPr="005A1ED0">
              <w:rPr>
                <w:rFonts w:ascii="Avenir Next LT Pro" w:hAnsi="Avenir Next LT Pro"/>
              </w:rPr>
              <w:t xml:space="preserve"> and neonatal death</w:t>
            </w:r>
            <w:r w:rsidR="00E71D1B" w:rsidRPr="005A1ED0">
              <w:rPr>
                <w:rFonts w:ascii="Avenir Next LT Pro" w:hAnsi="Avenir Next LT Pro"/>
              </w:rPr>
              <w:t xml:space="preserve">. </w:t>
            </w:r>
          </w:p>
          <w:p w14:paraId="0F680024" w14:textId="77777777" w:rsidR="0002165E" w:rsidRPr="005A1ED0" w:rsidRDefault="0002165E" w:rsidP="0002165E">
            <w:pPr>
              <w:rPr>
                <w:rFonts w:ascii="Avenir Next LT Pro" w:hAnsi="Avenir Next LT Pro"/>
                <w:sz w:val="20"/>
                <w:szCs w:val="20"/>
                <w:lang w:val="en-US"/>
              </w:rPr>
            </w:pPr>
          </w:p>
          <w:p w14:paraId="09BA037D" w14:textId="77777777" w:rsidR="0002165E" w:rsidRPr="005A1ED0" w:rsidRDefault="0002165E" w:rsidP="0002165E">
            <w:pPr>
              <w:rPr>
                <w:rFonts w:ascii="Avenir Next LT Pro" w:hAnsi="Avenir Next LT Pro"/>
                <w:sz w:val="20"/>
                <w:szCs w:val="20"/>
                <w:lang w:val="en-US"/>
              </w:rPr>
            </w:pPr>
          </w:p>
          <w:p w14:paraId="3D6E9E96" w14:textId="68BC8BD6" w:rsidR="00E71D1B" w:rsidRPr="005A1ED0" w:rsidRDefault="004F3D58" w:rsidP="00BD614A">
            <w:pPr>
              <w:pStyle w:val="ListParagraph"/>
              <w:ind w:left="466"/>
              <w:rPr>
                <w:rFonts w:ascii="Avenir Next LT Pro" w:hAnsi="Avenir Next LT Pro"/>
                <w:sz w:val="20"/>
                <w:szCs w:val="20"/>
                <w:lang w:val="en-US"/>
              </w:rPr>
            </w:pPr>
            <w:r w:rsidRPr="005A1ED0">
              <w:rPr>
                <w:rFonts w:ascii="Avenir Next LT Pro" w:hAnsi="Avenir Next LT Pro"/>
                <w:noProof/>
                <w:sz w:val="16"/>
                <w:szCs w:val="16"/>
              </w:rPr>
              <mc:AlternateContent>
                <mc:Choice Requires="wps">
                  <w:drawing>
                    <wp:anchor distT="0" distB="0" distL="114300" distR="114300" simplePos="0" relativeHeight="251664396" behindDoc="0" locked="0" layoutInCell="1" allowOverlap="1" wp14:anchorId="341BE1CB" wp14:editId="2CB98364">
                      <wp:simplePos x="0" y="0"/>
                      <wp:positionH relativeFrom="column">
                        <wp:posOffset>-32385</wp:posOffset>
                      </wp:positionH>
                      <wp:positionV relativeFrom="paragraph">
                        <wp:posOffset>88900</wp:posOffset>
                      </wp:positionV>
                      <wp:extent cx="6162675" cy="1163320"/>
                      <wp:effectExtent l="0" t="0" r="9525" b="0"/>
                      <wp:wrapNone/>
                      <wp:docPr id="1455788848" name="Rectangle 3">
                        <a:extLst xmlns:a="http://schemas.openxmlformats.org/drawingml/2006/main">
                          <a:ext uri="{FF2B5EF4-FFF2-40B4-BE49-F238E27FC236}">
                            <a16:creationId xmlns:a16="http://schemas.microsoft.com/office/drawing/2014/main" id="{7AC21991-3AE8-40FF-AEDA-A229B29C56A3}"/>
                          </a:ext>
                        </a:extLst>
                      </wp:docPr>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1BF34" w14:textId="5B9EDD14" w:rsidR="00833913" w:rsidRPr="00963202" w:rsidRDefault="0002165E"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PREGNANCY LOSS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3" style="position:absolute;left:0;text-align:left;margin-left:-2.55pt;margin-top:7pt;width:485.25pt;height:91.6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" fillcolor="#612466" stroked="f" strokeweight="1.5pt">
                      <v:textbox>
                        <w:txbxContent>
                          <w:p w14:paraId="4E91BF34" w14:textId="5B9EDD14" w:rsidR="00833913" w:rsidRPr="00963202" w:rsidRDefault="0002165E"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PREGNANCY LOSS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tc>
        <w:tc>
          <w:tcPr>
            <w:tcW w:w="4814" w:type="dxa"/>
          </w:tcPr>
          <w:p w14:paraId="5F3F5AD6" w14:textId="77777777" w:rsidR="00E71D1B" w:rsidRPr="005A1ED0" w:rsidRDefault="00E71D1B" w:rsidP="00945EAA">
            <w:pPr>
              <w:rPr>
                <w:rFonts w:ascii="Avenir Next LT Pro" w:hAnsi="Avenir Next LT Pro"/>
              </w:rPr>
            </w:pPr>
          </w:p>
          <w:p w14:paraId="57C6A3A1" w14:textId="7ACB6A5E" w:rsidR="00E71D1B" w:rsidRPr="005A1ED0" w:rsidRDefault="00E71D1B" w:rsidP="00E71D1B">
            <w:pPr>
              <w:pStyle w:val="ListParagraph"/>
              <w:numPr>
                <w:ilvl w:val="0"/>
                <w:numId w:val="32"/>
              </w:numPr>
              <w:ind w:left="466"/>
              <w:rPr>
                <w:rFonts w:ascii="Avenir Next LT Pro" w:hAnsi="Avenir Next LT Pro"/>
                <w:sz w:val="20"/>
                <w:szCs w:val="20"/>
                <w:lang w:val="en-US"/>
              </w:rPr>
            </w:pPr>
            <w:r w:rsidRPr="005A1ED0">
              <w:rPr>
                <w:rFonts w:ascii="Avenir Next LT Pro" w:hAnsi="Avenir Next LT Pro"/>
              </w:rPr>
              <w:t xml:space="preserve">Agreements that </w:t>
            </w:r>
            <w:r w:rsidR="009D1187" w:rsidRPr="005A1ED0">
              <w:rPr>
                <w:rFonts w:ascii="Avenir Next LT Pro" w:hAnsi="Avenir Next LT Pro"/>
              </w:rPr>
              <w:t xml:space="preserve">do not </w:t>
            </w:r>
            <w:r w:rsidRPr="005A1ED0">
              <w:rPr>
                <w:rFonts w:ascii="Avenir Next LT Pro" w:hAnsi="Avenir Next LT Pro"/>
              </w:rPr>
              <w:t>include these updated laws, can cause confusion at a time that is already distressing. As a minimum, enterprise agreements should be updated to reflect the changes in the Act</w:t>
            </w:r>
            <w:r w:rsidR="009D1187" w:rsidRPr="005A1ED0">
              <w:rPr>
                <w:rFonts w:ascii="Avenir Next LT Pro" w:hAnsi="Avenir Next LT Pro"/>
              </w:rPr>
              <w:t xml:space="preserve"> when </w:t>
            </w:r>
            <w:r w:rsidR="000B15D0" w:rsidRPr="005A1ED0">
              <w:rPr>
                <w:rFonts w:ascii="Avenir Next LT Pro" w:hAnsi="Avenir Next LT Pro"/>
              </w:rPr>
              <w:t>renegotiated</w:t>
            </w:r>
            <w:r w:rsidRPr="005A1ED0">
              <w:rPr>
                <w:rFonts w:ascii="Avenir Next LT Pro" w:hAnsi="Avenir Next LT Pro"/>
              </w:rPr>
              <w:t>. However, entitlements should be progressed to meet the needs of workers.</w:t>
            </w:r>
          </w:p>
        </w:tc>
      </w:tr>
    </w:tbl>
    <w:p w14:paraId="6DF13965" w14:textId="158A0AFD" w:rsidR="00945EAA" w:rsidRPr="005A1ED0" w:rsidRDefault="00945EAA" w:rsidP="00945EAA">
      <w:pPr>
        <w:spacing w:after="0" w:line="240" w:lineRule="auto"/>
        <w:rPr>
          <w:rFonts w:ascii="Avenir Next LT Pro" w:hAnsi="Avenir Next LT Pro"/>
          <w:sz w:val="20"/>
          <w:szCs w:val="20"/>
          <w:lang w:val="en-US"/>
        </w:rPr>
      </w:pPr>
    </w:p>
    <w:p w14:paraId="6018EA9B" w14:textId="12B6E77E" w:rsidR="006D38B2" w:rsidRPr="005A1ED0" w:rsidRDefault="006D38B2" w:rsidP="00945EAA">
      <w:pPr>
        <w:spacing w:after="0" w:line="240" w:lineRule="auto"/>
        <w:rPr>
          <w:rFonts w:ascii="Avenir Next LT Pro" w:hAnsi="Avenir Next LT Pro"/>
          <w:sz w:val="20"/>
          <w:szCs w:val="20"/>
          <w:lang w:val="en-US"/>
        </w:rPr>
      </w:pPr>
    </w:p>
    <w:p w14:paraId="7C801C8E" w14:textId="368AD76A" w:rsidR="00D21148" w:rsidRPr="005A1ED0" w:rsidRDefault="00D21148" w:rsidP="002B2D5E">
      <w:pPr>
        <w:spacing w:after="0" w:line="240" w:lineRule="auto"/>
        <w:rPr>
          <w:rFonts w:ascii="Avenir Next LT Pro" w:hAnsi="Avenir Next LT Pro"/>
          <w:sz w:val="20"/>
          <w:szCs w:val="20"/>
          <w:lang w:val="en-US"/>
        </w:rPr>
      </w:pPr>
    </w:p>
    <w:p w14:paraId="40A485DE" w14:textId="4225DE62" w:rsidR="004F3D58" w:rsidRPr="005A1ED0" w:rsidRDefault="004F3D58" w:rsidP="00833913">
      <w:pPr>
        <w:spacing w:after="0" w:line="240" w:lineRule="auto"/>
        <w:rPr>
          <w:rFonts w:ascii="Avenir Next LT Pro" w:hAnsi="Avenir Next LT Pro"/>
          <w:sz w:val="20"/>
          <w:szCs w:val="20"/>
          <w:lang w:val="en-US"/>
        </w:rPr>
      </w:pPr>
    </w:p>
    <w:p w14:paraId="47278F45" w14:textId="0DFA7B0E" w:rsidR="004F3D58" w:rsidRPr="005A1ED0" w:rsidRDefault="004F3D58" w:rsidP="00833913">
      <w:pPr>
        <w:spacing w:after="0" w:line="240" w:lineRule="auto"/>
        <w:rPr>
          <w:rFonts w:ascii="Avenir Next LT Pro" w:hAnsi="Avenir Next LT Pro"/>
          <w:sz w:val="20"/>
          <w:szCs w:val="20"/>
          <w:lang w:val="en-US"/>
        </w:rPr>
      </w:pPr>
    </w:p>
    <w:p w14:paraId="2780E268" w14:textId="1FF3E842" w:rsidR="004F3D58" w:rsidRPr="005A1ED0" w:rsidRDefault="004F3D58" w:rsidP="00833913">
      <w:pPr>
        <w:spacing w:after="0" w:line="240" w:lineRule="auto"/>
        <w:rPr>
          <w:rFonts w:ascii="Avenir Next LT Pro" w:hAnsi="Avenir Next LT Pro"/>
          <w:sz w:val="20"/>
          <w:szCs w:val="20"/>
          <w:lang w:val="en-US"/>
        </w:rPr>
      </w:pPr>
    </w:p>
    <w:p w14:paraId="72E7EDFF" w14:textId="3C867E48" w:rsidR="004F3D58" w:rsidRPr="005A1ED0" w:rsidRDefault="004F3D58" w:rsidP="00833913">
      <w:pPr>
        <w:spacing w:after="0" w:line="240" w:lineRule="auto"/>
        <w:rPr>
          <w:rFonts w:ascii="Avenir Next LT Pro" w:hAnsi="Avenir Next LT Pro"/>
          <w:sz w:val="20"/>
          <w:szCs w:val="20"/>
          <w:lang w:val="en-US"/>
        </w:rPr>
      </w:pPr>
    </w:p>
    <w:p w14:paraId="5928FC18" w14:textId="0EA76A00" w:rsidR="004F3D58" w:rsidRPr="005A1ED0" w:rsidRDefault="004F3D58" w:rsidP="00833913">
      <w:pPr>
        <w:spacing w:after="0" w:line="240" w:lineRule="auto"/>
        <w:rPr>
          <w:rFonts w:ascii="Avenir Next LT Pro" w:hAnsi="Avenir Next LT Pro"/>
          <w:sz w:val="20"/>
          <w:szCs w:val="20"/>
          <w:lang w:val="en-US"/>
        </w:rPr>
      </w:pPr>
      <w:r w:rsidRPr="005A1ED0">
        <w:rPr>
          <w:rFonts w:ascii="Avenir Next LT Pro" w:hAnsi="Avenir Next LT Pro"/>
          <w:noProof/>
          <w:sz w:val="16"/>
          <w:szCs w:val="16"/>
        </w:rPr>
        <mc:AlternateContent>
          <mc:Choice Requires="wps">
            <w:drawing>
              <wp:anchor distT="0" distB="0" distL="114300" distR="114300" simplePos="0" relativeHeight="251675660" behindDoc="0" locked="0" layoutInCell="1" allowOverlap="1" wp14:anchorId="2FA00880" wp14:editId="5D20684E">
                <wp:simplePos x="0" y="0"/>
                <wp:positionH relativeFrom="column">
                  <wp:posOffset>43180</wp:posOffset>
                </wp:positionH>
                <wp:positionV relativeFrom="paragraph">
                  <wp:posOffset>96520</wp:posOffset>
                </wp:positionV>
                <wp:extent cx="6162675" cy="1910080"/>
                <wp:effectExtent l="0" t="0" r="9525" b="0"/>
                <wp:wrapNone/>
                <wp:docPr id="799075208" name="Rectangle 11"/>
                <wp:cNvGraphicFramePr/>
                <a:graphic xmlns:a="http://schemas.openxmlformats.org/drawingml/2006/main">
                  <a:graphicData uri="http://schemas.microsoft.com/office/word/2010/wordprocessingShape">
                    <wps:wsp>
                      <wps:cNvSpPr/>
                      <wps:spPr>
                        <a:xfrm>
                          <a:off x="0" y="0"/>
                          <a:ext cx="6162675" cy="191008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400"/>
                            </w:tblGrid>
                            <w:tr w:rsidR="005F3466" w:rsidRPr="005F3466" w14:paraId="01EEAC0A" w14:textId="77777777" w:rsidTr="00AC552F">
                              <w:tc>
                                <w:tcPr>
                                  <w:tcW w:w="4840" w:type="dxa"/>
                                </w:tcPr>
                                <w:p w14:paraId="3216AAD9" w14:textId="19ED77A6" w:rsidR="005F3466" w:rsidRPr="005F3466" w:rsidRDefault="005F3466" w:rsidP="00526196">
                                  <w:pPr>
                                    <w:pStyle w:val="ListParagraph"/>
                                    <w:numPr>
                                      <w:ilvl w:val="0"/>
                                      <w:numId w:val="35"/>
                                    </w:numPr>
                                    <w:ind w:left="457" w:hanging="457"/>
                                    <w:rPr>
                                      <w:rFonts w:ascii="Avenir Next LT Pro" w:hAnsi="Avenir Next LT Pro"/>
                                      <w:b/>
                                      <w:bCs/>
                                      <w:color w:val="000000" w:themeColor="text1"/>
                                    </w:rPr>
                                  </w:pPr>
                                  <w:r w:rsidRPr="005F3466">
                                    <w:rPr>
                                      <w:rFonts w:ascii="Avenir Next LT Pro" w:hAnsi="Avenir Next LT Pro"/>
                                      <w:b/>
                                      <w:bCs/>
                                      <w:color w:val="000000" w:themeColor="text1"/>
                                    </w:rPr>
                                    <w:t>Australian Institute of Health and Welfare</w:t>
                                  </w:r>
                                  <w:r>
                                    <w:rPr>
                                      <w:rFonts w:ascii="Avenir Next LT Pro" w:hAnsi="Avenir Next LT Pro"/>
                                      <w:b/>
                                      <w:bCs/>
                                      <w:color w:val="000000" w:themeColor="text1"/>
                                    </w:rPr>
                                    <w:t>:</w:t>
                                  </w:r>
                                  <w:r w:rsidRPr="005F3466">
                                    <w:rPr>
                                      <w:rFonts w:ascii="Avenir Next LT Pro" w:hAnsi="Avenir Next LT Pro"/>
                                      <w:color w:val="000000" w:themeColor="text1"/>
                                    </w:rPr>
                                    <w:t xml:space="preserve"> </w:t>
                                  </w:r>
                                  <w:r w:rsidRPr="006A0E13">
                                    <w:rPr>
                                      <w:rFonts w:ascii="Avenir Next LT Pro" w:hAnsi="Avenir Next LT Pro"/>
                                      <w:color w:val="000000" w:themeColor="text1"/>
                                    </w:rPr>
                                    <w:t>Stillbirths and neonatal deaths in Australia</w:t>
                                  </w:r>
                                  <w:r w:rsidRPr="005F3466">
                                    <w:rPr>
                                      <w:rFonts w:ascii="Avenir Next LT Pro" w:hAnsi="Avenir Next LT Pro"/>
                                      <w:color w:val="000000" w:themeColor="text1"/>
                                    </w:rPr>
                                    <w:t xml:space="preserve"> </w:t>
                                  </w:r>
                                  <w:r w:rsidR="006A0E13">
                                    <w:rPr>
                                      <w:rFonts w:ascii="Avenir Next LT Pro" w:hAnsi="Avenir Next LT Pro"/>
                                      <w:color w:val="000000" w:themeColor="text1"/>
                                    </w:rPr>
                                    <w:t xml:space="preserve">– </w:t>
                                  </w:r>
                                  <w:hyperlink r:id="rId13" w:history="1">
                                    <w:r w:rsidR="006A0E13" w:rsidRPr="006A0E13">
                                      <w:rPr>
                                        <w:rStyle w:val="Hyperlink"/>
                                        <w:rFonts w:ascii="Avenir Next LT Pro" w:hAnsi="Avenir Next LT Pro"/>
                                      </w:rPr>
                                      <w:t xml:space="preserve">Resources </w:t>
                                    </w:r>
                                  </w:hyperlink>
                                </w:p>
                                <w:p w14:paraId="6CC11488" w14:textId="77777777" w:rsidR="00526196" w:rsidRDefault="00526196" w:rsidP="00526196">
                                  <w:pPr>
                                    <w:pStyle w:val="ListParagraph"/>
                                    <w:ind w:left="457"/>
                                    <w:rPr>
                                      <w:rFonts w:ascii="Avenir Next LT Pro" w:hAnsi="Avenir Next LT Pro"/>
                                      <w:b/>
                                      <w:bCs/>
                                      <w:color w:val="000000" w:themeColor="text1"/>
                                    </w:rPr>
                                  </w:pPr>
                                </w:p>
                                <w:p w14:paraId="683079F3" w14:textId="77777777" w:rsidR="00604FAC" w:rsidRPr="00604FAC" w:rsidRDefault="005F3466" w:rsidP="00604FAC">
                                  <w:pPr>
                                    <w:pStyle w:val="ListParagraph"/>
                                    <w:numPr>
                                      <w:ilvl w:val="0"/>
                                      <w:numId w:val="35"/>
                                    </w:numPr>
                                    <w:ind w:left="457" w:hanging="423"/>
                                    <w:rPr>
                                      <w:rFonts w:ascii="Avenir Next LT Pro" w:hAnsi="Avenir Next LT Pro"/>
                                      <w:b/>
                                      <w:bCs/>
                                      <w:color w:val="000000" w:themeColor="text1"/>
                                    </w:rPr>
                                  </w:pPr>
                                  <w:r w:rsidRPr="005F3466">
                                    <w:rPr>
                                      <w:rFonts w:ascii="Avenir Next LT Pro" w:hAnsi="Avenir Next LT Pro"/>
                                      <w:b/>
                                      <w:bCs/>
                                      <w:color w:val="000000" w:themeColor="text1"/>
                                    </w:rPr>
                                    <w:t>Still</w:t>
                                  </w:r>
                                  <w:r w:rsidR="00526196">
                                    <w:rPr>
                                      <w:rFonts w:ascii="Avenir Next LT Pro" w:hAnsi="Avenir Next LT Pro"/>
                                      <w:b/>
                                      <w:bCs/>
                                      <w:color w:val="000000" w:themeColor="text1"/>
                                    </w:rPr>
                                    <w:t>birth</w:t>
                                  </w:r>
                                  <w:r w:rsidRPr="005F3466">
                                    <w:rPr>
                                      <w:rFonts w:ascii="Avenir Next LT Pro" w:hAnsi="Avenir Next LT Pro"/>
                                      <w:b/>
                                      <w:bCs/>
                                      <w:color w:val="000000" w:themeColor="text1"/>
                                    </w:rPr>
                                    <w:t xml:space="preserve"> Foundation </w:t>
                                  </w:r>
                                  <w:r w:rsidR="00526196">
                                    <w:rPr>
                                      <w:rFonts w:ascii="Avenir Next LT Pro" w:hAnsi="Avenir Next LT Pro"/>
                                      <w:b/>
                                      <w:bCs/>
                                      <w:color w:val="000000" w:themeColor="text1"/>
                                    </w:rPr>
                                    <w:t>Australia:</w:t>
                                  </w:r>
                                  <w:r w:rsidRPr="005F3466">
                                    <w:rPr>
                                      <w:rFonts w:ascii="Avenir Next LT Pro" w:hAnsi="Avenir Next LT Pro"/>
                                      <w:color w:val="000000" w:themeColor="text1"/>
                                    </w:rPr>
                                    <w:t xml:space="preserve"> </w:t>
                                  </w:r>
                                  <w:r w:rsidRPr="00526196">
                                    <w:rPr>
                                      <w:rFonts w:ascii="Avenir Next LT Pro" w:hAnsi="Avenir Next LT Pro"/>
                                      <w:color w:val="000000" w:themeColor="text1"/>
                                    </w:rPr>
                                    <w:t>Understanding Stillbirth</w:t>
                                  </w:r>
                                  <w:r w:rsidR="00526196">
                                    <w:rPr>
                                      <w:rFonts w:ascii="Avenir Next LT Pro" w:hAnsi="Avenir Next LT Pro"/>
                                      <w:color w:val="000000" w:themeColor="text1"/>
                                    </w:rPr>
                                    <w:t xml:space="preserve"> – </w:t>
                                  </w:r>
                                  <w:hyperlink r:id="rId14" w:history="1">
                                    <w:r w:rsidR="00526196" w:rsidRPr="00526196">
                                      <w:rPr>
                                        <w:rStyle w:val="Hyperlink"/>
                                        <w:rFonts w:ascii="Avenir Next LT Pro" w:hAnsi="Avenir Next LT Pro"/>
                                      </w:rPr>
                                      <w:t xml:space="preserve">Resources </w:t>
                                    </w:r>
                                  </w:hyperlink>
                                </w:p>
                                <w:p w14:paraId="26C33F1D" w14:textId="77777777" w:rsidR="00604FAC" w:rsidRPr="00604FAC" w:rsidRDefault="00604FAC" w:rsidP="00604FAC">
                                  <w:pPr>
                                    <w:pStyle w:val="ListParagraph"/>
                                    <w:rPr>
                                      <w:rFonts w:ascii="Avenir Next LT Pro" w:hAnsi="Avenir Next LT Pro"/>
                                      <w:b/>
                                      <w:bCs/>
                                      <w:color w:val="000000" w:themeColor="text1"/>
                                    </w:rPr>
                                  </w:pPr>
                                </w:p>
                                <w:p w14:paraId="72B306A9" w14:textId="56E3473B" w:rsidR="00604FAC" w:rsidRPr="00604FAC" w:rsidRDefault="00604FAC" w:rsidP="00604FAC">
                                  <w:pPr>
                                    <w:pStyle w:val="ListParagraph"/>
                                    <w:numPr>
                                      <w:ilvl w:val="0"/>
                                      <w:numId w:val="35"/>
                                    </w:numPr>
                                    <w:ind w:left="457" w:hanging="423"/>
                                    <w:rPr>
                                      <w:rFonts w:ascii="Avenir Next LT Pro" w:hAnsi="Avenir Next LT Pro"/>
                                      <w:b/>
                                      <w:bCs/>
                                      <w:color w:val="000000" w:themeColor="text1"/>
                                    </w:rPr>
                                  </w:pPr>
                                  <w:r w:rsidRPr="00604FAC">
                                    <w:rPr>
                                      <w:rFonts w:ascii="Avenir Next LT Pro" w:hAnsi="Avenir Next LT Pro"/>
                                      <w:b/>
                                      <w:bCs/>
                                      <w:color w:val="000000" w:themeColor="text1"/>
                                    </w:rPr>
                                    <w:t>The Pink Elephants:</w:t>
                                  </w:r>
                                  <w:r w:rsidRPr="00604FAC">
                                    <w:rPr>
                                      <w:rFonts w:ascii="Avenir Next LT Pro" w:hAnsi="Avenir Next LT Pro"/>
                                      <w:color w:val="000000" w:themeColor="text1"/>
                                    </w:rPr>
                                    <w:t xml:space="preserve"> Understanding e</w:t>
                                  </w:r>
                                  <w:r w:rsidRPr="00604FAC">
                                    <w:rPr>
                                      <w:color w:val="000000" w:themeColor="text1"/>
                                    </w:rPr>
                                    <w:t xml:space="preserve">arly </w:t>
                                  </w:r>
                                  <w:r w:rsidRPr="00604FAC">
                                    <w:rPr>
                                      <w:rFonts w:ascii="Avenir Next LT Pro" w:hAnsi="Avenir Next LT Pro"/>
                                      <w:color w:val="000000" w:themeColor="text1"/>
                                    </w:rPr>
                                    <w:t xml:space="preserve">pregnancy loss – </w:t>
                                  </w:r>
                                  <w:hyperlink r:id="rId15" w:history="1">
                                    <w:r w:rsidRPr="00604FAC">
                                      <w:rPr>
                                        <w:rStyle w:val="Hyperlink"/>
                                        <w:rFonts w:ascii="Avenir Next LT Pro" w:hAnsi="Avenir Next LT Pro"/>
                                      </w:rPr>
                                      <w:t xml:space="preserve">Resources </w:t>
                                    </w:r>
                                  </w:hyperlink>
                                </w:p>
                                <w:p w14:paraId="3462CF4D" w14:textId="77777777" w:rsidR="00604FAC" w:rsidRPr="00604FAC" w:rsidRDefault="00604FAC" w:rsidP="00604FAC">
                                  <w:pPr>
                                    <w:ind w:left="34"/>
                                    <w:rPr>
                                      <w:rFonts w:ascii="Avenir Next LT Pro" w:hAnsi="Avenir Next LT Pro"/>
                                      <w:b/>
                                      <w:bCs/>
                                      <w:color w:val="000000" w:themeColor="text1"/>
                                    </w:rPr>
                                  </w:pPr>
                                </w:p>
                                <w:p w14:paraId="60CD05C2" w14:textId="77777777" w:rsidR="00604FAC" w:rsidRPr="005F3466" w:rsidRDefault="00604FAC" w:rsidP="00604FAC">
                                  <w:pPr>
                                    <w:pStyle w:val="ListParagraph"/>
                                    <w:numPr>
                                      <w:ilvl w:val="0"/>
                                      <w:numId w:val="38"/>
                                    </w:numPr>
                                    <w:ind w:left="457" w:hanging="423"/>
                                    <w:rPr>
                                      <w:rFonts w:ascii="Avenir Next LT Pro" w:hAnsi="Avenir Next LT Pro"/>
                                      <w:b/>
                                      <w:bCs/>
                                      <w:color w:val="000000" w:themeColor="text1"/>
                                    </w:rPr>
                                  </w:pPr>
                                </w:p>
                                <w:p w14:paraId="26AE6BE8" w14:textId="77777777" w:rsidR="005F3466" w:rsidRPr="00526196" w:rsidRDefault="005F3466" w:rsidP="00526196">
                                  <w:pPr>
                                    <w:ind w:left="34"/>
                                    <w:rPr>
                                      <w:rFonts w:ascii="Avenir Next LT Pro" w:hAnsi="Avenir Next LT Pro"/>
                                    </w:rPr>
                                  </w:pPr>
                                </w:p>
                              </w:tc>
                              <w:tc>
                                <w:tcPr>
                                  <w:tcW w:w="4400" w:type="dxa"/>
                                </w:tcPr>
                                <w:p w14:paraId="09C6DB65" w14:textId="77777777" w:rsidR="000E1A05" w:rsidRPr="00604FAC" w:rsidRDefault="000E1A05" w:rsidP="00604FAC">
                                  <w:pPr>
                                    <w:pStyle w:val="ListParagraph"/>
                                    <w:numPr>
                                      <w:ilvl w:val="0"/>
                                      <w:numId w:val="38"/>
                                    </w:numPr>
                                    <w:ind w:hanging="558"/>
                                    <w:rPr>
                                      <w:rFonts w:ascii="Avenir Next LT Pro" w:hAnsi="Avenir Next LT Pro"/>
                                      <w:b/>
                                      <w:bCs/>
                                      <w:color w:val="000000" w:themeColor="text1"/>
                                    </w:rPr>
                                  </w:pPr>
                                  <w:r>
                                    <w:rPr>
                                      <w:rFonts w:ascii="Avenir Next LT Pro" w:hAnsi="Avenir Next LT Pro"/>
                                      <w:b/>
                                      <w:bCs/>
                                      <w:color w:val="000000" w:themeColor="text1"/>
                                    </w:rPr>
                                    <w:t xml:space="preserve">Fair Work Ombudsman: </w:t>
                                  </w:r>
                                  <w:r>
                                    <w:rPr>
                                      <w:rFonts w:ascii="Avenir Next LT Pro" w:hAnsi="Avenir Next LT Pro"/>
                                      <w:color w:val="000000" w:themeColor="text1"/>
                                    </w:rPr>
                                    <w:t xml:space="preserve">Baby Priya’s Law, New protections for employer funded parental leave – </w:t>
                                  </w:r>
                                  <w:hyperlink r:id="rId16" w:history="1">
                                    <w:r w:rsidRPr="000E1A05">
                                      <w:rPr>
                                        <w:rStyle w:val="Hyperlink"/>
                                        <w:rFonts w:ascii="Avenir Next LT Pro" w:hAnsi="Avenir Next LT Pro"/>
                                      </w:rPr>
                                      <w:t xml:space="preserve">Resources </w:t>
                                    </w:r>
                                  </w:hyperlink>
                                </w:p>
                                <w:p w14:paraId="38ADC9CD" w14:textId="7E239D9A" w:rsidR="00604FAC" w:rsidRDefault="00604FAC" w:rsidP="00604FAC">
                                  <w:pPr>
                                    <w:pStyle w:val="ListParagraph"/>
                                    <w:rPr>
                                      <w:rFonts w:ascii="Avenir Next LT Pro" w:hAnsi="Avenir Next LT Pro"/>
                                      <w:b/>
                                      <w:bCs/>
                                      <w:color w:val="000000" w:themeColor="text1"/>
                                    </w:rPr>
                                  </w:pPr>
                                </w:p>
                                <w:p w14:paraId="0C6E6393" w14:textId="32259137" w:rsidR="00604FAC" w:rsidRPr="000E1A05" w:rsidRDefault="00604FAC" w:rsidP="00604FAC">
                                  <w:pPr>
                                    <w:pStyle w:val="ListParagraph"/>
                                    <w:numPr>
                                      <w:ilvl w:val="0"/>
                                      <w:numId w:val="38"/>
                                    </w:numPr>
                                    <w:ind w:hanging="558"/>
                                    <w:rPr>
                                      <w:rFonts w:ascii="Avenir Next LT Pro" w:hAnsi="Avenir Next LT Pro"/>
                                      <w:b/>
                                      <w:bCs/>
                                      <w:color w:val="000000" w:themeColor="text1"/>
                                    </w:rPr>
                                  </w:pPr>
                                  <w:r>
                                    <w:rPr>
                                      <w:rFonts w:ascii="Avenir Next LT Pro" w:hAnsi="Avenir Next LT Pro"/>
                                      <w:b/>
                                      <w:bCs/>
                                      <w:color w:val="000000" w:themeColor="text1"/>
                                    </w:rPr>
                                    <w:t xml:space="preserve">Victorian Trades </w:t>
                                  </w:r>
                                  <w:r w:rsidR="000210E1">
                                    <w:rPr>
                                      <w:rFonts w:ascii="Avenir Next LT Pro" w:hAnsi="Avenir Next LT Pro"/>
                                      <w:b/>
                                      <w:bCs/>
                                      <w:color w:val="000000" w:themeColor="text1"/>
                                    </w:rPr>
                                    <w:t>Hall Council, Workplaces for Women</w:t>
                                  </w:r>
                                  <w:r>
                                    <w:rPr>
                                      <w:rFonts w:ascii="Avenir Next LT Pro" w:hAnsi="Avenir Next LT Pro"/>
                                      <w:b/>
                                      <w:bCs/>
                                      <w:color w:val="000000" w:themeColor="text1"/>
                                    </w:rPr>
                                    <w:t xml:space="preserve">: </w:t>
                                  </w:r>
                                  <w:r w:rsidR="005962BE">
                                    <w:rPr>
                                      <w:rFonts w:ascii="Avenir Next LT Pro" w:hAnsi="Avenir Next LT Pro"/>
                                      <w:color w:val="000000" w:themeColor="text1"/>
                                    </w:rPr>
                                    <w:t xml:space="preserve">Women’s insights from male dominated industries – </w:t>
                                  </w:r>
                                  <w:hyperlink r:id="rId17" w:history="1">
                                    <w:r w:rsidR="005962BE" w:rsidRPr="005962BE">
                                      <w:rPr>
                                        <w:rStyle w:val="Hyperlink"/>
                                        <w:rFonts w:ascii="Avenir Next LT Pro" w:hAnsi="Avenir Next LT Pro"/>
                                      </w:rPr>
                                      <w:t xml:space="preserve">Reports </w:t>
                                    </w:r>
                                  </w:hyperlink>
                                </w:p>
                              </w:tc>
                            </w:tr>
                          </w:tbl>
                          <w:p w14:paraId="0E1DB17D" w14:textId="36082536" w:rsidR="004F3D58" w:rsidRPr="005F3466" w:rsidRDefault="004F3D58" w:rsidP="005F3466">
                            <w:pPr>
                              <w:rPr>
                                <w:rFonts w:ascii="Avenir Next LT Pro" w:hAnsi="Avenir Next LT Pro"/>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00880" id="_x0000_s1034" style="position:absolute;margin-left:3.4pt;margin-top:7.6pt;width:485.25pt;height:150.4pt;z-index:251675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" fillcolor="#fdece0" stroked="f" strokeweight="1.5pt">
                <v:textbox>
                  <w:txbxContent>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400"/>
                      </w:tblGrid>
                      <w:tr w:rsidR="005F3466" w:rsidRPr="005F3466" w14:paraId="01EEAC0A" w14:textId="77777777" w:rsidTr="00AC552F">
                        <w:tc>
                          <w:tcPr>
                            <w:tcW w:w="4840" w:type="dxa"/>
                          </w:tcPr>
                          <w:p w14:paraId="3216AAD9" w14:textId="19ED77A6" w:rsidR="005F3466" w:rsidRPr="005F3466" w:rsidRDefault="005F3466" w:rsidP="00526196">
                            <w:pPr>
                              <w:pStyle w:val="ListParagraph"/>
                              <w:numPr>
                                <w:ilvl w:val="0"/>
                                <w:numId w:val="35"/>
                              </w:numPr>
                              <w:ind w:left="457" w:hanging="457"/>
                              <w:rPr>
                                <w:rFonts w:ascii="Avenir Next LT Pro" w:hAnsi="Avenir Next LT Pro"/>
                                <w:b/>
                                <w:bCs/>
                                <w:color w:val="000000" w:themeColor="text1"/>
                              </w:rPr>
                            </w:pPr>
                            <w:r w:rsidRPr="005F3466">
                              <w:rPr>
                                <w:rFonts w:ascii="Avenir Next LT Pro" w:hAnsi="Avenir Next LT Pro"/>
                                <w:b/>
                                <w:bCs/>
                                <w:color w:val="000000" w:themeColor="text1"/>
                              </w:rPr>
                              <w:t>Australian Institute of Health and Welfare</w:t>
                            </w:r>
                            <w:r>
                              <w:rPr>
                                <w:rFonts w:ascii="Avenir Next LT Pro" w:hAnsi="Avenir Next LT Pro"/>
                                <w:b/>
                                <w:bCs/>
                                <w:color w:val="000000" w:themeColor="text1"/>
                              </w:rPr>
                              <w:t>:</w:t>
                            </w:r>
                            <w:r w:rsidRPr="005F3466">
                              <w:rPr>
                                <w:rFonts w:ascii="Avenir Next LT Pro" w:hAnsi="Avenir Next LT Pro"/>
                                <w:color w:val="000000" w:themeColor="text1"/>
                              </w:rPr>
                              <w:t xml:space="preserve"> </w:t>
                            </w:r>
                            <w:r w:rsidRPr="006A0E13">
                              <w:rPr>
                                <w:rFonts w:ascii="Avenir Next LT Pro" w:hAnsi="Avenir Next LT Pro"/>
                                <w:color w:val="000000" w:themeColor="text1"/>
                              </w:rPr>
                              <w:t>Stillbirths and neonatal deaths in Australia</w:t>
                            </w:r>
                            <w:r w:rsidRPr="005F3466">
                              <w:rPr>
                                <w:rFonts w:ascii="Avenir Next LT Pro" w:hAnsi="Avenir Next LT Pro"/>
                                <w:color w:val="000000" w:themeColor="text1"/>
                              </w:rPr>
                              <w:t xml:space="preserve"> </w:t>
                            </w:r>
                            <w:r w:rsidR="006A0E13">
                              <w:rPr>
                                <w:rFonts w:ascii="Avenir Next LT Pro" w:hAnsi="Avenir Next LT Pro"/>
                                <w:color w:val="000000" w:themeColor="text1"/>
                              </w:rPr>
                              <w:t xml:space="preserve">– </w:t>
                            </w:r>
                            <w:hyperlink r:id="rId18" w:history="1">
                              <w:r w:rsidR="006A0E13" w:rsidRPr="006A0E13">
                                <w:rPr>
                                  <w:rStyle w:val="Hyperlink"/>
                                  <w:rFonts w:ascii="Avenir Next LT Pro" w:hAnsi="Avenir Next LT Pro"/>
                                </w:rPr>
                                <w:t xml:space="preserve">Resources </w:t>
                              </w:r>
                            </w:hyperlink>
                          </w:p>
                          <w:p w14:paraId="6CC11488" w14:textId="77777777" w:rsidR="00526196" w:rsidRDefault="00526196" w:rsidP="00526196">
                            <w:pPr>
                              <w:pStyle w:val="ListParagraph"/>
                              <w:ind w:left="457"/>
                              <w:rPr>
                                <w:rFonts w:ascii="Avenir Next LT Pro" w:hAnsi="Avenir Next LT Pro"/>
                                <w:b/>
                                <w:bCs/>
                                <w:color w:val="000000" w:themeColor="text1"/>
                              </w:rPr>
                            </w:pPr>
                          </w:p>
                          <w:p w14:paraId="683079F3" w14:textId="77777777" w:rsidR="00604FAC" w:rsidRPr="00604FAC" w:rsidRDefault="005F3466" w:rsidP="00604FAC">
                            <w:pPr>
                              <w:pStyle w:val="ListParagraph"/>
                              <w:numPr>
                                <w:ilvl w:val="0"/>
                                <w:numId w:val="35"/>
                              </w:numPr>
                              <w:ind w:left="457" w:hanging="423"/>
                              <w:rPr>
                                <w:rFonts w:ascii="Avenir Next LT Pro" w:hAnsi="Avenir Next LT Pro"/>
                                <w:b/>
                                <w:bCs/>
                                <w:color w:val="000000" w:themeColor="text1"/>
                              </w:rPr>
                            </w:pPr>
                            <w:r w:rsidRPr="005F3466">
                              <w:rPr>
                                <w:rFonts w:ascii="Avenir Next LT Pro" w:hAnsi="Avenir Next LT Pro"/>
                                <w:b/>
                                <w:bCs/>
                                <w:color w:val="000000" w:themeColor="text1"/>
                              </w:rPr>
                              <w:t>Still</w:t>
                            </w:r>
                            <w:r w:rsidR="00526196">
                              <w:rPr>
                                <w:rFonts w:ascii="Avenir Next LT Pro" w:hAnsi="Avenir Next LT Pro"/>
                                <w:b/>
                                <w:bCs/>
                                <w:color w:val="000000" w:themeColor="text1"/>
                              </w:rPr>
                              <w:t>birth</w:t>
                            </w:r>
                            <w:r w:rsidRPr="005F3466">
                              <w:rPr>
                                <w:rFonts w:ascii="Avenir Next LT Pro" w:hAnsi="Avenir Next LT Pro"/>
                                <w:b/>
                                <w:bCs/>
                                <w:color w:val="000000" w:themeColor="text1"/>
                              </w:rPr>
                              <w:t xml:space="preserve"> Foundation </w:t>
                            </w:r>
                            <w:r w:rsidR="00526196">
                              <w:rPr>
                                <w:rFonts w:ascii="Avenir Next LT Pro" w:hAnsi="Avenir Next LT Pro"/>
                                <w:b/>
                                <w:bCs/>
                                <w:color w:val="000000" w:themeColor="text1"/>
                              </w:rPr>
                              <w:t>Australia:</w:t>
                            </w:r>
                            <w:r w:rsidRPr="005F3466">
                              <w:rPr>
                                <w:rFonts w:ascii="Avenir Next LT Pro" w:hAnsi="Avenir Next LT Pro"/>
                                <w:color w:val="000000" w:themeColor="text1"/>
                              </w:rPr>
                              <w:t xml:space="preserve"> </w:t>
                            </w:r>
                            <w:r w:rsidRPr="00526196">
                              <w:rPr>
                                <w:rFonts w:ascii="Avenir Next LT Pro" w:hAnsi="Avenir Next LT Pro"/>
                                <w:color w:val="000000" w:themeColor="text1"/>
                              </w:rPr>
                              <w:t>Understanding Stillbirth</w:t>
                            </w:r>
                            <w:r w:rsidR="00526196">
                              <w:rPr>
                                <w:rFonts w:ascii="Avenir Next LT Pro" w:hAnsi="Avenir Next LT Pro"/>
                                <w:color w:val="000000" w:themeColor="text1"/>
                              </w:rPr>
                              <w:t xml:space="preserve"> – </w:t>
                            </w:r>
                            <w:hyperlink r:id="rId19" w:history="1">
                              <w:r w:rsidR="00526196" w:rsidRPr="00526196">
                                <w:rPr>
                                  <w:rStyle w:val="Hyperlink"/>
                                  <w:rFonts w:ascii="Avenir Next LT Pro" w:hAnsi="Avenir Next LT Pro"/>
                                </w:rPr>
                                <w:t xml:space="preserve">Resources </w:t>
                              </w:r>
                            </w:hyperlink>
                          </w:p>
                          <w:p w14:paraId="26C33F1D" w14:textId="77777777" w:rsidR="00604FAC" w:rsidRPr="00604FAC" w:rsidRDefault="00604FAC" w:rsidP="00604FAC">
                            <w:pPr>
                              <w:pStyle w:val="ListParagraph"/>
                              <w:rPr>
                                <w:rFonts w:ascii="Avenir Next LT Pro" w:hAnsi="Avenir Next LT Pro"/>
                                <w:b/>
                                <w:bCs/>
                                <w:color w:val="000000" w:themeColor="text1"/>
                              </w:rPr>
                            </w:pPr>
                          </w:p>
                          <w:p w14:paraId="72B306A9" w14:textId="56E3473B" w:rsidR="00604FAC" w:rsidRPr="00604FAC" w:rsidRDefault="00604FAC" w:rsidP="00604FAC">
                            <w:pPr>
                              <w:pStyle w:val="ListParagraph"/>
                              <w:numPr>
                                <w:ilvl w:val="0"/>
                                <w:numId w:val="35"/>
                              </w:numPr>
                              <w:ind w:left="457" w:hanging="423"/>
                              <w:rPr>
                                <w:rFonts w:ascii="Avenir Next LT Pro" w:hAnsi="Avenir Next LT Pro"/>
                                <w:b/>
                                <w:bCs/>
                                <w:color w:val="000000" w:themeColor="text1"/>
                              </w:rPr>
                            </w:pPr>
                            <w:r w:rsidRPr="00604FAC">
                              <w:rPr>
                                <w:rFonts w:ascii="Avenir Next LT Pro" w:hAnsi="Avenir Next LT Pro"/>
                                <w:b/>
                                <w:bCs/>
                                <w:color w:val="000000" w:themeColor="text1"/>
                              </w:rPr>
                              <w:t>The Pink Elephants:</w:t>
                            </w:r>
                            <w:r w:rsidRPr="00604FAC">
                              <w:rPr>
                                <w:rFonts w:ascii="Avenir Next LT Pro" w:hAnsi="Avenir Next LT Pro"/>
                                <w:color w:val="000000" w:themeColor="text1"/>
                              </w:rPr>
                              <w:t xml:space="preserve"> Understanding e</w:t>
                            </w:r>
                            <w:r w:rsidRPr="00604FAC">
                              <w:rPr>
                                <w:color w:val="000000" w:themeColor="text1"/>
                              </w:rPr>
                              <w:t xml:space="preserve">arly </w:t>
                            </w:r>
                            <w:r w:rsidRPr="00604FAC">
                              <w:rPr>
                                <w:rFonts w:ascii="Avenir Next LT Pro" w:hAnsi="Avenir Next LT Pro"/>
                                <w:color w:val="000000" w:themeColor="text1"/>
                              </w:rPr>
                              <w:t xml:space="preserve">pregnancy loss – </w:t>
                            </w:r>
                            <w:hyperlink r:id="rId20" w:history="1">
                              <w:r w:rsidRPr="00604FAC">
                                <w:rPr>
                                  <w:rStyle w:val="Hyperlink"/>
                                  <w:rFonts w:ascii="Avenir Next LT Pro" w:hAnsi="Avenir Next LT Pro"/>
                                </w:rPr>
                                <w:t xml:space="preserve">Resources </w:t>
                              </w:r>
                            </w:hyperlink>
                          </w:p>
                          <w:p w14:paraId="3462CF4D" w14:textId="77777777" w:rsidR="00604FAC" w:rsidRPr="00604FAC" w:rsidRDefault="00604FAC" w:rsidP="00604FAC">
                            <w:pPr>
                              <w:ind w:left="34"/>
                              <w:rPr>
                                <w:rFonts w:ascii="Avenir Next LT Pro" w:hAnsi="Avenir Next LT Pro"/>
                                <w:b/>
                                <w:bCs/>
                                <w:color w:val="000000" w:themeColor="text1"/>
                              </w:rPr>
                            </w:pPr>
                          </w:p>
                          <w:p w14:paraId="60CD05C2" w14:textId="77777777" w:rsidR="00604FAC" w:rsidRPr="005F3466" w:rsidRDefault="00604FAC" w:rsidP="00604FAC">
                            <w:pPr>
                              <w:pStyle w:val="ListParagraph"/>
                              <w:numPr>
                                <w:ilvl w:val="0"/>
                                <w:numId w:val="38"/>
                              </w:numPr>
                              <w:ind w:left="457" w:hanging="423"/>
                              <w:rPr>
                                <w:rFonts w:ascii="Avenir Next LT Pro" w:hAnsi="Avenir Next LT Pro"/>
                                <w:b/>
                                <w:bCs/>
                                <w:color w:val="000000" w:themeColor="text1"/>
                              </w:rPr>
                            </w:pPr>
                          </w:p>
                          <w:p w14:paraId="26AE6BE8" w14:textId="77777777" w:rsidR="005F3466" w:rsidRPr="00526196" w:rsidRDefault="005F3466" w:rsidP="00526196">
                            <w:pPr>
                              <w:ind w:left="34"/>
                              <w:rPr>
                                <w:rFonts w:ascii="Avenir Next LT Pro" w:hAnsi="Avenir Next LT Pro"/>
                              </w:rPr>
                            </w:pPr>
                          </w:p>
                        </w:tc>
                        <w:tc>
                          <w:tcPr>
                            <w:tcW w:w="4400" w:type="dxa"/>
                          </w:tcPr>
                          <w:p w14:paraId="09C6DB65" w14:textId="77777777" w:rsidR="000E1A05" w:rsidRPr="00604FAC" w:rsidRDefault="000E1A05" w:rsidP="00604FAC">
                            <w:pPr>
                              <w:pStyle w:val="ListParagraph"/>
                              <w:numPr>
                                <w:ilvl w:val="0"/>
                                <w:numId w:val="38"/>
                              </w:numPr>
                              <w:ind w:hanging="558"/>
                              <w:rPr>
                                <w:rFonts w:ascii="Avenir Next LT Pro" w:hAnsi="Avenir Next LT Pro"/>
                                <w:b/>
                                <w:bCs/>
                                <w:color w:val="000000" w:themeColor="text1"/>
                              </w:rPr>
                            </w:pPr>
                            <w:r>
                              <w:rPr>
                                <w:rFonts w:ascii="Avenir Next LT Pro" w:hAnsi="Avenir Next LT Pro"/>
                                <w:b/>
                                <w:bCs/>
                                <w:color w:val="000000" w:themeColor="text1"/>
                              </w:rPr>
                              <w:t xml:space="preserve">Fair Work Ombudsman: </w:t>
                            </w:r>
                            <w:r>
                              <w:rPr>
                                <w:rFonts w:ascii="Avenir Next LT Pro" w:hAnsi="Avenir Next LT Pro"/>
                                <w:color w:val="000000" w:themeColor="text1"/>
                              </w:rPr>
                              <w:t xml:space="preserve">Baby Priya’s Law, New protections for employer funded parental leave – </w:t>
                            </w:r>
                            <w:hyperlink r:id="rId21" w:history="1">
                              <w:r w:rsidRPr="000E1A05">
                                <w:rPr>
                                  <w:rStyle w:val="Hyperlink"/>
                                  <w:rFonts w:ascii="Avenir Next LT Pro" w:hAnsi="Avenir Next LT Pro"/>
                                </w:rPr>
                                <w:t xml:space="preserve">Resources </w:t>
                              </w:r>
                            </w:hyperlink>
                          </w:p>
                          <w:p w14:paraId="38ADC9CD" w14:textId="7E239D9A" w:rsidR="00604FAC" w:rsidRDefault="00604FAC" w:rsidP="00604FAC">
                            <w:pPr>
                              <w:pStyle w:val="ListParagraph"/>
                              <w:rPr>
                                <w:rFonts w:ascii="Avenir Next LT Pro" w:hAnsi="Avenir Next LT Pro"/>
                                <w:b/>
                                <w:bCs/>
                                <w:color w:val="000000" w:themeColor="text1"/>
                              </w:rPr>
                            </w:pPr>
                          </w:p>
                          <w:p w14:paraId="0C6E6393" w14:textId="32259137" w:rsidR="00604FAC" w:rsidRPr="000E1A05" w:rsidRDefault="00604FAC" w:rsidP="00604FAC">
                            <w:pPr>
                              <w:pStyle w:val="ListParagraph"/>
                              <w:numPr>
                                <w:ilvl w:val="0"/>
                                <w:numId w:val="38"/>
                              </w:numPr>
                              <w:ind w:hanging="558"/>
                              <w:rPr>
                                <w:rFonts w:ascii="Avenir Next LT Pro" w:hAnsi="Avenir Next LT Pro"/>
                                <w:b/>
                                <w:bCs/>
                                <w:color w:val="000000" w:themeColor="text1"/>
                              </w:rPr>
                            </w:pPr>
                            <w:r>
                              <w:rPr>
                                <w:rFonts w:ascii="Avenir Next LT Pro" w:hAnsi="Avenir Next LT Pro"/>
                                <w:b/>
                                <w:bCs/>
                                <w:color w:val="000000" w:themeColor="text1"/>
                              </w:rPr>
                              <w:t xml:space="preserve">Victorian Trades </w:t>
                            </w:r>
                            <w:r w:rsidR="000210E1">
                              <w:rPr>
                                <w:rFonts w:ascii="Avenir Next LT Pro" w:hAnsi="Avenir Next LT Pro"/>
                                <w:b/>
                                <w:bCs/>
                                <w:color w:val="000000" w:themeColor="text1"/>
                              </w:rPr>
                              <w:t>Hall Council, Workplaces for Women</w:t>
                            </w:r>
                            <w:r>
                              <w:rPr>
                                <w:rFonts w:ascii="Avenir Next LT Pro" w:hAnsi="Avenir Next LT Pro"/>
                                <w:b/>
                                <w:bCs/>
                                <w:color w:val="000000" w:themeColor="text1"/>
                              </w:rPr>
                              <w:t xml:space="preserve">: </w:t>
                            </w:r>
                            <w:r w:rsidR="005962BE">
                              <w:rPr>
                                <w:rFonts w:ascii="Avenir Next LT Pro" w:hAnsi="Avenir Next LT Pro"/>
                                <w:color w:val="000000" w:themeColor="text1"/>
                              </w:rPr>
                              <w:t xml:space="preserve">Women’s insights from male dominated industries – </w:t>
                            </w:r>
                            <w:hyperlink r:id="rId22" w:history="1">
                              <w:r w:rsidR="005962BE" w:rsidRPr="005962BE">
                                <w:rPr>
                                  <w:rStyle w:val="Hyperlink"/>
                                  <w:rFonts w:ascii="Avenir Next LT Pro" w:hAnsi="Avenir Next LT Pro"/>
                                </w:rPr>
                                <w:t xml:space="preserve">Reports </w:t>
                              </w:r>
                            </w:hyperlink>
                          </w:p>
                        </w:tc>
                      </w:tr>
                    </w:tbl>
                    <w:p w14:paraId="0E1DB17D" w14:textId="36082536" w:rsidR="004F3D58" w:rsidRPr="005F3466" w:rsidRDefault="004F3D58" w:rsidP="005F3466">
                      <w:pPr>
                        <w:rPr>
                          <w:rFonts w:ascii="Avenir Next LT Pro" w:hAnsi="Avenir Next LT Pro"/>
                          <w:color w:val="000000" w:themeColor="text1"/>
                          <w:lang w:val="en-US"/>
                        </w:rPr>
                      </w:pPr>
                    </w:p>
                  </w:txbxContent>
                </v:textbox>
              </v:rect>
            </w:pict>
          </mc:Fallback>
        </mc:AlternateContent>
      </w:r>
    </w:p>
    <w:p w14:paraId="29A315B7" w14:textId="16193DF7" w:rsidR="004F3D58" w:rsidRPr="005A1ED0" w:rsidRDefault="004F3D58" w:rsidP="00833913">
      <w:pPr>
        <w:spacing w:after="0" w:line="240" w:lineRule="auto"/>
        <w:rPr>
          <w:rFonts w:ascii="Avenir Next LT Pro" w:hAnsi="Avenir Next LT Pro"/>
          <w:sz w:val="20"/>
          <w:szCs w:val="20"/>
          <w:lang w:val="en-US"/>
        </w:rPr>
      </w:pPr>
    </w:p>
    <w:p w14:paraId="34607556" w14:textId="4318B5D0" w:rsidR="004F3D58" w:rsidRPr="005A1ED0" w:rsidRDefault="004F3D58" w:rsidP="00833913">
      <w:pPr>
        <w:spacing w:after="0" w:line="240" w:lineRule="auto"/>
        <w:rPr>
          <w:rFonts w:ascii="Avenir Next LT Pro" w:hAnsi="Avenir Next LT Pro"/>
          <w:sz w:val="20"/>
          <w:szCs w:val="20"/>
          <w:lang w:val="en-US"/>
        </w:rPr>
      </w:pPr>
    </w:p>
    <w:p w14:paraId="62CEA8C1" w14:textId="77777777" w:rsidR="004F3D58" w:rsidRPr="005A1ED0" w:rsidRDefault="004F3D58" w:rsidP="00833913">
      <w:pPr>
        <w:spacing w:after="0" w:line="240" w:lineRule="auto"/>
        <w:rPr>
          <w:rFonts w:ascii="Avenir Next LT Pro" w:hAnsi="Avenir Next LT Pro"/>
          <w:sz w:val="20"/>
          <w:szCs w:val="20"/>
          <w:lang w:val="en-US"/>
        </w:rPr>
      </w:pPr>
    </w:p>
    <w:p w14:paraId="2B6455A0" w14:textId="77777777" w:rsidR="004F3D58" w:rsidRPr="005A1ED0" w:rsidRDefault="004F3D58" w:rsidP="00833913">
      <w:pPr>
        <w:spacing w:after="0" w:line="240" w:lineRule="auto"/>
        <w:rPr>
          <w:rFonts w:ascii="Avenir Next LT Pro" w:hAnsi="Avenir Next LT Pro"/>
          <w:sz w:val="20"/>
          <w:szCs w:val="20"/>
          <w:lang w:val="en-US"/>
        </w:rPr>
      </w:pPr>
    </w:p>
    <w:p w14:paraId="46297BAE" w14:textId="4D60ADD1" w:rsidR="00833913" w:rsidRPr="005A1ED0" w:rsidRDefault="00833913" w:rsidP="00833913">
      <w:pPr>
        <w:spacing w:after="0" w:line="240" w:lineRule="auto"/>
        <w:rPr>
          <w:rFonts w:ascii="Avenir Next LT Pro" w:hAnsi="Avenir Next LT Pro"/>
          <w:sz w:val="20"/>
          <w:szCs w:val="20"/>
          <w:lang w:val="en-US"/>
        </w:rPr>
      </w:pPr>
    </w:p>
    <w:p w14:paraId="407A9B73" w14:textId="77777777" w:rsidR="00833913" w:rsidRPr="005A1ED0" w:rsidRDefault="00833913" w:rsidP="00833913">
      <w:pPr>
        <w:spacing w:after="0" w:line="240" w:lineRule="auto"/>
        <w:rPr>
          <w:rFonts w:ascii="Avenir Next LT Pro" w:hAnsi="Avenir Next LT Pro"/>
          <w:sz w:val="20"/>
          <w:szCs w:val="20"/>
          <w:lang w:val="en-US"/>
        </w:rPr>
      </w:pPr>
    </w:p>
    <w:p w14:paraId="3AAA716E" w14:textId="77777777" w:rsidR="00833913" w:rsidRPr="005A1ED0" w:rsidRDefault="00833913" w:rsidP="00833913">
      <w:pPr>
        <w:spacing w:after="0" w:line="240" w:lineRule="auto"/>
        <w:rPr>
          <w:rFonts w:ascii="Avenir Next LT Pro" w:hAnsi="Avenir Next LT Pro"/>
          <w:sz w:val="20"/>
          <w:szCs w:val="20"/>
          <w:lang w:val="en-US"/>
        </w:rPr>
      </w:pPr>
    </w:p>
    <w:p w14:paraId="3A11A1AE" w14:textId="77777777" w:rsidR="004F3D58" w:rsidRPr="005A1ED0" w:rsidRDefault="004F3D58" w:rsidP="00833913">
      <w:pPr>
        <w:spacing w:after="0" w:line="240" w:lineRule="auto"/>
        <w:rPr>
          <w:rFonts w:ascii="Avenir Next LT Pro" w:hAnsi="Avenir Next LT Pro"/>
          <w:sz w:val="20"/>
          <w:szCs w:val="20"/>
          <w:lang w:val="en-US"/>
        </w:rPr>
      </w:pPr>
    </w:p>
    <w:p w14:paraId="22385AC4" w14:textId="77777777" w:rsidR="004F3D58" w:rsidRPr="005A1ED0" w:rsidRDefault="004F3D58" w:rsidP="00833913">
      <w:pPr>
        <w:spacing w:after="0" w:line="240" w:lineRule="auto"/>
        <w:rPr>
          <w:rFonts w:ascii="Avenir Next LT Pro" w:hAnsi="Avenir Next LT Pro"/>
          <w:sz w:val="20"/>
          <w:szCs w:val="20"/>
          <w:lang w:val="en-US"/>
        </w:rPr>
      </w:pPr>
    </w:p>
    <w:p w14:paraId="58A383AC" w14:textId="77777777" w:rsidR="004F3D58" w:rsidRPr="005A1ED0" w:rsidRDefault="004F3D58" w:rsidP="00833913">
      <w:pPr>
        <w:spacing w:after="0" w:line="240" w:lineRule="auto"/>
        <w:rPr>
          <w:rFonts w:ascii="Avenir Next LT Pro" w:hAnsi="Avenir Next LT Pro"/>
          <w:sz w:val="20"/>
          <w:szCs w:val="20"/>
          <w:lang w:val="en-US"/>
        </w:rPr>
      </w:pPr>
    </w:p>
    <w:p w14:paraId="431C6441" w14:textId="77777777" w:rsidR="004F3D58" w:rsidRPr="005A1ED0" w:rsidRDefault="004F3D58" w:rsidP="00833913">
      <w:pPr>
        <w:spacing w:after="0" w:line="240" w:lineRule="auto"/>
        <w:rPr>
          <w:rFonts w:ascii="Avenir Next LT Pro" w:hAnsi="Avenir Next LT Pro"/>
          <w:sz w:val="20"/>
          <w:szCs w:val="20"/>
          <w:lang w:val="en-US"/>
        </w:rPr>
      </w:pPr>
    </w:p>
    <w:p w14:paraId="37CE5CF5" w14:textId="77777777" w:rsidR="00833913" w:rsidRPr="005A1ED0" w:rsidRDefault="00833913" w:rsidP="00833913">
      <w:pPr>
        <w:spacing w:after="0" w:line="240" w:lineRule="auto"/>
        <w:rPr>
          <w:rFonts w:ascii="Avenir Next LT Pro" w:hAnsi="Avenir Next LT Pro"/>
          <w:sz w:val="20"/>
          <w:szCs w:val="20"/>
          <w:lang w:val="en-US"/>
        </w:rPr>
      </w:pPr>
    </w:p>
    <w:p w14:paraId="02D0EE3C" w14:textId="77777777" w:rsidR="00833913" w:rsidRPr="005A1ED0" w:rsidRDefault="00833913" w:rsidP="00833913">
      <w:pPr>
        <w:spacing w:after="0" w:line="240" w:lineRule="auto"/>
        <w:rPr>
          <w:rFonts w:ascii="Avenir Next LT Pro" w:hAnsi="Avenir Next LT Pro"/>
          <w:sz w:val="20"/>
          <w:szCs w:val="20"/>
          <w:lang w:val="en-US"/>
        </w:rPr>
      </w:pPr>
    </w:p>
    <w:p w14:paraId="3023F65A" w14:textId="77777777" w:rsidR="0002165E" w:rsidRPr="005A1ED0" w:rsidRDefault="0002165E" w:rsidP="00833913">
      <w:pPr>
        <w:spacing w:after="0" w:line="240" w:lineRule="auto"/>
        <w:rPr>
          <w:rFonts w:ascii="Avenir Next LT Pro" w:hAnsi="Avenir Next LT Pro"/>
          <w:sz w:val="20"/>
          <w:szCs w:val="20"/>
          <w:lang w:val="en-US"/>
        </w:rPr>
      </w:pPr>
    </w:p>
    <w:p w14:paraId="3C9BFC9C" w14:textId="77777777" w:rsidR="0002165E" w:rsidRPr="005A1ED0" w:rsidRDefault="0002165E" w:rsidP="00833913">
      <w:pPr>
        <w:spacing w:after="0" w:line="240" w:lineRule="auto"/>
        <w:rPr>
          <w:rFonts w:ascii="Avenir Next LT Pro" w:hAnsi="Avenir Next LT Pro"/>
          <w:sz w:val="20"/>
          <w:szCs w:val="20"/>
          <w:lang w:val="en-US"/>
        </w:rPr>
      </w:pPr>
    </w:p>
    <w:p w14:paraId="1AB82948" w14:textId="77777777" w:rsidR="0002165E" w:rsidRPr="005A1ED0" w:rsidRDefault="0002165E" w:rsidP="00833913">
      <w:pPr>
        <w:spacing w:after="0" w:line="240" w:lineRule="auto"/>
        <w:rPr>
          <w:rFonts w:ascii="Avenir Next LT Pro" w:hAnsi="Avenir Next LT Pro"/>
          <w:sz w:val="20"/>
          <w:szCs w:val="20"/>
          <w:lang w:val="en-US"/>
        </w:rPr>
      </w:pPr>
    </w:p>
    <w:p w14:paraId="7AD30795" w14:textId="77777777" w:rsidR="0002165E" w:rsidRPr="005A1ED0" w:rsidRDefault="0002165E" w:rsidP="00833913">
      <w:pPr>
        <w:spacing w:after="0" w:line="240" w:lineRule="auto"/>
        <w:rPr>
          <w:rFonts w:ascii="Avenir Next LT Pro" w:hAnsi="Avenir Next LT Pro"/>
          <w:sz w:val="20"/>
          <w:szCs w:val="20"/>
          <w:lang w:val="en-US"/>
        </w:rPr>
      </w:pPr>
    </w:p>
    <w:p w14:paraId="2C1FBC29" w14:textId="77777777" w:rsidR="0002165E" w:rsidRPr="005A1ED0" w:rsidRDefault="0002165E" w:rsidP="00833913">
      <w:pPr>
        <w:spacing w:after="0" w:line="240" w:lineRule="auto"/>
        <w:rPr>
          <w:rFonts w:ascii="Avenir Next LT Pro" w:hAnsi="Avenir Next LT Pro"/>
          <w:sz w:val="20"/>
          <w:szCs w:val="20"/>
          <w:lang w:val="en-US"/>
        </w:rPr>
      </w:pPr>
    </w:p>
    <w:p w14:paraId="15AB6BD0" w14:textId="77777777" w:rsidR="0002165E" w:rsidRPr="005A1ED0" w:rsidRDefault="0002165E" w:rsidP="00833913">
      <w:pPr>
        <w:spacing w:after="0" w:line="240" w:lineRule="auto"/>
        <w:rPr>
          <w:rFonts w:ascii="Avenir Next LT Pro" w:hAnsi="Avenir Next LT Pro"/>
          <w:sz w:val="20"/>
          <w:szCs w:val="20"/>
          <w:lang w:val="en-US"/>
        </w:rPr>
      </w:pPr>
    </w:p>
    <w:p w14:paraId="66015C88" w14:textId="77777777" w:rsidR="0002165E" w:rsidRPr="005A1ED0" w:rsidRDefault="0002165E" w:rsidP="00833913">
      <w:pPr>
        <w:spacing w:after="0" w:line="240" w:lineRule="auto"/>
        <w:rPr>
          <w:rFonts w:ascii="Avenir Next LT Pro" w:hAnsi="Avenir Next LT Pro"/>
          <w:sz w:val="20"/>
          <w:szCs w:val="20"/>
          <w:lang w:val="en-US"/>
        </w:rPr>
      </w:pPr>
    </w:p>
    <w:p w14:paraId="253D7BA4" w14:textId="77777777" w:rsidR="0002165E" w:rsidRPr="005A1ED0" w:rsidRDefault="0002165E" w:rsidP="00833913">
      <w:pPr>
        <w:spacing w:after="0" w:line="240" w:lineRule="auto"/>
        <w:rPr>
          <w:rFonts w:ascii="Avenir Next LT Pro" w:hAnsi="Avenir Next LT Pro"/>
          <w:sz w:val="20"/>
          <w:szCs w:val="20"/>
          <w:lang w:val="en-US"/>
        </w:rPr>
      </w:pPr>
    </w:p>
    <w:p w14:paraId="693AA619" w14:textId="77777777" w:rsidR="0002165E" w:rsidRPr="005A1ED0" w:rsidRDefault="0002165E" w:rsidP="00833913">
      <w:pPr>
        <w:spacing w:after="0" w:line="240" w:lineRule="auto"/>
        <w:rPr>
          <w:rFonts w:ascii="Avenir Next LT Pro" w:hAnsi="Avenir Next LT Pro"/>
          <w:sz w:val="20"/>
          <w:szCs w:val="20"/>
          <w:lang w:val="en-US"/>
        </w:rPr>
      </w:pPr>
    </w:p>
    <w:p w14:paraId="2D86F037" w14:textId="77777777" w:rsidR="0002165E" w:rsidRPr="005A1ED0" w:rsidRDefault="0002165E" w:rsidP="00833913">
      <w:pPr>
        <w:spacing w:after="0" w:line="240" w:lineRule="auto"/>
        <w:rPr>
          <w:rFonts w:ascii="Avenir Next LT Pro" w:hAnsi="Avenir Next LT Pro"/>
          <w:sz w:val="20"/>
          <w:szCs w:val="20"/>
          <w:lang w:val="en-US"/>
        </w:rPr>
      </w:pPr>
    </w:p>
    <w:p w14:paraId="019012E5" w14:textId="77777777" w:rsidR="0002165E" w:rsidRPr="005A1ED0" w:rsidRDefault="0002165E" w:rsidP="00833913">
      <w:pPr>
        <w:spacing w:after="0" w:line="240" w:lineRule="auto"/>
        <w:rPr>
          <w:rFonts w:ascii="Avenir Next LT Pro" w:hAnsi="Avenir Next LT Pro"/>
          <w:sz w:val="20"/>
          <w:szCs w:val="20"/>
          <w:lang w:val="en-US"/>
        </w:rPr>
      </w:pPr>
    </w:p>
    <w:p w14:paraId="7CC7B5F2" w14:textId="77777777" w:rsidR="0002165E" w:rsidRPr="005A1ED0" w:rsidRDefault="0002165E" w:rsidP="00833913">
      <w:pPr>
        <w:spacing w:after="0" w:line="240" w:lineRule="auto"/>
        <w:rPr>
          <w:rFonts w:ascii="Avenir Next LT Pro" w:hAnsi="Avenir Next LT Pro"/>
          <w:sz w:val="20"/>
          <w:szCs w:val="20"/>
          <w:lang w:val="en-US"/>
        </w:rPr>
      </w:pPr>
    </w:p>
    <w:p w14:paraId="3D68152F" w14:textId="77777777" w:rsidR="0002165E" w:rsidRPr="005A1ED0" w:rsidRDefault="0002165E" w:rsidP="00833913">
      <w:pPr>
        <w:spacing w:after="0" w:line="240" w:lineRule="auto"/>
        <w:rPr>
          <w:rFonts w:ascii="Avenir Next LT Pro" w:hAnsi="Avenir Next LT Pro"/>
          <w:sz w:val="20"/>
          <w:szCs w:val="20"/>
          <w:lang w:val="en-US"/>
        </w:rPr>
      </w:pPr>
    </w:p>
    <w:p w14:paraId="1D08645D" w14:textId="77777777" w:rsidR="0002165E" w:rsidRPr="005A1ED0" w:rsidRDefault="0002165E" w:rsidP="00833913">
      <w:pPr>
        <w:spacing w:after="0" w:line="240" w:lineRule="auto"/>
        <w:rPr>
          <w:rFonts w:ascii="Avenir Next LT Pro" w:hAnsi="Avenir Next LT Pro"/>
          <w:sz w:val="20"/>
          <w:szCs w:val="20"/>
          <w:lang w:val="en-US"/>
        </w:rPr>
      </w:pPr>
    </w:p>
    <w:p w14:paraId="063D3F04" w14:textId="77777777" w:rsidR="0002165E" w:rsidRPr="005A1ED0" w:rsidRDefault="0002165E" w:rsidP="00833913">
      <w:pPr>
        <w:spacing w:after="0" w:line="240" w:lineRule="auto"/>
        <w:rPr>
          <w:rFonts w:ascii="Avenir Next LT Pro" w:hAnsi="Avenir Next LT Pro"/>
          <w:sz w:val="20"/>
          <w:szCs w:val="20"/>
          <w:lang w:val="en-US"/>
        </w:rPr>
      </w:pPr>
    </w:p>
    <w:p w14:paraId="09A10FB6" w14:textId="00755F9B" w:rsidR="0002165E" w:rsidRPr="005A1ED0" w:rsidRDefault="0002165E" w:rsidP="00833913">
      <w:pPr>
        <w:spacing w:after="0" w:line="240" w:lineRule="auto"/>
        <w:rPr>
          <w:rFonts w:ascii="Avenir Next LT Pro" w:hAnsi="Avenir Next LT Pro"/>
          <w:sz w:val="20"/>
          <w:szCs w:val="20"/>
          <w:lang w:val="en-US"/>
        </w:rPr>
      </w:pPr>
      <w:r w:rsidRPr="005A1ED0">
        <w:rPr>
          <w:rFonts w:ascii="Avenir Next LT Pro" w:hAnsi="Avenir Next LT Pro"/>
          <w:noProof/>
          <w:sz w:val="16"/>
          <w:szCs w:val="16"/>
        </w:rPr>
        <w:lastRenderedPageBreak/>
        <mc:AlternateContent>
          <mc:Choice Requires="wps">
            <w:drawing>
              <wp:anchor distT="0" distB="0" distL="114300" distR="114300" simplePos="0" relativeHeight="251668492" behindDoc="0" locked="0" layoutInCell="1" allowOverlap="1" wp14:anchorId="211BC890" wp14:editId="7D754EED">
                <wp:simplePos x="0" y="0"/>
                <wp:positionH relativeFrom="column">
                  <wp:posOffset>-58420</wp:posOffset>
                </wp:positionH>
                <wp:positionV relativeFrom="paragraph">
                  <wp:posOffset>-246380</wp:posOffset>
                </wp:positionV>
                <wp:extent cx="6162675" cy="1163782"/>
                <wp:effectExtent l="0" t="0" r="9525" b="0"/>
                <wp:wrapNone/>
                <wp:docPr id="676161072" name="Rectangle 3">
                  <a:extLst xmlns:a="http://schemas.openxmlformats.org/drawingml/2006/main">
                    <a:ext uri="{FF2B5EF4-FFF2-40B4-BE49-F238E27FC236}">
                      <a16:creationId xmlns:a16="http://schemas.microsoft.com/office/drawing/2014/main" id="{D1306343-D102-40C8-82F9-8DED9A99F1E5}"/>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138FA0" w14:textId="7963EB13" w:rsidR="0008306C" w:rsidRPr="0002165E" w:rsidRDefault="0002165E" w:rsidP="0008306C">
                            <w:pPr>
                              <w:spacing w:before="120" w:after="120" w:line="240" w:lineRule="auto"/>
                              <w:jc w:val="center"/>
                              <w:rPr>
                                <w:rFonts w:ascii="Avenir Next LT Pro" w:hAnsi="Avenir Next LT Pro"/>
                                <w:b/>
                                <w:bCs/>
                                <w:sz w:val="40"/>
                                <w:szCs w:val="40"/>
                              </w:rPr>
                            </w:pPr>
                            <w:r w:rsidRPr="0002165E">
                              <w:rPr>
                                <w:rFonts w:ascii="Avenir Next LT Pro" w:hAnsi="Avenir Next LT Pro"/>
                                <w:b/>
                                <w:bCs/>
                                <w:sz w:val="40"/>
                                <w:szCs w:val="40"/>
                              </w:rPr>
                              <w:t xml:space="preserve">PREGNANCY LOSS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C890" id="_x0000_s1035" style="position:absolute;margin-left:-4.6pt;margin-top:-19.4pt;width:485.25pt;height:91.65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" fillcolor="#612466" stroked="f" strokeweight="1.5pt">
                <v:textbox>
                  <w:txbxContent>
                    <w:p w14:paraId="09138FA0" w14:textId="7963EB13" w:rsidR="0008306C" w:rsidRPr="0002165E" w:rsidRDefault="0002165E" w:rsidP="0008306C">
                      <w:pPr>
                        <w:spacing w:before="120" w:after="120" w:line="240" w:lineRule="auto"/>
                        <w:jc w:val="center"/>
                        <w:rPr>
                          <w:rFonts w:ascii="Avenir Next LT Pro" w:hAnsi="Avenir Next LT Pro"/>
                          <w:b/>
                          <w:bCs/>
                          <w:sz w:val="40"/>
                          <w:szCs w:val="40"/>
                        </w:rPr>
                      </w:pPr>
                      <w:r w:rsidRPr="0002165E">
                        <w:rPr>
                          <w:rFonts w:ascii="Avenir Next LT Pro" w:hAnsi="Avenir Next LT Pro"/>
                          <w:b/>
                          <w:bCs/>
                          <w:sz w:val="40"/>
                          <w:szCs w:val="40"/>
                        </w:rPr>
                        <w:t xml:space="preserve">PREGNANCY LOSS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r w:rsidRPr="005A1ED0">
        <w:rPr>
          <w:rFonts w:ascii="Avenir Next LT Pro" w:hAnsi="Avenir Next LT Pro"/>
          <w:noProof/>
          <w:sz w:val="16"/>
          <w:szCs w:val="16"/>
        </w:rPr>
        <w:drawing>
          <wp:anchor distT="0" distB="0" distL="114300" distR="114300" simplePos="0" relativeHeight="251677708" behindDoc="1" locked="0" layoutInCell="1" allowOverlap="1" wp14:anchorId="55F472D5" wp14:editId="1E1B148C">
            <wp:simplePos x="0" y="0"/>
            <wp:positionH relativeFrom="column">
              <wp:posOffset>-834887</wp:posOffset>
            </wp:positionH>
            <wp:positionV relativeFrom="paragraph">
              <wp:posOffset>-740106</wp:posOffset>
            </wp:positionV>
            <wp:extent cx="8090176" cy="1303020"/>
            <wp:effectExtent l="0" t="0" r="6350" b="0"/>
            <wp:wrapNone/>
            <wp:docPr id="1146455371"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1C65" w14:textId="0C3449B8" w:rsidR="0002165E" w:rsidRPr="005A1ED0" w:rsidRDefault="0002165E" w:rsidP="00833913">
      <w:pPr>
        <w:spacing w:after="0" w:line="240" w:lineRule="auto"/>
        <w:rPr>
          <w:rFonts w:ascii="Avenir Next LT Pro" w:hAnsi="Avenir Next LT Pro"/>
          <w:sz w:val="20"/>
          <w:szCs w:val="20"/>
          <w:lang w:val="en-US"/>
        </w:rPr>
      </w:pPr>
    </w:p>
    <w:p w14:paraId="3B7805D0" w14:textId="1675EC9B" w:rsidR="0002165E" w:rsidRPr="005A1ED0" w:rsidRDefault="0002165E" w:rsidP="00833913">
      <w:pPr>
        <w:spacing w:after="0" w:line="240" w:lineRule="auto"/>
        <w:rPr>
          <w:rFonts w:ascii="Avenir Next LT Pro" w:hAnsi="Avenir Next LT Pro"/>
          <w:sz w:val="20"/>
          <w:szCs w:val="20"/>
          <w:lang w:val="en-US"/>
        </w:rPr>
      </w:pPr>
    </w:p>
    <w:p w14:paraId="0929F196" w14:textId="2392A692" w:rsidR="0002165E" w:rsidRPr="005A1ED0" w:rsidRDefault="0002165E" w:rsidP="00833913">
      <w:pPr>
        <w:spacing w:after="0" w:line="240" w:lineRule="auto"/>
        <w:rPr>
          <w:rFonts w:ascii="Avenir Next LT Pro" w:hAnsi="Avenir Next LT Pro"/>
          <w:sz w:val="20"/>
          <w:szCs w:val="20"/>
          <w:lang w:val="en-US"/>
        </w:rPr>
      </w:pPr>
    </w:p>
    <w:p w14:paraId="2985169E" w14:textId="5EEA4FDD" w:rsidR="0002165E" w:rsidRPr="005A1ED0" w:rsidRDefault="0002165E" w:rsidP="00833913">
      <w:pPr>
        <w:spacing w:after="0" w:line="240" w:lineRule="auto"/>
        <w:rPr>
          <w:rFonts w:ascii="Avenir Next LT Pro" w:hAnsi="Avenir Next LT Pro"/>
          <w:sz w:val="20"/>
          <w:szCs w:val="20"/>
          <w:lang w:val="en-US"/>
        </w:rPr>
      </w:pPr>
    </w:p>
    <w:p w14:paraId="2450355C" w14:textId="298EF72A" w:rsidR="00833913" w:rsidRPr="005A1ED0" w:rsidRDefault="00833913" w:rsidP="00833913">
      <w:pPr>
        <w:spacing w:after="0" w:line="240" w:lineRule="auto"/>
        <w:rPr>
          <w:rFonts w:ascii="Avenir Next LT Pro" w:hAnsi="Avenir Next LT Pro"/>
          <w:sz w:val="20"/>
          <w:szCs w:val="20"/>
          <w:lang w:val="en-US"/>
        </w:rPr>
      </w:pPr>
    </w:p>
    <w:p w14:paraId="728D29DA" w14:textId="2D27E792" w:rsidR="00153D88" w:rsidRPr="005A1ED0" w:rsidRDefault="00153D88" w:rsidP="00153D88">
      <w:pPr>
        <w:spacing w:after="0" w:line="240" w:lineRule="auto"/>
        <w:rPr>
          <w:rFonts w:ascii="Avenir Next LT Pro" w:hAnsi="Avenir Next LT Pro"/>
          <w:sz w:val="20"/>
          <w:szCs w:val="20"/>
          <w:lang w:val="en-US"/>
        </w:rPr>
      </w:pPr>
    </w:p>
    <w:p w14:paraId="2486E221" w14:textId="77777777" w:rsidR="0008306C" w:rsidRPr="005A1ED0" w:rsidRDefault="0008306C" w:rsidP="00D30F23">
      <w:pPr>
        <w:spacing w:after="0" w:line="240" w:lineRule="auto"/>
        <w:rPr>
          <w:rFonts w:ascii="Avenir Next LT Pro" w:hAnsi="Avenir Next LT Pro"/>
          <w:b/>
          <w:bCs/>
          <w:lang w:val="en-US"/>
        </w:rPr>
      </w:pPr>
    </w:p>
    <w:p w14:paraId="7FC5713E" w14:textId="10EED26D" w:rsidR="002204DD" w:rsidRPr="005A1ED0" w:rsidRDefault="00120151" w:rsidP="002204DD">
      <w:pPr>
        <w:spacing w:after="0" w:line="240" w:lineRule="auto"/>
        <w:rPr>
          <w:rFonts w:ascii="Avenir Next LT Pro" w:hAnsi="Avenir Next LT Pro"/>
        </w:rPr>
      </w:pPr>
      <w:r w:rsidRPr="005A1ED0">
        <w:rPr>
          <w:rFonts w:ascii="Avenir Next LT Pro" w:hAnsi="Avenir Next LT Pro"/>
        </w:rPr>
        <w:t xml:space="preserve">The below enterprise agreements include </w:t>
      </w:r>
      <w:r w:rsidR="0002165E" w:rsidRPr="005A1ED0">
        <w:rPr>
          <w:rFonts w:ascii="Avenir Next LT Pro" w:hAnsi="Avenir Next LT Pro"/>
        </w:rPr>
        <w:t>special entitlements for pregnancy loss</w:t>
      </w:r>
      <w:r w:rsidR="00B00525" w:rsidRPr="005A1ED0">
        <w:rPr>
          <w:rFonts w:ascii="Avenir Next LT Pro" w:hAnsi="Avenir Next LT Pro"/>
        </w:rPr>
        <w:t xml:space="preserve">: </w:t>
      </w:r>
    </w:p>
    <w:p w14:paraId="0BCDD1FF" w14:textId="3A54E958" w:rsidR="00B00525" w:rsidRPr="005A1ED0"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5A1ED0" w14:paraId="5A5C841B" w14:textId="77777777" w:rsidTr="00B00525">
        <w:tc>
          <w:tcPr>
            <w:tcW w:w="4814" w:type="dxa"/>
          </w:tcPr>
          <w:p w14:paraId="5D7B421A" w14:textId="77FFD336" w:rsidR="002204DD" w:rsidRPr="005A1ED0" w:rsidRDefault="002204DD" w:rsidP="00397AEC">
            <w:pPr>
              <w:pStyle w:val="ListParagraph"/>
              <w:numPr>
                <w:ilvl w:val="0"/>
                <w:numId w:val="6"/>
              </w:numPr>
              <w:rPr>
                <w:rFonts w:ascii="Avenir Next LT Pro" w:hAnsi="Avenir Next LT Pro"/>
              </w:rPr>
            </w:pPr>
            <w:r w:rsidRPr="005A1ED0">
              <w:rPr>
                <w:rFonts w:ascii="Avenir Next LT Pro" w:hAnsi="Avenir Next LT Pro"/>
                <w:b/>
                <w:bCs/>
              </w:rPr>
              <w:t>ANMF:</w:t>
            </w:r>
            <w:r w:rsidRPr="005A1ED0">
              <w:rPr>
                <w:rFonts w:ascii="Avenir Next LT Pro" w:hAnsi="Avenir Next LT Pro"/>
              </w:rPr>
              <w:t xml:space="preserve"> </w:t>
            </w:r>
            <w:r w:rsidR="00BB6BC3" w:rsidRPr="005A1ED0">
              <w:rPr>
                <w:rFonts w:ascii="Avenir Next LT Pro" w:hAnsi="Avenir Next LT Pro"/>
              </w:rPr>
              <w:t>Nurses and Midwives (Victorian Public Sector) Single Interest Employer Agreement 2024-2028</w:t>
            </w:r>
            <w:r w:rsidRPr="005A1ED0">
              <w:rPr>
                <w:rFonts w:ascii="Avenir Next LT Pro" w:hAnsi="Avenir Next LT Pro"/>
              </w:rPr>
              <w:t xml:space="preserve"> – </w:t>
            </w:r>
            <w:hyperlink r:id="rId23" w:history="1">
              <w:r w:rsidRPr="005A1ED0">
                <w:rPr>
                  <w:rStyle w:val="Hyperlink"/>
                  <w:rFonts w:ascii="Avenir Next LT Pro" w:hAnsi="Avenir Next LT Pro"/>
                </w:rPr>
                <w:t xml:space="preserve">clause </w:t>
              </w:r>
              <w:r w:rsidR="001E36BE" w:rsidRPr="005A1ED0">
                <w:rPr>
                  <w:rStyle w:val="Hyperlink"/>
                  <w:rFonts w:ascii="Avenir Next LT Pro" w:hAnsi="Avenir Next LT Pro"/>
                </w:rPr>
                <w:t>68.10</w:t>
              </w:r>
            </w:hyperlink>
          </w:p>
          <w:p w14:paraId="2F744388" w14:textId="77777777" w:rsidR="002204DD" w:rsidRPr="005A1ED0" w:rsidRDefault="002204DD" w:rsidP="002A3B5F">
            <w:pPr>
              <w:ind w:left="589" w:hanging="589"/>
              <w:rPr>
                <w:rFonts w:ascii="Avenir Next LT Pro" w:hAnsi="Avenir Next LT Pro"/>
              </w:rPr>
            </w:pPr>
          </w:p>
          <w:p w14:paraId="4412BDA8" w14:textId="71C1047C" w:rsidR="002173EF" w:rsidRPr="005A1ED0" w:rsidRDefault="002173EF" w:rsidP="00397AEC">
            <w:pPr>
              <w:pStyle w:val="ListParagraph"/>
              <w:numPr>
                <w:ilvl w:val="0"/>
                <w:numId w:val="6"/>
              </w:numPr>
              <w:spacing w:after="160" w:line="278" w:lineRule="auto"/>
              <w:rPr>
                <w:rFonts w:ascii="Avenir Next LT Pro" w:hAnsi="Avenir Next LT Pro"/>
              </w:rPr>
            </w:pPr>
            <w:r w:rsidRPr="005A1ED0">
              <w:rPr>
                <w:rFonts w:ascii="Avenir Next LT Pro" w:hAnsi="Avenir Next LT Pro"/>
                <w:b/>
                <w:bCs/>
              </w:rPr>
              <w:t>RTBU:</w:t>
            </w:r>
            <w:r w:rsidRPr="005A1ED0">
              <w:rPr>
                <w:rFonts w:ascii="Avenir Next LT Pro" w:hAnsi="Avenir Next LT Pro"/>
              </w:rPr>
              <w:t xml:space="preserve"> V/Line Rail Operations and Administrative Employees</w:t>
            </w:r>
            <w:r w:rsidR="00397AEC" w:rsidRPr="005A1ED0">
              <w:rPr>
                <w:rFonts w:ascii="Avenir Next LT Pro" w:hAnsi="Avenir Next LT Pro"/>
              </w:rPr>
              <w:t xml:space="preserve"> </w:t>
            </w:r>
            <w:r w:rsidRPr="005A1ED0">
              <w:rPr>
                <w:rFonts w:ascii="Avenir Next LT Pro" w:hAnsi="Avenir Next LT Pro"/>
              </w:rPr>
              <w:t xml:space="preserve">Agreement 2023 – </w:t>
            </w:r>
            <w:hyperlink r:id="rId24" w:history="1">
              <w:r w:rsidRPr="005A1ED0">
                <w:rPr>
                  <w:rStyle w:val="Hyperlink"/>
                  <w:rFonts w:ascii="Avenir Next LT Pro" w:hAnsi="Avenir Next LT Pro"/>
                </w:rPr>
                <w:t>clause 46.1</w:t>
              </w:r>
              <w:r w:rsidR="00397AEC" w:rsidRPr="005A1ED0">
                <w:rPr>
                  <w:rStyle w:val="Hyperlink"/>
                  <w:rFonts w:ascii="Avenir Next LT Pro" w:hAnsi="Avenir Next LT Pro"/>
                </w:rPr>
                <w:t xml:space="preserve">4 </w:t>
              </w:r>
              <w:r w:rsidRPr="005A1ED0">
                <w:rPr>
                  <w:rStyle w:val="Hyperlink"/>
                  <w:rFonts w:ascii="Avenir Next LT Pro" w:hAnsi="Avenir Next LT Pro"/>
                </w:rPr>
                <w:t xml:space="preserve"> </w:t>
              </w:r>
            </w:hyperlink>
            <w:r w:rsidRPr="005A1ED0">
              <w:rPr>
                <w:rFonts w:ascii="Avenir Next LT Pro" w:hAnsi="Avenir Next LT Pro"/>
              </w:rPr>
              <w:t xml:space="preserve"> </w:t>
            </w:r>
          </w:p>
          <w:p w14:paraId="509C5387" w14:textId="77777777" w:rsidR="00397AEC" w:rsidRPr="005A1ED0" w:rsidRDefault="00397AEC" w:rsidP="00397AEC">
            <w:pPr>
              <w:pStyle w:val="ListParagraph"/>
              <w:spacing w:after="160" w:line="278" w:lineRule="auto"/>
              <w:rPr>
                <w:rFonts w:ascii="Avenir Next LT Pro" w:hAnsi="Avenir Next LT Pro"/>
              </w:rPr>
            </w:pPr>
          </w:p>
          <w:p w14:paraId="53D5F2D3" w14:textId="11F1039C" w:rsidR="00397AEC" w:rsidRPr="005A1ED0" w:rsidRDefault="00397AEC" w:rsidP="00397AEC">
            <w:pPr>
              <w:pStyle w:val="ListParagraph"/>
              <w:numPr>
                <w:ilvl w:val="0"/>
                <w:numId w:val="6"/>
              </w:numPr>
              <w:spacing w:after="160" w:line="278" w:lineRule="auto"/>
              <w:rPr>
                <w:rFonts w:ascii="Avenir Next LT Pro" w:hAnsi="Avenir Next LT Pro"/>
              </w:rPr>
            </w:pPr>
            <w:r w:rsidRPr="005A1ED0">
              <w:rPr>
                <w:rFonts w:ascii="Avenir Next LT Pro" w:hAnsi="Avenir Next LT Pro"/>
                <w:b/>
                <w:bCs/>
              </w:rPr>
              <w:t xml:space="preserve">AEU: </w:t>
            </w:r>
            <w:r w:rsidRPr="005A1ED0">
              <w:rPr>
                <w:rFonts w:ascii="Avenir Next LT Pro" w:hAnsi="Avenir Next LT Pro"/>
              </w:rPr>
              <w:t xml:space="preserve">Victorian Government Schools Agreement 2022 – </w:t>
            </w:r>
            <w:hyperlink r:id="rId25" w:history="1">
              <w:r w:rsidRPr="005A1ED0">
                <w:rPr>
                  <w:rStyle w:val="Hyperlink"/>
                  <w:rFonts w:ascii="Avenir Next LT Pro" w:hAnsi="Avenir Next LT Pro"/>
                </w:rPr>
                <w:t xml:space="preserve">clause </w:t>
              </w:r>
              <w:r w:rsidR="00B32C2A" w:rsidRPr="005A1ED0">
                <w:rPr>
                  <w:rStyle w:val="Hyperlink"/>
                  <w:rFonts w:ascii="Avenir Next LT Pro" w:hAnsi="Avenir Next LT Pro"/>
                </w:rPr>
                <w:t>26(</w:t>
              </w:r>
              <w:r w:rsidR="004633E9" w:rsidRPr="005A1ED0">
                <w:rPr>
                  <w:rStyle w:val="Hyperlink"/>
                  <w:rFonts w:ascii="Avenir Next LT Pro" w:hAnsi="Avenir Next LT Pro"/>
                </w:rPr>
                <w:t>1</w:t>
              </w:r>
              <w:r w:rsidRPr="005A1ED0">
                <w:rPr>
                  <w:rStyle w:val="Hyperlink"/>
                  <w:rFonts w:ascii="Avenir Next LT Pro" w:hAnsi="Avenir Next LT Pro"/>
                </w:rPr>
                <w:t>7</w:t>
              </w:r>
              <w:r w:rsidR="004633E9" w:rsidRPr="005A1ED0">
                <w:rPr>
                  <w:rStyle w:val="Hyperlink"/>
                  <w:rFonts w:ascii="Avenir Next LT Pro" w:hAnsi="Avenir Next LT Pro"/>
                </w:rPr>
                <w:t>)</w:t>
              </w:r>
              <w:r w:rsidRPr="005A1ED0">
                <w:rPr>
                  <w:rStyle w:val="Hyperlink"/>
                  <w:rFonts w:ascii="Avenir Next LT Pro" w:hAnsi="Avenir Next LT Pro"/>
                </w:rPr>
                <w:t>(m)</w:t>
              </w:r>
            </w:hyperlink>
          </w:p>
          <w:p w14:paraId="27C7FF80" w14:textId="2239CF21" w:rsidR="00A46FE1" w:rsidRPr="005A1ED0" w:rsidRDefault="00A46FE1" w:rsidP="00397AEC">
            <w:pPr>
              <w:pStyle w:val="ListParagraph"/>
              <w:rPr>
                <w:rFonts w:ascii="Avenir Next LT Pro" w:hAnsi="Avenir Next LT Pro"/>
                <w:b/>
                <w:bCs/>
              </w:rPr>
            </w:pPr>
          </w:p>
        </w:tc>
        <w:tc>
          <w:tcPr>
            <w:tcW w:w="4814" w:type="dxa"/>
          </w:tcPr>
          <w:p w14:paraId="3B568BE5" w14:textId="77777777" w:rsidR="00397AEC" w:rsidRPr="005A1ED0" w:rsidRDefault="00397AEC" w:rsidP="00397AEC">
            <w:pPr>
              <w:pStyle w:val="ListParagraph"/>
              <w:numPr>
                <w:ilvl w:val="0"/>
                <w:numId w:val="6"/>
              </w:numPr>
              <w:spacing w:after="160" w:line="278" w:lineRule="auto"/>
              <w:rPr>
                <w:rFonts w:ascii="Avenir Next LT Pro" w:hAnsi="Avenir Next LT Pro"/>
              </w:rPr>
            </w:pPr>
            <w:r w:rsidRPr="005A1ED0">
              <w:rPr>
                <w:rFonts w:ascii="Avenir Next LT Pro" w:hAnsi="Avenir Next LT Pro"/>
                <w:b/>
                <w:bCs/>
              </w:rPr>
              <w:t xml:space="preserve">NTEU: </w:t>
            </w:r>
            <w:r w:rsidRPr="005A1ED0">
              <w:rPr>
                <w:rFonts w:ascii="Avenir Next LT Pro" w:hAnsi="Avenir Next LT Pro"/>
              </w:rPr>
              <w:t xml:space="preserve">University of Melbourne Enterprise Agreement 2024 – </w:t>
            </w:r>
            <w:hyperlink r:id="rId26" w:history="1">
              <w:r w:rsidRPr="005A1ED0">
                <w:rPr>
                  <w:rStyle w:val="Hyperlink"/>
                  <w:rFonts w:ascii="Avenir Next LT Pro" w:hAnsi="Avenir Next LT Pro"/>
                </w:rPr>
                <w:t>clause 1.25.14.1</w:t>
              </w:r>
            </w:hyperlink>
          </w:p>
          <w:p w14:paraId="28B24E48" w14:textId="77777777" w:rsidR="00397AEC" w:rsidRPr="005A1ED0" w:rsidRDefault="00397AEC" w:rsidP="00397AEC">
            <w:pPr>
              <w:pStyle w:val="ListParagraph"/>
              <w:spacing w:after="160" w:line="278" w:lineRule="auto"/>
              <w:rPr>
                <w:rFonts w:ascii="Avenir Next LT Pro" w:hAnsi="Avenir Next LT Pro"/>
              </w:rPr>
            </w:pPr>
          </w:p>
          <w:p w14:paraId="3EA1A5A5" w14:textId="02419308" w:rsidR="002204DD" w:rsidRPr="005A1ED0" w:rsidRDefault="00397AEC" w:rsidP="00397AEC">
            <w:pPr>
              <w:pStyle w:val="ListParagraph"/>
              <w:numPr>
                <w:ilvl w:val="0"/>
                <w:numId w:val="6"/>
              </w:numPr>
              <w:spacing w:after="160" w:line="278" w:lineRule="auto"/>
              <w:rPr>
                <w:rFonts w:ascii="Avenir Next LT Pro" w:hAnsi="Avenir Next LT Pro"/>
              </w:rPr>
            </w:pPr>
            <w:r w:rsidRPr="005A1ED0">
              <w:rPr>
                <w:rFonts w:ascii="Avenir Next LT Pro" w:hAnsi="Avenir Next LT Pro"/>
                <w:b/>
                <w:bCs/>
              </w:rPr>
              <w:t>MSAV:</w:t>
            </w:r>
            <w:r w:rsidRPr="005A1ED0">
              <w:rPr>
                <w:rFonts w:ascii="Avenir Next LT Pro" w:hAnsi="Avenir Next LT Pro"/>
              </w:rPr>
              <w:t xml:space="preserve"> Medical Scientists, Pharmacists and Psychologists Victorian Public Sector (Single Interest Employers) Enterprise Agreement 2021-2025 – </w:t>
            </w:r>
            <w:hyperlink r:id="rId27" w:history="1">
              <w:r w:rsidRPr="005A1ED0">
                <w:rPr>
                  <w:rStyle w:val="Hyperlink"/>
                  <w:rFonts w:ascii="Avenir Next LT Pro" w:hAnsi="Avenir Next LT Pro"/>
                </w:rPr>
                <w:t>clause 70.5</w:t>
              </w:r>
            </w:hyperlink>
          </w:p>
        </w:tc>
      </w:tr>
    </w:tbl>
    <w:p w14:paraId="55B0BF04" w14:textId="47F1A04D" w:rsidR="002204DD" w:rsidRPr="005A1ED0" w:rsidRDefault="002204DD" w:rsidP="002204DD">
      <w:pPr>
        <w:spacing w:after="0" w:line="240" w:lineRule="auto"/>
        <w:rPr>
          <w:rFonts w:ascii="Avenir Next LT Pro" w:hAnsi="Avenir Next LT Pro"/>
        </w:rPr>
      </w:pPr>
    </w:p>
    <w:p w14:paraId="07DD4A07" w14:textId="77777777" w:rsidR="00213D03" w:rsidRPr="005A1ED0" w:rsidRDefault="00213D03" w:rsidP="002204DD">
      <w:pPr>
        <w:spacing w:after="0" w:line="240" w:lineRule="auto"/>
        <w:rPr>
          <w:rFonts w:ascii="Avenir Next LT Pro" w:hAnsi="Avenir Next LT Pro"/>
        </w:rPr>
      </w:pPr>
    </w:p>
    <w:p w14:paraId="3DCD75E4" w14:textId="77777777" w:rsidR="00213D03" w:rsidRPr="005A1ED0" w:rsidRDefault="00213D03" w:rsidP="002204DD">
      <w:pPr>
        <w:spacing w:after="0" w:line="240" w:lineRule="auto"/>
        <w:rPr>
          <w:rFonts w:ascii="Avenir Next LT Pro" w:hAnsi="Avenir Next LT Pro"/>
        </w:rPr>
      </w:pPr>
    </w:p>
    <w:p w14:paraId="17B05710" w14:textId="77777777" w:rsidR="00E04631" w:rsidRPr="005A1ED0" w:rsidRDefault="00E04631" w:rsidP="002204DD">
      <w:pPr>
        <w:spacing w:after="0" w:line="240" w:lineRule="auto"/>
        <w:rPr>
          <w:rFonts w:ascii="Avenir Next LT Pro" w:hAnsi="Avenir Next LT Pro"/>
        </w:rPr>
      </w:pPr>
    </w:p>
    <w:p w14:paraId="288D76DA" w14:textId="449EFC17" w:rsidR="002204DD" w:rsidRPr="005A1ED0" w:rsidRDefault="00213D03" w:rsidP="0002165E">
      <w:pPr>
        <w:pStyle w:val="ListParagraph"/>
        <w:spacing w:after="0" w:line="240" w:lineRule="auto"/>
        <w:rPr>
          <w:rFonts w:ascii="Avenir Next LT Pro" w:hAnsi="Avenir Next LT Pro"/>
        </w:rPr>
      </w:pPr>
      <w:r w:rsidRPr="005A1ED0">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6"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5A1ED0" w:rsidRDefault="00D5739F" w:rsidP="00D5739F">
      <w:pPr>
        <w:spacing w:after="0" w:line="240" w:lineRule="auto"/>
        <w:jc w:val="center"/>
        <w:rPr>
          <w:rFonts w:ascii="Avenir Next LT Pro" w:hAnsi="Avenir Next LT Pro"/>
        </w:rPr>
      </w:pPr>
      <w:r w:rsidRPr="005A1ED0">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8"/>
                    <a:stretch>
                      <a:fillRect/>
                    </a:stretch>
                  </pic:blipFill>
                  <pic:spPr>
                    <a:xfrm>
                      <a:off x="0" y="0"/>
                      <a:ext cx="4955286" cy="3664941"/>
                    </a:xfrm>
                    <a:prstGeom prst="rect">
                      <a:avLst/>
                    </a:prstGeom>
                  </pic:spPr>
                </pic:pic>
              </a:graphicData>
            </a:graphic>
          </wp:inline>
        </w:drawing>
      </w:r>
    </w:p>
    <w:sectPr w:rsidR="004D467B" w:rsidRPr="005A1ED0"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498B"/>
    <w:multiLevelType w:val="hybridMultilevel"/>
    <w:tmpl w:val="3034C9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2"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02166C"/>
    <w:multiLevelType w:val="hybridMultilevel"/>
    <w:tmpl w:val="42B8060E"/>
    <w:lvl w:ilvl="0" w:tplc="BC8CC110">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D55C1C"/>
    <w:multiLevelType w:val="hybridMultilevel"/>
    <w:tmpl w:val="A9E2B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168C5"/>
    <w:multiLevelType w:val="hybridMultilevel"/>
    <w:tmpl w:val="01A21A8E"/>
    <w:lvl w:ilvl="0" w:tplc="AFE2E7FA">
      <w:start w:val="1"/>
      <w:numFmt w:val="lowerRoman"/>
      <w:lvlText w:val="(%1)"/>
      <w:lvlJc w:val="righ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6B67656"/>
    <w:multiLevelType w:val="hybridMultilevel"/>
    <w:tmpl w:val="CFB601C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10"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435FCE"/>
    <w:multiLevelType w:val="hybridMultilevel"/>
    <w:tmpl w:val="473AD3EE"/>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12"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4" w15:restartNumberingAfterBreak="0">
    <w:nsid w:val="2B785DF8"/>
    <w:multiLevelType w:val="hybridMultilevel"/>
    <w:tmpl w:val="127C8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0" w15:restartNumberingAfterBreak="0">
    <w:nsid w:val="367743BF"/>
    <w:multiLevelType w:val="hybridMultilevel"/>
    <w:tmpl w:val="3034C9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2" w15:restartNumberingAfterBreak="0">
    <w:nsid w:val="3E381AE1"/>
    <w:multiLevelType w:val="hybridMultilevel"/>
    <w:tmpl w:val="BF48B43A"/>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23"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F91EA2"/>
    <w:multiLevelType w:val="hybridMultilevel"/>
    <w:tmpl w:val="A8D6C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B80514"/>
    <w:multiLevelType w:val="hybridMultilevel"/>
    <w:tmpl w:val="3034C9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30" w15:restartNumberingAfterBreak="0">
    <w:nsid w:val="63BC69BE"/>
    <w:multiLevelType w:val="hybridMultilevel"/>
    <w:tmpl w:val="CFB601C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2242756"/>
    <w:multiLevelType w:val="hybridMultilevel"/>
    <w:tmpl w:val="E44487E4"/>
    <w:lvl w:ilvl="0" w:tplc="812E288C">
      <w:start w:val="9"/>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724C1533"/>
    <w:multiLevelType w:val="hybridMultilevel"/>
    <w:tmpl w:val="F6DCD8EC"/>
    <w:lvl w:ilvl="0" w:tplc="572A7A08">
      <w:start w:val="2"/>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B750618"/>
    <w:multiLevelType w:val="hybridMultilevel"/>
    <w:tmpl w:val="30BE3F7A"/>
    <w:lvl w:ilvl="0" w:tplc="A4643DB2">
      <w:start w:val="1"/>
      <w:numFmt w:val="upperLetter"/>
      <w:lvlText w:val="(%1)"/>
      <w:lvlJc w:val="left"/>
      <w:pPr>
        <w:ind w:left="2160" w:hanging="360"/>
      </w:pPr>
      <w:rPr>
        <w:rFonts w:ascii="Avenir Next LT Pro" w:eastAsiaTheme="minorHAnsi" w:hAnsi="Avenir Next LT Pro" w:cstheme="minorBidi"/>
        <w:color w:val="auto"/>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16cid:durableId="1065690201">
    <w:abstractNumId w:val="17"/>
  </w:num>
  <w:num w:numId="2" w16cid:durableId="11535198">
    <w:abstractNumId w:val="9"/>
  </w:num>
  <w:num w:numId="3" w16cid:durableId="1229612985">
    <w:abstractNumId w:val="19"/>
  </w:num>
  <w:num w:numId="4" w16cid:durableId="1354502666">
    <w:abstractNumId w:val="12"/>
  </w:num>
  <w:num w:numId="5" w16cid:durableId="146945999">
    <w:abstractNumId w:val="29"/>
  </w:num>
  <w:num w:numId="6" w16cid:durableId="150024253">
    <w:abstractNumId w:val="31"/>
  </w:num>
  <w:num w:numId="7" w16cid:durableId="1546679599">
    <w:abstractNumId w:val="1"/>
  </w:num>
  <w:num w:numId="8" w16cid:durableId="157235006">
    <w:abstractNumId w:val="2"/>
  </w:num>
  <w:num w:numId="9" w16cid:durableId="1730231481">
    <w:abstractNumId w:val="27"/>
  </w:num>
  <w:num w:numId="10" w16cid:durableId="1731034321">
    <w:abstractNumId w:val="13"/>
  </w:num>
  <w:num w:numId="11" w16cid:durableId="2117284681">
    <w:abstractNumId w:val="25"/>
  </w:num>
  <w:num w:numId="12" w16cid:durableId="2130973763">
    <w:abstractNumId w:val="3"/>
  </w:num>
  <w:num w:numId="13" w16cid:durableId="217591831">
    <w:abstractNumId w:val="18"/>
  </w:num>
  <w:num w:numId="14" w16cid:durableId="363093531">
    <w:abstractNumId w:val="8"/>
  </w:num>
  <w:num w:numId="15" w16cid:durableId="4019850">
    <w:abstractNumId w:val="16"/>
  </w:num>
  <w:num w:numId="16" w16cid:durableId="703794557">
    <w:abstractNumId w:val="15"/>
  </w:num>
  <w:num w:numId="17" w16cid:durableId="724261979">
    <w:abstractNumId w:val="23"/>
  </w:num>
  <w:num w:numId="18" w16cid:durableId="787237883">
    <w:abstractNumId w:val="10"/>
  </w:num>
  <w:num w:numId="19" w16cid:durableId="87408265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2"/>
  </w:num>
  <w:num w:numId="21" w16cid:durableId="939723886">
    <w:abstractNumId w:val="36"/>
  </w:num>
  <w:num w:numId="22" w16cid:durableId="966744731">
    <w:abstractNumId w:val="21"/>
  </w:num>
  <w:num w:numId="23" w16cid:durableId="97532709">
    <w:abstractNumId w:val="33"/>
  </w:num>
  <w:num w:numId="24" w16cid:durableId="2032995729">
    <w:abstractNumId w:val="30"/>
  </w:num>
  <w:num w:numId="25" w16cid:durableId="389307976">
    <w:abstractNumId w:val="34"/>
  </w:num>
  <w:num w:numId="26" w16cid:durableId="388038946">
    <w:abstractNumId w:val="35"/>
  </w:num>
  <w:num w:numId="27" w16cid:durableId="686174939">
    <w:abstractNumId w:val="37"/>
  </w:num>
  <w:num w:numId="28" w16cid:durableId="49888580">
    <w:abstractNumId w:val="7"/>
  </w:num>
  <w:num w:numId="29" w16cid:durableId="1486050833">
    <w:abstractNumId w:val="6"/>
  </w:num>
  <w:num w:numId="30" w16cid:durableId="64646027">
    <w:abstractNumId w:val="5"/>
  </w:num>
  <w:num w:numId="31" w16cid:durableId="894897235">
    <w:abstractNumId w:val="4"/>
  </w:num>
  <w:num w:numId="32" w16cid:durableId="1161191747">
    <w:abstractNumId w:val="11"/>
  </w:num>
  <w:num w:numId="33" w16cid:durableId="2063558230">
    <w:abstractNumId w:val="22"/>
  </w:num>
  <w:num w:numId="34" w16cid:durableId="995455635">
    <w:abstractNumId w:val="24"/>
  </w:num>
  <w:num w:numId="35" w16cid:durableId="914582663">
    <w:abstractNumId w:val="20"/>
  </w:num>
  <w:num w:numId="36" w16cid:durableId="3897426">
    <w:abstractNumId w:val="26"/>
  </w:num>
  <w:num w:numId="37" w16cid:durableId="703289883">
    <w:abstractNumId w:val="14"/>
  </w:num>
  <w:num w:numId="38" w16cid:durableId="563029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02D50"/>
    <w:rsid w:val="00013468"/>
    <w:rsid w:val="0001794A"/>
    <w:rsid w:val="000210E1"/>
    <w:rsid w:val="0002165E"/>
    <w:rsid w:val="00021EEE"/>
    <w:rsid w:val="00065BF5"/>
    <w:rsid w:val="00070A25"/>
    <w:rsid w:val="0008306C"/>
    <w:rsid w:val="000968CD"/>
    <w:rsid w:val="000A2C0C"/>
    <w:rsid w:val="000A734E"/>
    <w:rsid w:val="000B0E32"/>
    <w:rsid w:val="000B15D0"/>
    <w:rsid w:val="000B1E6F"/>
    <w:rsid w:val="000C1A25"/>
    <w:rsid w:val="000C385A"/>
    <w:rsid w:val="000D1D63"/>
    <w:rsid w:val="000E1A05"/>
    <w:rsid w:val="000F69BA"/>
    <w:rsid w:val="00100EF8"/>
    <w:rsid w:val="001131F5"/>
    <w:rsid w:val="00120151"/>
    <w:rsid w:val="00153D88"/>
    <w:rsid w:val="00190601"/>
    <w:rsid w:val="001A5FFE"/>
    <w:rsid w:val="001B2C1C"/>
    <w:rsid w:val="001E36BE"/>
    <w:rsid w:val="00212757"/>
    <w:rsid w:val="00213D03"/>
    <w:rsid w:val="002173EF"/>
    <w:rsid w:val="00217D86"/>
    <w:rsid w:val="002204DD"/>
    <w:rsid w:val="00235DA1"/>
    <w:rsid w:val="002453AA"/>
    <w:rsid w:val="0026720C"/>
    <w:rsid w:val="002A3B5F"/>
    <w:rsid w:val="002B2D5E"/>
    <w:rsid w:val="002C48D5"/>
    <w:rsid w:val="002E1F78"/>
    <w:rsid w:val="003001B7"/>
    <w:rsid w:val="00304373"/>
    <w:rsid w:val="00324E2B"/>
    <w:rsid w:val="00333796"/>
    <w:rsid w:val="0036699E"/>
    <w:rsid w:val="00375C4A"/>
    <w:rsid w:val="0039382B"/>
    <w:rsid w:val="00397AEC"/>
    <w:rsid w:val="003B734B"/>
    <w:rsid w:val="003B75EC"/>
    <w:rsid w:val="003C0571"/>
    <w:rsid w:val="003E5BD3"/>
    <w:rsid w:val="00413810"/>
    <w:rsid w:val="00415C82"/>
    <w:rsid w:val="004261CC"/>
    <w:rsid w:val="00444568"/>
    <w:rsid w:val="0045083D"/>
    <w:rsid w:val="00451513"/>
    <w:rsid w:val="004633E9"/>
    <w:rsid w:val="004759E9"/>
    <w:rsid w:val="004C5C2A"/>
    <w:rsid w:val="004C6C0E"/>
    <w:rsid w:val="004D467B"/>
    <w:rsid w:val="004F3D58"/>
    <w:rsid w:val="00506710"/>
    <w:rsid w:val="00517BAC"/>
    <w:rsid w:val="00526196"/>
    <w:rsid w:val="00547ECB"/>
    <w:rsid w:val="00551AB6"/>
    <w:rsid w:val="00567778"/>
    <w:rsid w:val="00567D9C"/>
    <w:rsid w:val="00570210"/>
    <w:rsid w:val="00575218"/>
    <w:rsid w:val="00583A16"/>
    <w:rsid w:val="00593EE0"/>
    <w:rsid w:val="005962BE"/>
    <w:rsid w:val="005A1ED0"/>
    <w:rsid w:val="005F3466"/>
    <w:rsid w:val="006006FA"/>
    <w:rsid w:val="00601D1B"/>
    <w:rsid w:val="00604FAC"/>
    <w:rsid w:val="00647D4F"/>
    <w:rsid w:val="006541AF"/>
    <w:rsid w:val="00660527"/>
    <w:rsid w:val="00670394"/>
    <w:rsid w:val="00676720"/>
    <w:rsid w:val="006A0E13"/>
    <w:rsid w:val="006C0AB4"/>
    <w:rsid w:val="006D321B"/>
    <w:rsid w:val="006D38B2"/>
    <w:rsid w:val="006D6BDC"/>
    <w:rsid w:val="00716594"/>
    <w:rsid w:val="00723572"/>
    <w:rsid w:val="00734EC3"/>
    <w:rsid w:val="00742AE3"/>
    <w:rsid w:val="00782D61"/>
    <w:rsid w:val="00786BDD"/>
    <w:rsid w:val="007926BF"/>
    <w:rsid w:val="007A693B"/>
    <w:rsid w:val="007B239D"/>
    <w:rsid w:val="007C64D7"/>
    <w:rsid w:val="007D2CD4"/>
    <w:rsid w:val="007E3293"/>
    <w:rsid w:val="007E6318"/>
    <w:rsid w:val="00801C69"/>
    <w:rsid w:val="00813949"/>
    <w:rsid w:val="00820773"/>
    <w:rsid w:val="0083089D"/>
    <w:rsid w:val="00833913"/>
    <w:rsid w:val="008415FE"/>
    <w:rsid w:val="008444D9"/>
    <w:rsid w:val="00845ECB"/>
    <w:rsid w:val="008566AC"/>
    <w:rsid w:val="00862F2C"/>
    <w:rsid w:val="00867D30"/>
    <w:rsid w:val="00886AE1"/>
    <w:rsid w:val="008A00D9"/>
    <w:rsid w:val="008B48BA"/>
    <w:rsid w:val="008B4B52"/>
    <w:rsid w:val="009219CF"/>
    <w:rsid w:val="00927EF5"/>
    <w:rsid w:val="0093285A"/>
    <w:rsid w:val="00932A3C"/>
    <w:rsid w:val="009356CE"/>
    <w:rsid w:val="0094041A"/>
    <w:rsid w:val="009445CA"/>
    <w:rsid w:val="00944B35"/>
    <w:rsid w:val="00945EAA"/>
    <w:rsid w:val="00971039"/>
    <w:rsid w:val="00971DBA"/>
    <w:rsid w:val="00975713"/>
    <w:rsid w:val="00993189"/>
    <w:rsid w:val="009A5455"/>
    <w:rsid w:val="009A5D57"/>
    <w:rsid w:val="009D0BD8"/>
    <w:rsid w:val="009D1187"/>
    <w:rsid w:val="00A13C41"/>
    <w:rsid w:val="00A16AC7"/>
    <w:rsid w:val="00A2347C"/>
    <w:rsid w:val="00A36234"/>
    <w:rsid w:val="00A46FE1"/>
    <w:rsid w:val="00A730E4"/>
    <w:rsid w:val="00A87EC2"/>
    <w:rsid w:val="00AA2761"/>
    <w:rsid w:val="00AA3960"/>
    <w:rsid w:val="00AA6060"/>
    <w:rsid w:val="00AC552F"/>
    <w:rsid w:val="00AF6646"/>
    <w:rsid w:val="00B00023"/>
    <w:rsid w:val="00B00525"/>
    <w:rsid w:val="00B177B7"/>
    <w:rsid w:val="00B223E1"/>
    <w:rsid w:val="00B302E5"/>
    <w:rsid w:val="00B32C2A"/>
    <w:rsid w:val="00B3496B"/>
    <w:rsid w:val="00B35199"/>
    <w:rsid w:val="00B35D4F"/>
    <w:rsid w:val="00B465A9"/>
    <w:rsid w:val="00BA2964"/>
    <w:rsid w:val="00BB3BE8"/>
    <w:rsid w:val="00BB5F9F"/>
    <w:rsid w:val="00BB6BC3"/>
    <w:rsid w:val="00BC0D5F"/>
    <w:rsid w:val="00BD5691"/>
    <w:rsid w:val="00BD614A"/>
    <w:rsid w:val="00BF79DD"/>
    <w:rsid w:val="00C12917"/>
    <w:rsid w:val="00C2755D"/>
    <w:rsid w:val="00C3048F"/>
    <w:rsid w:val="00C46896"/>
    <w:rsid w:val="00C50157"/>
    <w:rsid w:val="00C57943"/>
    <w:rsid w:val="00CA3B54"/>
    <w:rsid w:val="00CB08A6"/>
    <w:rsid w:val="00CC4704"/>
    <w:rsid w:val="00D03498"/>
    <w:rsid w:val="00D11946"/>
    <w:rsid w:val="00D21148"/>
    <w:rsid w:val="00D26CA5"/>
    <w:rsid w:val="00D30BA3"/>
    <w:rsid w:val="00D30F23"/>
    <w:rsid w:val="00D526B4"/>
    <w:rsid w:val="00D54A46"/>
    <w:rsid w:val="00D567FE"/>
    <w:rsid w:val="00D5739F"/>
    <w:rsid w:val="00D5748C"/>
    <w:rsid w:val="00D62E8C"/>
    <w:rsid w:val="00D67CB9"/>
    <w:rsid w:val="00D87781"/>
    <w:rsid w:val="00D9544A"/>
    <w:rsid w:val="00DA4E10"/>
    <w:rsid w:val="00DB02BD"/>
    <w:rsid w:val="00DD0B1C"/>
    <w:rsid w:val="00DD120B"/>
    <w:rsid w:val="00DE5075"/>
    <w:rsid w:val="00DE6558"/>
    <w:rsid w:val="00E040A2"/>
    <w:rsid w:val="00E04631"/>
    <w:rsid w:val="00E052F7"/>
    <w:rsid w:val="00E117EE"/>
    <w:rsid w:val="00E141AB"/>
    <w:rsid w:val="00E30426"/>
    <w:rsid w:val="00E52568"/>
    <w:rsid w:val="00E612FA"/>
    <w:rsid w:val="00E71D1B"/>
    <w:rsid w:val="00E7678D"/>
    <w:rsid w:val="00E92549"/>
    <w:rsid w:val="00EA4A72"/>
    <w:rsid w:val="00EA4A81"/>
    <w:rsid w:val="00EE0D7A"/>
    <w:rsid w:val="00EE1373"/>
    <w:rsid w:val="00EE7B30"/>
    <w:rsid w:val="00F13EAB"/>
    <w:rsid w:val="00F5711D"/>
    <w:rsid w:val="00F77A0B"/>
    <w:rsid w:val="00F87AE3"/>
    <w:rsid w:val="00FA1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ihw.gov.au/reports/mothers-babies/australias-mothers-babies/contents/stillbirths-neonatal-deaths/stillbirths-and-neonatal-deaths-in-australia" TargetMode="External"/><Relationship Id="rId18" Type="http://schemas.openxmlformats.org/officeDocument/2006/relationships/hyperlink" Target="https://www.aihw.gov.au/reports/mothers-babies/australias-mothers-babies/contents/stillbirths-neonatal-deaths/stillbirths-and-neonatal-deaths-in-australia" TargetMode="External"/><Relationship Id="rId26" Type="http://schemas.openxmlformats.org/officeDocument/2006/relationships/hyperlink" Target="https://www.fwc.gov.au/document-search/view/3/aHR0cHM6Ly9zYXNyY2RhdGFwcmRhdWVhYS5ibG9iLmNvcmUud2luZG93cy5uZXQvZW50ZXJwcmlzZWFncmVlbWVudHMvMjAyNC80L2FlNTI0MDY1LnBkZg2?sid=&amp;q=University%24%24Melbourne%24%24Enterprise%24%24Agreement%24%242024" TargetMode="External"/><Relationship Id="rId3" Type="http://schemas.openxmlformats.org/officeDocument/2006/relationships/customXml" Target="../customXml/item3.xml"/><Relationship Id="rId21" Type="http://schemas.openxmlformats.org/officeDocument/2006/relationships/hyperlink" Target="https://www.fairwork.gov.au/about-us/workplace-laws/legislation-changes/baby-priyas-law-new-protections-for-employer-funded-parental-leave" TargetMode="Externa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hyperlink" Target="https://www.weareunion.org.au/w4w_reports" TargetMode="External"/><Relationship Id="rId25" Type="http://schemas.openxmlformats.org/officeDocument/2006/relationships/hyperlink" Target="https://www.fwc.gov.au/document-search/view/3/aHR0cHM6Ly9zYXNyY2RhdGFwcmRhdWVhYS5ibG9iLmNvcmUud2luZG93cy5uZXQvZW50ZXJwcmlzZWFncmVlbWVudHMvMjAyMi83L2FlNTE2Njk2LnBkZg2?sid=&amp;q=Victorian%24%24Government%24%24Schools%24%24Agreement%24%242022" TargetMode="External"/><Relationship Id="rId2" Type="http://schemas.openxmlformats.org/officeDocument/2006/relationships/customXml" Target="../customXml/item2.xml"/><Relationship Id="rId16" Type="http://schemas.openxmlformats.org/officeDocument/2006/relationships/hyperlink" Target="https://www.fairwork.gov.au/about-us/workplace-laws/legislation-changes/baby-priyas-law-new-protections-for-employer-funded-parental-leave" TargetMode="External"/><Relationship Id="rId20" Type="http://schemas.openxmlformats.org/officeDocument/2006/relationships/hyperlink" Target="https://www.pinkelephants.org.au/understanding-early-pregnancy-los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fwc.gov.au/document-search/view/3/aHR0cHM6Ly9zYXNyY2RhdGFwcmRhdWVhYS5ibG9iLmNvcmUud2luZG93cy5uZXQvZW50ZXJwcmlzZWFncmVlbWVudHMvMjAyNC84L2FlNTI1NjQ4LnBkZg2?sid=&amp;q=Line%24%24Rail%24%24Operations%24%24Administrative%24%24Employees%24%24Agreement%24%242023" TargetMode="External"/><Relationship Id="rId5" Type="http://schemas.openxmlformats.org/officeDocument/2006/relationships/styles" Target="styles.xml"/><Relationship Id="rId15" Type="http://schemas.openxmlformats.org/officeDocument/2006/relationships/hyperlink" Target="https://www.pinkelephants.org.au/understanding-early-pregnancy-loss" TargetMode="External"/><Relationship Id="rId23" Type="http://schemas.openxmlformats.org/officeDocument/2006/relationships/hyperlink" Target="https://www.fwc.gov.au/document-view/agreements/nurses-and-midwives-victorian-public-sector-single-interest-employer-0?from=search" TargetMode="External"/><Relationship Id="rId28"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stillbirthfoundation.org.au/understanding-stillbirth/"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stillbirthfoundation.org.au/understanding-stillbirth/" TargetMode="External"/><Relationship Id="rId22" Type="http://schemas.openxmlformats.org/officeDocument/2006/relationships/hyperlink" Target="https://www.weareunion.org.au/w4w_reports" TargetMode="External"/><Relationship Id="rId27" Type="http://schemas.openxmlformats.org/officeDocument/2006/relationships/hyperlink" Target="https://www.fwc.gov.au/document-search/view/3/aHR0cHM6Ly9zYXNyY2RhdGFwcmRhdWVhYS5ibG9iLmNvcmUud2luZG93cy5uZXQvZW50ZXJwcmlzZWFncmVlbWVudHMvMjAyMi8xMS9BRTUxODIwOC5wZGY1?sid=&amp;q=Victorian%24%24Public%24%24Health%24%24Sector%24%24Medical%24%24Scientists%24%24Pharmacists%24%24Psychologists%24%24Enterprise%24%24Agreement%24%242021-202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2.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2EF27B-7FCF-4A16-983A-1E66B600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7</Pages>
  <Words>1062</Words>
  <Characters>5709</Characters>
  <Application>Microsoft Office Word</Application>
  <DocSecurity>0</DocSecurity>
  <Lines>450</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203</cp:revision>
  <dcterms:created xsi:type="dcterms:W3CDTF">2026-04-22T05:52:00Z</dcterms:created>
  <dcterms:modified xsi:type="dcterms:W3CDTF">2026-05-07T05:40:00Z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